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4C28C" w14:textId="35F9E528" w:rsidR="00214A3A" w:rsidRPr="00214A3A" w:rsidRDefault="00214A3A" w:rsidP="00214A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0042D9A8" wp14:editId="48350B28">
            <wp:extent cx="447675" cy="609600"/>
            <wp:effectExtent l="0" t="0" r="9525" b="0"/>
            <wp:docPr id="2" name="Рисунок 2" descr="image002(серы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age002(серый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83767" w14:textId="77777777" w:rsidR="00214A3A" w:rsidRPr="00214A3A" w:rsidRDefault="00214A3A" w:rsidP="00214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16"/>
          <w:lang w:eastAsia="ru-RU"/>
          <w14:ligatures w14:val="none"/>
        </w:rPr>
      </w:pPr>
    </w:p>
    <w:p w14:paraId="3202114F" w14:textId="77777777" w:rsidR="00214A3A" w:rsidRPr="00214A3A" w:rsidRDefault="00214A3A" w:rsidP="00214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ГЛАВА</w:t>
      </w:r>
    </w:p>
    <w:p w14:paraId="145EC198" w14:textId="77777777" w:rsidR="00214A3A" w:rsidRPr="00214A3A" w:rsidRDefault="00214A3A" w:rsidP="00214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 xml:space="preserve">КАЛАЧЕЕВСКОГО МУНИЦИПАЛЬНОГО РАЙОНА </w:t>
      </w:r>
    </w:p>
    <w:p w14:paraId="1235990C" w14:textId="77777777" w:rsidR="00214A3A" w:rsidRPr="00214A3A" w:rsidRDefault="00214A3A" w:rsidP="00214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b/>
          <w:kern w:val="0"/>
          <w:sz w:val="36"/>
          <w:lang w:eastAsia="ru-RU"/>
          <w14:ligatures w14:val="none"/>
        </w:rPr>
        <w:t>ВОРОНЕЖСКОЙ ОБЛАСТИ</w:t>
      </w:r>
    </w:p>
    <w:p w14:paraId="2D3D1702" w14:textId="77777777" w:rsidR="00214A3A" w:rsidRPr="00214A3A" w:rsidRDefault="00214A3A" w:rsidP="00214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b/>
          <w:kern w:val="0"/>
          <w:sz w:val="48"/>
          <w:lang w:eastAsia="ru-RU"/>
          <w14:ligatures w14:val="none"/>
        </w:rPr>
        <w:t>РАСПОРЯЖЕНИЕ</w:t>
      </w:r>
    </w:p>
    <w:p w14:paraId="1BA883AB" w14:textId="77777777" w:rsidR="00214A3A" w:rsidRPr="00214A3A" w:rsidRDefault="00214A3A" w:rsidP="00214A3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0"/>
          <w:lang w:eastAsia="ru-RU"/>
          <w14:ligatures w14:val="none"/>
        </w:rPr>
      </w:pPr>
    </w:p>
    <w:p w14:paraId="2ACFE5BA" w14:textId="77777777" w:rsidR="00214A3A" w:rsidRPr="00214A3A" w:rsidRDefault="00214A3A" w:rsidP="00214A3A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</w:p>
    <w:p w14:paraId="04ACE9AA" w14:textId="59D42C31" w:rsidR="00214A3A" w:rsidRPr="00214A3A" w:rsidRDefault="00214A3A" w:rsidP="00214A3A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9E50FB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от «21» декабря 2022 года № 3</w:t>
      </w:r>
      <w:r w:rsidR="009E50FB" w:rsidRPr="009E50FB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>3</w:t>
      </w:r>
    </w:p>
    <w:p w14:paraId="788CD11B" w14:textId="77777777" w:rsidR="00214A3A" w:rsidRPr="00214A3A" w:rsidRDefault="00214A3A" w:rsidP="00214A3A">
      <w:pPr>
        <w:tabs>
          <w:tab w:val="left" w:pos="534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г. Калач</w:t>
      </w:r>
    </w:p>
    <w:p w14:paraId="64B2664A" w14:textId="6E3C5DE6" w:rsidR="00214A3A" w:rsidRPr="00214A3A" w:rsidRDefault="00214A3A" w:rsidP="00214A3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b/>
          <w:kern w:val="0"/>
          <w:sz w:val="22"/>
          <w:lang w:eastAsia="ru-RU"/>
          <w14:ligatures w14:val="none"/>
        </w:rPr>
        <w:t xml:space="preserve">    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214A3A" w:rsidRPr="00214A3A" w14:paraId="630B2C26" w14:textId="77777777" w:rsidTr="00846ACE">
        <w:tc>
          <w:tcPr>
            <w:tcW w:w="4644" w:type="dxa"/>
          </w:tcPr>
          <w:p w14:paraId="2B0B1401" w14:textId="0991B13F" w:rsidR="00214A3A" w:rsidRPr="00214A3A" w:rsidRDefault="00214A3A" w:rsidP="00214A3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14A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 утверждении Плана мероприятий по антикоррупционному просвещению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Совете народных депутатов Калачеевского муниципального района</w:t>
            </w:r>
            <w:r w:rsidRPr="00214A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на 202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Pr="00214A3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14:paraId="3EA99A14" w14:textId="77777777" w:rsidR="00214A3A" w:rsidRPr="00214A3A" w:rsidRDefault="00214A3A" w:rsidP="00214A3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88B6CD" w14:textId="77777777" w:rsidR="00214A3A" w:rsidRPr="00214A3A" w:rsidRDefault="00214A3A" w:rsidP="00214A3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D99F88" w14:textId="77777777" w:rsidR="00214A3A" w:rsidRPr="00214A3A" w:rsidRDefault="00214A3A" w:rsidP="00214A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со ст. 3 Закона Воронежской области от 12 мая 2009 г. N 43-ОЗ "О профилактике коррупции в Воронежской области":</w:t>
      </w:r>
    </w:p>
    <w:p w14:paraId="35C9DBB4" w14:textId="12B039FB" w:rsidR="00214A3A" w:rsidRPr="00214A3A" w:rsidRDefault="00214A3A" w:rsidP="00214A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Утвердить </w:t>
      </w:r>
      <w:proofErr w:type="gramStart"/>
      <w:r w:rsidRPr="00214A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прилагаемый  план</w:t>
      </w:r>
      <w:proofErr w:type="gramEnd"/>
      <w:r w:rsidRPr="00214A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мероприятий по антикоррупционному просвещению в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Совете народных депутатов Калачеевского муниципального района</w:t>
      </w:r>
      <w:r w:rsidRPr="00214A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214A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год.</w:t>
      </w:r>
    </w:p>
    <w:p w14:paraId="1BFE642E" w14:textId="77777777" w:rsidR="00214A3A" w:rsidRPr="00214A3A" w:rsidRDefault="00214A3A" w:rsidP="00214A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Контроль исполнения настоящего распоряжения оставляю за собой.</w:t>
      </w:r>
    </w:p>
    <w:p w14:paraId="0955FFBF" w14:textId="77777777" w:rsidR="00214A3A" w:rsidRPr="00214A3A" w:rsidRDefault="00214A3A" w:rsidP="00214A3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40FD5B" w14:textId="77777777" w:rsidR="00214A3A" w:rsidRPr="00214A3A" w:rsidRDefault="00214A3A" w:rsidP="00214A3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C702F11" w14:textId="77777777" w:rsidR="00214A3A" w:rsidRPr="00214A3A" w:rsidRDefault="00214A3A" w:rsidP="00214A3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Глава Калачеевского</w:t>
      </w:r>
    </w:p>
    <w:p w14:paraId="76CAA3F2" w14:textId="77777777" w:rsidR="00214A3A" w:rsidRPr="00214A3A" w:rsidRDefault="00214A3A" w:rsidP="00214A3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14A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</w:p>
    <w:p w14:paraId="57007605" w14:textId="77777777" w:rsidR="00214A3A" w:rsidRPr="00214A3A" w:rsidRDefault="00214A3A" w:rsidP="00214A3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sectPr w:rsidR="00214A3A" w:rsidRPr="00214A3A" w:rsidSect="00214A3A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 w:rsidRPr="00214A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Воронежской области                                                                 </w:t>
      </w:r>
      <w:proofErr w:type="spellStart"/>
      <w:r w:rsidRPr="00214A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Шулекин</w:t>
      </w:r>
      <w:proofErr w:type="spellEnd"/>
      <w:r w:rsidRPr="00214A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В.И</w:t>
      </w:r>
    </w:p>
    <w:p w14:paraId="0667EE78" w14:textId="77777777" w:rsidR="00214A3A" w:rsidRDefault="00214A3A" w:rsidP="00214A3A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9C39B16" w14:textId="77777777" w:rsidR="00214A3A" w:rsidRDefault="00214A3A" w:rsidP="00214A3A">
      <w:pP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60354DE9" w14:textId="77777777" w:rsidR="00214A3A" w:rsidRDefault="00214A3A" w:rsidP="00214A3A">
      <w:pPr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636013F" w14:textId="77777777" w:rsidR="00214A3A" w:rsidRPr="00214A3A" w:rsidRDefault="00214A3A" w:rsidP="00214A3A">
      <w:pPr>
        <w:rPr>
          <w:rFonts w:ascii="Times New Roman" w:eastAsia="Times New Roman" w:hAnsi="Times New Roman" w:cs="Times New Roman"/>
          <w:szCs w:val="20"/>
          <w:lang w:eastAsia="ru-RU"/>
        </w:rPr>
        <w:sectPr w:rsidR="00214A3A" w:rsidRPr="00214A3A" w:rsidSect="00214A3A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14:paraId="70DAAA45" w14:textId="77777777" w:rsidR="00214A3A" w:rsidRPr="00214A3A" w:rsidRDefault="00214A3A" w:rsidP="00214A3A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14A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УТВЕРЖДЕН</w:t>
      </w:r>
    </w:p>
    <w:p w14:paraId="0FC317D9" w14:textId="0BB3D0D9" w:rsidR="00214A3A" w:rsidRPr="00214A3A" w:rsidRDefault="00214A3A" w:rsidP="00214A3A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14A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распоряжением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главы Калачеевского муниципального района</w:t>
      </w:r>
    </w:p>
    <w:p w14:paraId="4A76A032" w14:textId="4288B8B5" w:rsidR="00214A3A" w:rsidRPr="00214A3A" w:rsidRDefault="00214A3A" w:rsidP="00214A3A">
      <w:pPr>
        <w:spacing w:after="0" w:line="240" w:lineRule="auto"/>
        <w:jc w:val="right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214A3A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</w:t>
      </w:r>
      <w:r w:rsidRPr="009E50FB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от </w:t>
      </w:r>
      <w:r w:rsidR="009E50FB" w:rsidRPr="009E50FB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21</w:t>
      </w:r>
      <w:r w:rsidRPr="009E50FB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декабря 202</w:t>
      </w:r>
      <w:r w:rsidR="009E50FB" w:rsidRPr="009E50FB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2</w:t>
      </w:r>
      <w:r w:rsidRPr="009E50FB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г. №</w:t>
      </w:r>
      <w:r w:rsidR="009E50FB" w:rsidRPr="009E50FB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  <w14:ligatures w14:val="none"/>
        </w:rPr>
        <w:t>33</w:t>
      </w:r>
    </w:p>
    <w:p w14:paraId="43EC7921" w14:textId="77777777" w:rsidR="00214A3A" w:rsidRPr="00214A3A" w:rsidRDefault="00214A3A" w:rsidP="00214A3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1EFAE18" w14:textId="084825ED" w:rsidR="00214A3A" w:rsidRPr="00214A3A" w:rsidRDefault="00214A3A" w:rsidP="00214A3A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214A3A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План мероприятий по антикоррупционному просвещению в </w:t>
      </w:r>
      <w:r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Совете народных депутатов Калачеевского муниципального района</w:t>
      </w:r>
      <w:r w:rsidRPr="00214A3A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на 202</w:t>
      </w:r>
      <w:r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3 </w:t>
      </w:r>
      <w:r w:rsidRPr="00214A3A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год</w:t>
      </w:r>
      <w:r w:rsidRPr="00214A3A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5670"/>
        <w:gridCol w:w="2694"/>
      </w:tblGrid>
      <w:tr w:rsidR="00214A3A" w:rsidRPr="00214A3A" w14:paraId="74C97655" w14:textId="77777777" w:rsidTr="00846ACE">
        <w:tc>
          <w:tcPr>
            <w:tcW w:w="709" w:type="dxa"/>
          </w:tcPr>
          <w:p w14:paraId="42F6B705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  <w:p w14:paraId="0DD80EAA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п/п</w:t>
            </w:r>
          </w:p>
        </w:tc>
        <w:tc>
          <w:tcPr>
            <w:tcW w:w="6804" w:type="dxa"/>
          </w:tcPr>
          <w:p w14:paraId="34B74D0D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Мероприятие</w:t>
            </w:r>
          </w:p>
        </w:tc>
        <w:tc>
          <w:tcPr>
            <w:tcW w:w="5670" w:type="dxa"/>
          </w:tcPr>
          <w:p w14:paraId="7713B586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Ответственный</w:t>
            </w: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br/>
              <w:t>исполнитель</w:t>
            </w:r>
          </w:p>
        </w:tc>
        <w:tc>
          <w:tcPr>
            <w:tcW w:w="2694" w:type="dxa"/>
          </w:tcPr>
          <w:p w14:paraId="4A27D2A9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Срок исполнения</w:t>
            </w:r>
          </w:p>
        </w:tc>
      </w:tr>
      <w:tr w:rsidR="00214A3A" w:rsidRPr="00214A3A" w14:paraId="464B4F1F" w14:textId="77777777" w:rsidTr="00846ACE">
        <w:tc>
          <w:tcPr>
            <w:tcW w:w="709" w:type="dxa"/>
          </w:tcPr>
          <w:p w14:paraId="6FCD8C05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6804" w:type="dxa"/>
          </w:tcPr>
          <w:p w14:paraId="3B818072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670" w:type="dxa"/>
          </w:tcPr>
          <w:p w14:paraId="72296D27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2694" w:type="dxa"/>
          </w:tcPr>
          <w:p w14:paraId="3A4D65E8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</w:tr>
      <w:tr w:rsidR="00214A3A" w:rsidRPr="00214A3A" w14:paraId="43808F37" w14:textId="77777777" w:rsidTr="00846ACE">
        <w:tc>
          <w:tcPr>
            <w:tcW w:w="15877" w:type="dxa"/>
            <w:gridSpan w:val="4"/>
          </w:tcPr>
          <w:p w14:paraId="522729EF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Раздел I. Антикоррупционное образование</w:t>
            </w:r>
          </w:p>
        </w:tc>
      </w:tr>
      <w:tr w:rsidR="00214A3A" w:rsidRPr="00214A3A" w14:paraId="62083BF2" w14:textId="77777777" w:rsidTr="00846ACE">
        <w:tc>
          <w:tcPr>
            <w:tcW w:w="709" w:type="dxa"/>
          </w:tcPr>
          <w:p w14:paraId="3602FF35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6804" w:type="dxa"/>
          </w:tcPr>
          <w:p w14:paraId="2C056002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Доведение до муниципальных служащих, замещающих должности муниципальной службы в администрации, положений законодательства Российской Федерации, законодательства Воронежской области, муниципальных правовых актов администрации  о противодействии коррупции, в том числе об ответственности за совершение коррупционных правонарушений (за получение и дачу взятки, посредничество во взяточничестве и т.п.), об увольнении в связи с утратой доверия</w:t>
            </w:r>
          </w:p>
        </w:tc>
        <w:tc>
          <w:tcPr>
            <w:tcW w:w="5670" w:type="dxa"/>
          </w:tcPr>
          <w:p w14:paraId="6540F8B4" w14:textId="4A90F060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0891F247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Постоянно </w:t>
            </w:r>
          </w:p>
        </w:tc>
      </w:tr>
      <w:tr w:rsidR="00214A3A" w:rsidRPr="00214A3A" w14:paraId="5C735ED0" w14:textId="77777777" w:rsidTr="00846ACE">
        <w:tc>
          <w:tcPr>
            <w:tcW w:w="15877" w:type="dxa"/>
            <w:gridSpan w:val="4"/>
          </w:tcPr>
          <w:p w14:paraId="70F0AEEB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II. Антикоррупционная пропаганда</w:t>
            </w:r>
          </w:p>
        </w:tc>
      </w:tr>
      <w:tr w:rsidR="00214A3A" w:rsidRPr="00214A3A" w14:paraId="5C2A8C43" w14:textId="77777777" w:rsidTr="00846ACE">
        <w:trPr>
          <w:trHeight w:val="331"/>
        </w:trPr>
        <w:tc>
          <w:tcPr>
            <w:tcW w:w="709" w:type="dxa"/>
          </w:tcPr>
          <w:p w14:paraId="51092BB3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2.1.</w:t>
            </w:r>
          </w:p>
        </w:tc>
        <w:tc>
          <w:tcPr>
            <w:tcW w:w="6804" w:type="dxa"/>
          </w:tcPr>
          <w:p w14:paraId="67DE5F92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Размещение информационных стендов, посвящённых антикоррупционному просвещению в администрации</w:t>
            </w:r>
          </w:p>
        </w:tc>
        <w:tc>
          <w:tcPr>
            <w:tcW w:w="5670" w:type="dxa"/>
          </w:tcPr>
          <w:p w14:paraId="5905534E" w14:textId="7899F59D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3C59CD6C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214A3A" w:rsidRPr="00214A3A" w14:paraId="1A79DFDF" w14:textId="77777777" w:rsidTr="00846ACE">
        <w:trPr>
          <w:trHeight w:val="331"/>
        </w:trPr>
        <w:tc>
          <w:tcPr>
            <w:tcW w:w="709" w:type="dxa"/>
          </w:tcPr>
          <w:p w14:paraId="6753D2FC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2.2.</w:t>
            </w:r>
          </w:p>
        </w:tc>
        <w:tc>
          <w:tcPr>
            <w:tcW w:w="6804" w:type="dxa"/>
          </w:tcPr>
          <w:p w14:paraId="15D1F5ED" w14:textId="4A53FA25" w:rsidR="00214A3A" w:rsidRPr="00214A3A" w:rsidRDefault="00214A3A" w:rsidP="00214A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Размещение на официальных сайтах органов местного самоуправления в разделе «Противодействие коррупции» положений законодательства Российской Федерации, законодательства Воронежской области, муниципальных правовых актов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Совета народных депутатов Калачеевского муниципального района</w:t>
            </w: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Калачеевского муниципального района о противодействии коррупции </w:t>
            </w:r>
          </w:p>
        </w:tc>
        <w:tc>
          <w:tcPr>
            <w:tcW w:w="5670" w:type="dxa"/>
          </w:tcPr>
          <w:p w14:paraId="32D4398C" w14:textId="07FF4B28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12B08F65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214A3A" w:rsidRPr="00214A3A" w14:paraId="7C649381" w14:textId="77777777" w:rsidTr="00846ACE">
        <w:tc>
          <w:tcPr>
            <w:tcW w:w="15877" w:type="dxa"/>
            <w:gridSpan w:val="4"/>
          </w:tcPr>
          <w:p w14:paraId="508E411B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Раздел III. Иные мероприятия</w:t>
            </w:r>
          </w:p>
        </w:tc>
      </w:tr>
      <w:tr w:rsidR="00214A3A" w:rsidRPr="00214A3A" w14:paraId="6E5BEED5" w14:textId="77777777" w:rsidTr="00846ACE">
        <w:tc>
          <w:tcPr>
            <w:tcW w:w="709" w:type="dxa"/>
          </w:tcPr>
          <w:p w14:paraId="397BAEE1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3.1.</w:t>
            </w:r>
          </w:p>
        </w:tc>
        <w:tc>
          <w:tcPr>
            <w:tcW w:w="6804" w:type="dxa"/>
          </w:tcPr>
          <w:p w14:paraId="58F0C0AF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Оказание консультативной помощи работникам муниципальных учреждениях, ответственным за работу по профилактике коррупционных и иных правонарушений, по вопросам, связанным с применением на практике общих принципов служебного поведения государственных служащих</w:t>
            </w:r>
          </w:p>
        </w:tc>
        <w:tc>
          <w:tcPr>
            <w:tcW w:w="5670" w:type="dxa"/>
          </w:tcPr>
          <w:p w14:paraId="271CD656" w14:textId="6E6247E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18577624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214A3A" w:rsidRPr="00214A3A" w14:paraId="163AE34F" w14:textId="77777777" w:rsidTr="00846ACE">
        <w:tc>
          <w:tcPr>
            <w:tcW w:w="709" w:type="dxa"/>
          </w:tcPr>
          <w:p w14:paraId="57E66494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3.2.</w:t>
            </w:r>
          </w:p>
        </w:tc>
        <w:tc>
          <w:tcPr>
            <w:tcW w:w="6804" w:type="dxa"/>
          </w:tcPr>
          <w:p w14:paraId="3CAD5DB4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Проведение мероприятий по антикоррупционному просвещению в муниципальных учреждениях в соответствии с Федеральным законом от 25 декабря 2008 г. N 273-ФЗ "О противодействии коррупции"</w:t>
            </w:r>
          </w:p>
        </w:tc>
        <w:tc>
          <w:tcPr>
            <w:tcW w:w="5670" w:type="dxa"/>
          </w:tcPr>
          <w:p w14:paraId="61F0975C" w14:textId="3FE7F61D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65EB7D82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  <w:tr w:rsidR="00214A3A" w:rsidRPr="00214A3A" w14:paraId="62A8E8E1" w14:textId="77777777" w:rsidTr="00846ACE">
        <w:tc>
          <w:tcPr>
            <w:tcW w:w="15877" w:type="dxa"/>
            <w:gridSpan w:val="4"/>
          </w:tcPr>
          <w:p w14:paraId="6C2F0392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Раздел IV. Контроль за выполнением мероприятий, предусмотренных настоящим Планом</w:t>
            </w:r>
          </w:p>
        </w:tc>
      </w:tr>
      <w:tr w:rsidR="00214A3A" w:rsidRPr="00214A3A" w14:paraId="796A57E9" w14:textId="77777777" w:rsidTr="00846ACE">
        <w:tc>
          <w:tcPr>
            <w:tcW w:w="709" w:type="dxa"/>
          </w:tcPr>
          <w:p w14:paraId="04FAEEDC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4.1.</w:t>
            </w:r>
          </w:p>
        </w:tc>
        <w:tc>
          <w:tcPr>
            <w:tcW w:w="6804" w:type="dxa"/>
          </w:tcPr>
          <w:p w14:paraId="29AA2FB6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Мониторинг реализации Плана</w:t>
            </w:r>
          </w:p>
          <w:p w14:paraId="00F51F08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670" w:type="dxa"/>
          </w:tcPr>
          <w:p w14:paraId="56B41513" w14:textId="76679A54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Старший инспектор</w:t>
            </w:r>
          </w:p>
        </w:tc>
        <w:tc>
          <w:tcPr>
            <w:tcW w:w="2694" w:type="dxa"/>
          </w:tcPr>
          <w:p w14:paraId="55996952" w14:textId="77777777" w:rsidR="00214A3A" w:rsidRPr="00214A3A" w:rsidRDefault="00214A3A" w:rsidP="00214A3A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14A3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Постоянно</w:t>
            </w:r>
          </w:p>
        </w:tc>
      </w:tr>
    </w:tbl>
    <w:p w14:paraId="7FBB7FC6" w14:textId="77777777" w:rsidR="00214A3A" w:rsidRPr="00214A3A" w:rsidRDefault="00214A3A" w:rsidP="00214A3A">
      <w:pPr>
        <w:suppressAutoHyphens/>
        <w:spacing w:after="0" w:line="240" w:lineRule="auto"/>
        <w:ind w:left="10206" w:right="-172"/>
        <w:jc w:val="center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1E1D7117" w14:textId="77777777" w:rsidR="000B2C25" w:rsidRDefault="000B2C25"/>
    <w:sectPr w:rsidR="000B2C25" w:rsidSect="00214A3A">
      <w:headerReference w:type="default" r:id="rId7"/>
      <w:pgSz w:w="16838" w:h="11906" w:orient="landscape"/>
      <w:pgMar w:top="1701" w:right="568" w:bottom="70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74159" w14:textId="77777777" w:rsidR="00A2507F" w:rsidRDefault="00A2507F">
      <w:pPr>
        <w:spacing w:after="0" w:line="240" w:lineRule="auto"/>
      </w:pPr>
      <w:r>
        <w:separator/>
      </w:r>
    </w:p>
  </w:endnote>
  <w:endnote w:type="continuationSeparator" w:id="0">
    <w:p w14:paraId="05D06F89" w14:textId="77777777" w:rsidR="00A2507F" w:rsidRDefault="00A2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6EB15" w14:textId="77777777" w:rsidR="00A2507F" w:rsidRDefault="00A2507F">
      <w:pPr>
        <w:spacing w:after="0" w:line="240" w:lineRule="auto"/>
      </w:pPr>
      <w:r>
        <w:separator/>
      </w:r>
    </w:p>
  </w:footnote>
  <w:footnote w:type="continuationSeparator" w:id="0">
    <w:p w14:paraId="0B46C084" w14:textId="77777777" w:rsidR="00A2507F" w:rsidRDefault="00A2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D221" w14:textId="77777777" w:rsidR="00E24EE5" w:rsidRDefault="00000000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478717ED" w14:textId="77777777" w:rsidR="00E24EE5" w:rsidRDefault="00E24EE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A12"/>
    <w:rsid w:val="000B2C25"/>
    <w:rsid w:val="00214A3A"/>
    <w:rsid w:val="005711C4"/>
    <w:rsid w:val="00790CEC"/>
    <w:rsid w:val="00870A12"/>
    <w:rsid w:val="009E50FB"/>
    <w:rsid w:val="00A2507F"/>
    <w:rsid w:val="00CE6CC5"/>
    <w:rsid w:val="00E2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91163"/>
  <w15:chartTrackingRefBased/>
  <w15:docId w15:val="{5ACDEF43-6273-4BE3-A429-7439323C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0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A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A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0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0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0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0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0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0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0A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0A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0A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0A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0A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0A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0A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0A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0A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0A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0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0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0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0A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0A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0A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0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0A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70A12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rsid w:val="00214A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214A3A"/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59"/>
    <w:rsid w:val="00214A3A"/>
    <w:pPr>
      <w:spacing w:after="0" w:line="240" w:lineRule="auto"/>
    </w:pPr>
    <w:rPr>
      <w:rFonts w:eastAsia="Times New Roman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Шилова Елена Сергеевна</dc:creator>
  <cp:keywords/>
  <dc:description/>
  <cp:lastModifiedBy>Шилова Елена Сергеевна</cp:lastModifiedBy>
  <cp:revision>4</cp:revision>
  <dcterms:created xsi:type="dcterms:W3CDTF">2026-06-09T05:42:00Z</dcterms:created>
  <dcterms:modified xsi:type="dcterms:W3CDTF">2026-06-09T06:39:00Z</dcterms:modified>
</cp:coreProperties>
</file>