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5D2A7" w14:textId="77777777" w:rsidR="005A07C9" w:rsidRDefault="005A07C9" w:rsidP="00FE490B">
      <w:pPr>
        <w:ind w:firstLine="709"/>
        <w:contextualSpacing/>
        <w:jc w:val="center"/>
        <w:rPr>
          <w:rFonts w:cs="Arial"/>
        </w:rPr>
      </w:pPr>
    </w:p>
    <w:p w14:paraId="0D1F37B3" w14:textId="77777777" w:rsidR="005A07C9" w:rsidRPr="005A07C9" w:rsidRDefault="005A07C9" w:rsidP="005A07C9">
      <w:pPr>
        <w:ind w:firstLine="709"/>
        <w:contextualSpacing/>
        <w:jc w:val="left"/>
        <w:rPr>
          <w:rFonts w:ascii="Times New Roman" w:hAnsi="Times New Roman"/>
          <w:b/>
          <w:sz w:val="32"/>
          <w:szCs w:val="32"/>
        </w:rPr>
      </w:pPr>
      <w:r>
        <w:rPr>
          <w:rFonts w:ascii="Times New Roman" w:hAnsi="Times New Roman"/>
          <w:b/>
          <w:sz w:val="32"/>
          <w:szCs w:val="32"/>
        </w:rPr>
        <w:t>П Р О Е К Т</w:t>
      </w:r>
    </w:p>
    <w:p w14:paraId="01A87824" w14:textId="77777777" w:rsidR="00FE490B" w:rsidRDefault="00D225AB" w:rsidP="00FE490B">
      <w:pPr>
        <w:ind w:firstLine="709"/>
        <w:contextualSpacing/>
        <w:jc w:val="center"/>
        <w:rPr>
          <w:rFonts w:cs="Arial"/>
        </w:rPr>
      </w:pPr>
      <w:r>
        <w:rPr>
          <w:rFonts w:cs="Arial"/>
          <w:noProof/>
        </w:rPr>
        <w:drawing>
          <wp:inline distT="0" distB="0" distL="0" distR="0" wp14:anchorId="7AA7BB5C" wp14:editId="0FCBB76E">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12000" contrast="30000"/>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715B3B4" w14:textId="77777777" w:rsidR="00811382" w:rsidRPr="005C3A4A" w:rsidRDefault="00811382" w:rsidP="00FE490B">
      <w:pPr>
        <w:ind w:firstLine="709"/>
        <w:contextualSpacing/>
        <w:jc w:val="center"/>
        <w:rPr>
          <w:rFonts w:ascii="Times New Roman" w:hAnsi="Times New Roman"/>
          <w:sz w:val="36"/>
          <w:szCs w:val="36"/>
        </w:rPr>
      </w:pPr>
      <w:r w:rsidRPr="005C3A4A">
        <w:rPr>
          <w:rFonts w:ascii="Times New Roman" w:hAnsi="Times New Roman"/>
          <w:sz w:val="36"/>
          <w:szCs w:val="36"/>
        </w:rPr>
        <w:t>АДМИНИСТРАЦИЯ</w:t>
      </w:r>
    </w:p>
    <w:p w14:paraId="569BC3D4" w14:textId="77777777" w:rsidR="00811382" w:rsidRPr="005C3A4A" w:rsidRDefault="00811382" w:rsidP="00FE490B">
      <w:pPr>
        <w:ind w:firstLine="709"/>
        <w:contextualSpacing/>
        <w:jc w:val="center"/>
        <w:rPr>
          <w:rFonts w:ascii="Times New Roman" w:hAnsi="Times New Roman"/>
          <w:sz w:val="36"/>
          <w:szCs w:val="36"/>
        </w:rPr>
      </w:pPr>
      <w:r w:rsidRPr="005C3A4A">
        <w:rPr>
          <w:rFonts w:ascii="Times New Roman" w:hAnsi="Times New Roman"/>
          <w:sz w:val="36"/>
          <w:szCs w:val="36"/>
        </w:rPr>
        <w:t>КАЛАЧЕЕВСКОГО МУНИЦИПАЛЬНОГО РАЙОНА</w:t>
      </w:r>
    </w:p>
    <w:p w14:paraId="30B46D3D" w14:textId="77777777" w:rsidR="00811382" w:rsidRPr="005C3A4A" w:rsidRDefault="00811382" w:rsidP="00FE490B">
      <w:pPr>
        <w:ind w:firstLine="709"/>
        <w:contextualSpacing/>
        <w:jc w:val="center"/>
        <w:rPr>
          <w:rFonts w:ascii="Times New Roman" w:hAnsi="Times New Roman"/>
          <w:sz w:val="36"/>
          <w:szCs w:val="36"/>
        </w:rPr>
      </w:pPr>
      <w:r w:rsidRPr="005C3A4A">
        <w:rPr>
          <w:rFonts w:ascii="Times New Roman" w:hAnsi="Times New Roman"/>
          <w:sz w:val="36"/>
          <w:szCs w:val="36"/>
        </w:rPr>
        <w:t>ВОРОНЕЖСКОЙ ОБЛАСТИ</w:t>
      </w:r>
    </w:p>
    <w:p w14:paraId="14CF931B" w14:textId="77777777" w:rsidR="00FE490B" w:rsidRPr="005C3A4A" w:rsidRDefault="00811382" w:rsidP="00FE490B">
      <w:pPr>
        <w:ind w:firstLine="709"/>
        <w:contextualSpacing/>
        <w:jc w:val="center"/>
        <w:rPr>
          <w:rFonts w:ascii="Times New Roman" w:hAnsi="Times New Roman"/>
          <w:sz w:val="36"/>
          <w:szCs w:val="36"/>
        </w:rPr>
      </w:pPr>
      <w:r w:rsidRPr="005C3A4A">
        <w:rPr>
          <w:rFonts w:ascii="Times New Roman" w:hAnsi="Times New Roman"/>
          <w:sz w:val="36"/>
          <w:szCs w:val="36"/>
        </w:rPr>
        <w:t>ПОСТАНОВЛЕНИЕ</w:t>
      </w:r>
    </w:p>
    <w:p w14:paraId="7A4B3365" w14:textId="77777777" w:rsidR="00625C68" w:rsidRPr="00625C68" w:rsidRDefault="00625C68" w:rsidP="00FE490B">
      <w:pPr>
        <w:ind w:firstLine="709"/>
        <w:contextualSpacing/>
        <w:jc w:val="center"/>
        <w:rPr>
          <w:rFonts w:ascii="Times New Roman" w:hAnsi="Times New Roman"/>
          <w:sz w:val="28"/>
          <w:szCs w:val="28"/>
        </w:rPr>
      </w:pPr>
    </w:p>
    <w:p w14:paraId="31FF998F" w14:textId="77777777" w:rsidR="00811382" w:rsidRPr="009270EF" w:rsidRDefault="00FE490B" w:rsidP="00FE490B">
      <w:pPr>
        <w:ind w:firstLine="709"/>
        <w:contextualSpacing/>
        <w:rPr>
          <w:rFonts w:ascii="Times New Roman" w:hAnsi="Times New Roman"/>
          <w:u w:val="single"/>
        </w:rPr>
      </w:pPr>
      <w:r w:rsidRPr="00625C68">
        <w:rPr>
          <w:rFonts w:ascii="Times New Roman" w:hAnsi="Times New Roman"/>
        </w:rPr>
        <w:t>"</w:t>
      </w:r>
      <w:r w:rsidR="009952A5">
        <w:rPr>
          <w:rFonts w:ascii="Times New Roman" w:hAnsi="Times New Roman"/>
        </w:rPr>
        <w:t>___</w:t>
      </w:r>
      <w:r w:rsidRPr="00625C68">
        <w:rPr>
          <w:rFonts w:ascii="Times New Roman" w:hAnsi="Times New Roman"/>
        </w:rPr>
        <w:t xml:space="preserve">" </w:t>
      </w:r>
      <w:r w:rsidR="009952A5">
        <w:rPr>
          <w:rFonts w:ascii="Times New Roman" w:hAnsi="Times New Roman"/>
        </w:rPr>
        <w:t xml:space="preserve">_______ </w:t>
      </w:r>
      <w:r w:rsidR="00811382" w:rsidRPr="00625C68">
        <w:rPr>
          <w:rFonts w:ascii="Times New Roman" w:hAnsi="Times New Roman"/>
        </w:rPr>
        <w:t>20</w:t>
      </w:r>
      <w:r w:rsidR="00625C68">
        <w:rPr>
          <w:rFonts w:ascii="Times New Roman" w:hAnsi="Times New Roman"/>
        </w:rPr>
        <w:t>2</w:t>
      </w:r>
      <w:r w:rsidR="009952A5">
        <w:rPr>
          <w:rFonts w:ascii="Times New Roman" w:hAnsi="Times New Roman"/>
        </w:rPr>
        <w:t>2</w:t>
      </w:r>
      <w:r w:rsidR="00811382" w:rsidRPr="00625C68">
        <w:rPr>
          <w:rFonts w:ascii="Times New Roman" w:hAnsi="Times New Roman"/>
        </w:rPr>
        <w:t>г.№</w:t>
      </w:r>
      <w:r w:rsidR="009952A5">
        <w:rPr>
          <w:rFonts w:ascii="Times New Roman" w:hAnsi="Times New Roman"/>
        </w:rPr>
        <w:t>____</w:t>
      </w:r>
    </w:p>
    <w:p w14:paraId="35B2E422" w14:textId="77777777" w:rsidR="00FE490B" w:rsidRDefault="00625C68" w:rsidP="00FE490B">
      <w:pPr>
        <w:ind w:firstLine="709"/>
        <w:contextualSpacing/>
        <w:rPr>
          <w:rFonts w:ascii="Times New Roman" w:hAnsi="Times New Roman"/>
          <w:sz w:val="20"/>
          <w:szCs w:val="20"/>
        </w:rPr>
      </w:pPr>
      <w:r w:rsidRPr="00625C68">
        <w:rPr>
          <w:rFonts w:ascii="Times New Roman" w:hAnsi="Times New Roman"/>
          <w:sz w:val="20"/>
          <w:szCs w:val="20"/>
        </w:rPr>
        <w:t xml:space="preserve">             </w:t>
      </w:r>
      <w:r w:rsidR="00811382" w:rsidRPr="00625C68">
        <w:rPr>
          <w:rFonts w:ascii="Times New Roman" w:hAnsi="Times New Roman"/>
          <w:sz w:val="20"/>
          <w:szCs w:val="20"/>
        </w:rPr>
        <w:t>г. Калач</w:t>
      </w:r>
    </w:p>
    <w:p w14:paraId="2AE6B662" w14:textId="77777777" w:rsidR="00625C68" w:rsidRDefault="00625C68" w:rsidP="00FE490B">
      <w:pPr>
        <w:ind w:firstLine="709"/>
        <w:contextualSpacing/>
        <w:rPr>
          <w:rFonts w:ascii="Times New Roman" w:hAnsi="Times New Roman"/>
          <w:sz w:val="20"/>
          <w:szCs w:val="20"/>
        </w:rPr>
      </w:pPr>
    </w:p>
    <w:p w14:paraId="6FEF92C2" w14:textId="77777777" w:rsidR="00DE101F" w:rsidRPr="00625C68" w:rsidRDefault="00DE101F" w:rsidP="00DE101F">
      <w:pPr>
        <w:tabs>
          <w:tab w:val="left" w:pos="284"/>
        </w:tabs>
        <w:ind w:firstLine="0"/>
        <w:rPr>
          <w:rFonts w:ascii="Times New Roman" w:hAnsi="Times New Roman"/>
          <w:b/>
          <w:szCs w:val="22"/>
        </w:rPr>
      </w:pPr>
      <w:r w:rsidRPr="00625C68">
        <w:rPr>
          <w:rFonts w:ascii="Times New Roman" w:hAnsi="Times New Roman"/>
          <w:b/>
          <w:szCs w:val="22"/>
        </w:rPr>
        <w:t xml:space="preserve">О внесении изменений </w:t>
      </w:r>
    </w:p>
    <w:p w14:paraId="54DE0F6A" w14:textId="77777777" w:rsidR="00DE101F" w:rsidRPr="00625C68" w:rsidRDefault="00DE101F" w:rsidP="00DE101F">
      <w:pPr>
        <w:tabs>
          <w:tab w:val="left" w:pos="284"/>
        </w:tabs>
        <w:ind w:firstLine="0"/>
        <w:rPr>
          <w:rFonts w:ascii="Times New Roman" w:hAnsi="Times New Roman"/>
          <w:b/>
          <w:szCs w:val="22"/>
        </w:rPr>
      </w:pPr>
      <w:r w:rsidRPr="00625C68">
        <w:rPr>
          <w:rFonts w:ascii="Times New Roman" w:hAnsi="Times New Roman"/>
          <w:b/>
          <w:szCs w:val="22"/>
        </w:rPr>
        <w:t xml:space="preserve">в постановление администрации </w:t>
      </w:r>
    </w:p>
    <w:p w14:paraId="660247EC" w14:textId="77777777" w:rsidR="00DE101F" w:rsidRPr="00625C68" w:rsidRDefault="00DE101F" w:rsidP="00DE101F">
      <w:pPr>
        <w:tabs>
          <w:tab w:val="left" w:pos="284"/>
        </w:tabs>
        <w:ind w:firstLine="0"/>
        <w:rPr>
          <w:rFonts w:ascii="Times New Roman" w:hAnsi="Times New Roman"/>
          <w:b/>
          <w:szCs w:val="22"/>
        </w:rPr>
      </w:pPr>
      <w:r w:rsidRPr="00625C68">
        <w:rPr>
          <w:rFonts w:ascii="Times New Roman" w:hAnsi="Times New Roman"/>
          <w:b/>
          <w:szCs w:val="22"/>
        </w:rPr>
        <w:t>Калачеевского муниципального района</w:t>
      </w:r>
    </w:p>
    <w:p w14:paraId="008E1097" w14:textId="71F2CD46" w:rsidR="00DE101F" w:rsidRPr="00625C68" w:rsidRDefault="00DE101F" w:rsidP="00DE101F">
      <w:pPr>
        <w:tabs>
          <w:tab w:val="left" w:pos="284"/>
        </w:tabs>
        <w:ind w:firstLine="0"/>
        <w:rPr>
          <w:rFonts w:ascii="Times New Roman" w:hAnsi="Times New Roman"/>
          <w:b/>
          <w:szCs w:val="22"/>
        </w:rPr>
      </w:pPr>
      <w:r w:rsidRPr="00625C68">
        <w:rPr>
          <w:rFonts w:ascii="Times New Roman" w:hAnsi="Times New Roman"/>
          <w:b/>
          <w:szCs w:val="22"/>
        </w:rPr>
        <w:t>от 15.</w:t>
      </w:r>
      <w:r w:rsidR="003C2EAA">
        <w:rPr>
          <w:rFonts w:ascii="Times New Roman" w:hAnsi="Times New Roman"/>
          <w:b/>
          <w:szCs w:val="22"/>
        </w:rPr>
        <w:t>02</w:t>
      </w:r>
      <w:r w:rsidRPr="00625C68">
        <w:rPr>
          <w:rFonts w:ascii="Times New Roman" w:hAnsi="Times New Roman"/>
          <w:b/>
          <w:szCs w:val="22"/>
        </w:rPr>
        <w:t>.20</w:t>
      </w:r>
      <w:r w:rsidR="003C2EAA">
        <w:rPr>
          <w:rFonts w:ascii="Times New Roman" w:hAnsi="Times New Roman"/>
          <w:b/>
          <w:szCs w:val="22"/>
        </w:rPr>
        <w:t>22</w:t>
      </w:r>
      <w:bookmarkStart w:id="0" w:name="_GoBack"/>
      <w:bookmarkEnd w:id="0"/>
      <w:r w:rsidRPr="00625C68">
        <w:rPr>
          <w:rFonts w:ascii="Times New Roman" w:hAnsi="Times New Roman"/>
          <w:b/>
          <w:szCs w:val="22"/>
        </w:rPr>
        <w:t xml:space="preserve"> года №615</w:t>
      </w:r>
    </w:p>
    <w:p w14:paraId="651F1AE3" w14:textId="77777777" w:rsidR="00DE101F" w:rsidRDefault="00DE101F" w:rsidP="00DE101F">
      <w:pPr>
        <w:ind w:firstLine="709"/>
        <w:contextualSpacing/>
        <w:rPr>
          <w:rFonts w:ascii="Times New Roman" w:hAnsi="Times New Roman"/>
        </w:rPr>
      </w:pPr>
    </w:p>
    <w:p w14:paraId="755772D8" w14:textId="77777777" w:rsidR="00DE101F" w:rsidRPr="00625C68" w:rsidRDefault="00DE101F" w:rsidP="00DE101F">
      <w:pPr>
        <w:ind w:firstLine="709"/>
        <w:contextualSpacing/>
        <w:rPr>
          <w:rFonts w:ascii="Times New Roman" w:hAnsi="Times New Roman"/>
        </w:rPr>
      </w:pPr>
    </w:p>
    <w:p w14:paraId="36DDC1DA" w14:textId="77777777" w:rsidR="00DE101F" w:rsidRPr="004F0DC3" w:rsidRDefault="00DE101F" w:rsidP="00DE101F">
      <w:pPr>
        <w:ind w:right="-5" w:firstLine="709"/>
        <w:rPr>
          <w:rFonts w:ascii="Times New Roman" w:hAnsi="Times New Roman"/>
          <w:szCs w:val="22"/>
        </w:rPr>
      </w:pPr>
      <w:r w:rsidRPr="004F0DC3">
        <w:rPr>
          <w:rFonts w:ascii="Times New Roman" w:hAnsi="Times New Roman"/>
          <w:szCs w:val="22"/>
        </w:rPr>
        <w:t xml:space="preserve">В соответствии с Бюджетным кодексом Российской Федерации, </w:t>
      </w:r>
      <w:r>
        <w:rPr>
          <w:rFonts w:ascii="Times New Roman" w:hAnsi="Times New Roman"/>
          <w:szCs w:val="22"/>
        </w:rPr>
        <w:t xml:space="preserve">Решением Совета народных депутатов от 21.12.2021 года №158 «О муниципальном бюджете на 2022 год и плановый период 2023-2024 годов», </w:t>
      </w:r>
      <w:r w:rsidRPr="004F0DC3">
        <w:rPr>
          <w:rFonts w:ascii="Times New Roman" w:hAnsi="Times New Roman"/>
          <w:szCs w:val="22"/>
        </w:rPr>
        <w:t>постановлением администрации Калачеевского муниципальн</w:t>
      </w:r>
      <w:r>
        <w:rPr>
          <w:rFonts w:ascii="Times New Roman" w:hAnsi="Times New Roman"/>
          <w:szCs w:val="22"/>
        </w:rPr>
        <w:t xml:space="preserve">ого района от 24.09.2013г. №686 </w:t>
      </w:r>
      <w:r w:rsidRPr="004F0DC3">
        <w:rPr>
          <w:rFonts w:ascii="Times New Roman" w:hAnsi="Times New Roman"/>
          <w:szCs w:val="22"/>
        </w:rPr>
        <w:t>«Об утверждении Порядка разработки реализации и оценки эффективности муниципальных программ Калачеевского муниципального района Воронежской области»</w:t>
      </w:r>
      <w:r>
        <w:rPr>
          <w:rFonts w:ascii="Times New Roman" w:hAnsi="Times New Roman"/>
          <w:szCs w:val="22"/>
        </w:rPr>
        <w:t xml:space="preserve"> (в редакции постановления от 08.07.2014 года №557,  от 24.12.2015 года  №545, от 18.12.2018 года №706, от 09.10.2019 года №599)</w:t>
      </w:r>
      <w:r w:rsidRPr="004F0DC3">
        <w:rPr>
          <w:rFonts w:ascii="Times New Roman" w:hAnsi="Times New Roman"/>
          <w:szCs w:val="22"/>
        </w:rPr>
        <w:t xml:space="preserve"> администрация Калачеевского муниципального района</w:t>
      </w:r>
      <w:r>
        <w:rPr>
          <w:rFonts w:ascii="Times New Roman" w:hAnsi="Times New Roman"/>
          <w:szCs w:val="22"/>
        </w:rPr>
        <w:t xml:space="preserve"> </w:t>
      </w:r>
      <w:r w:rsidRPr="009E20DA">
        <w:rPr>
          <w:rFonts w:ascii="Times New Roman" w:hAnsi="Times New Roman"/>
          <w:b/>
          <w:szCs w:val="22"/>
        </w:rPr>
        <w:t>п о с т а н о в л я е т:</w:t>
      </w:r>
    </w:p>
    <w:p w14:paraId="7462ABEC" w14:textId="77777777" w:rsidR="00DE101F" w:rsidRPr="004F0DC3" w:rsidRDefault="00DE101F" w:rsidP="00DE101F">
      <w:pPr>
        <w:autoSpaceDE w:val="0"/>
        <w:autoSpaceDN w:val="0"/>
        <w:adjustRightInd w:val="0"/>
        <w:ind w:firstLine="708"/>
        <w:rPr>
          <w:rFonts w:ascii="Times New Roman" w:hAnsi="Times New Roman"/>
          <w:color w:val="000000"/>
          <w:lang w:eastAsia="en-US"/>
        </w:rPr>
      </w:pPr>
      <w:r w:rsidRPr="004F0DC3">
        <w:rPr>
          <w:rFonts w:ascii="Times New Roman" w:hAnsi="Times New Roman"/>
          <w:color w:val="000000"/>
          <w:lang w:eastAsia="en-US"/>
        </w:rPr>
        <w:t xml:space="preserve">1. Внести следующие изменения в постановление администрации Калачеевского муниципального района Воронежской области от 15.10.2019г. №615 </w:t>
      </w:r>
      <w:r w:rsidRPr="004F0DC3">
        <w:rPr>
          <w:rFonts w:ascii="Times New Roman" w:hAnsi="Times New Roman"/>
          <w:b/>
          <w:color w:val="000000"/>
          <w:lang w:eastAsia="en-US"/>
        </w:rPr>
        <w:t>«</w:t>
      </w:r>
      <w:r w:rsidRPr="004F0DC3">
        <w:rPr>
          <w:rFonts w:ascii="Times New Roman" w:hAnsi="Times New Roman"/>
          <w:color w:val="000000"/>
          <w:lang w:eastAsia="en-US"/>
        </w:rPr>
        <w:t>Об утверждении муниципальной программы «Развитие физической культуры и спорта в Калачеевском муниципальном  районе на 2020-2026 годы»</w:t>
      </w:r>
      <w:r>
        <w:rPr>
          <w:rFonts w:ascii="Times New Roman" w:hAnsi="Times New Roman"/>
          <w:color w:val="000000"/>
          <w:lang w:eastAsia="en-US"/>
        </w:rPr>
        <w:t xml:space="preserve"> </w:t>
      </w:r>
      <w:r w:rsidRPr="004F0DC3">
        <w:rPr>
          <w:rFonts w:ascii="Times New Roman" w:hAnsi="Times New Roman"/>
          <w:color w:val="000000"/>
          <w:lang w:eastAsia="en-US"/>
        </w:rPr>
        <w:t>(в редакции постановления от 17.03.2020 г</w:t>
      </w:r>
      <w:r>
        <w:rPr>
          <w:rFonts w:ascii="Times New Roman" w:hAnsi="Times New Roman"/>
          <w:color w:val="000000"/>
          <w:lang w:eastAsia="en-US"/>
        </w:rPr>
        <w:t>ода</w:t>
      </w:r>
      <w:r w:rsidRPr="004F0DC3">
        <w:rPr>
          <w:rFonts w:ascii="Times New Roman" w:hAnsi="Times New Roman"/>
          <w:color w:val="000000"/>
          <w:lang w:eastAsia="en-US"/>
        </w:rPr>
        <w:t xml:space="preserve"> №164,от 16.09.2020</w:t>
      </w:r>
      <w:r>
        <w:rPr>
          <w:rFonts w:ascii="Times New Roman" w:hAnsi="Times New Roman"/>
          <w:color w:val="000000"/>
          <w:lang w:eastAsia="en-US"/>
        </w:rPr>
        <w:t xml:space="preserve"> года</w:t>
      </w:r>
      <w:r w:rsidRPr="004F0DC3">
        <w:rPr>
          <w:rFonts w:ascii="Times New Roman" w:hAnsi="Times New Roman"/>
          <w:color w:val="000000"/>
          <w:lang w:eastAsia="en-US"/>
        </w:rPr>
        <w:t xml:space="preserve"> №588, от 30.12.2020</w:t>
      </w:r>
      <w:r w:rsidR="003624FB">
        <w:rPr>
          <w:rFonts w:ascii="Times New Roman" w:hAnsi="Times New Roman"/>
          <w:color w:val="000000"/>
          <w:lang w:eastAsia="en-US"/>
        </w:rPr>
        <w:t xml:space="preserve"> года</w:t>
      </w:r>
      <w:r w:rsidRPr="004F0DC3">
        <w:rPr>
          <w:rFonts w:ascii="Times New Roman" w:hAnsi="Times New Roman"/>
          <w:color w:val="000000"/>
          <w:lang w:eastAsia="en-US"/>
        </w:rPr>
        <w:t xml:space="preserve"> № 841, от 24.03.2021 года №305</w:t>
      </w:r>
      <w:r>
        <w:rPr>
          <w:rFonts w:ascii="Times New Roman" w:hAnsi="Times New Roman"/>
          <w:color w:val="000000"/>
          <w:lang w:eastAsia="en-US"/>
        </w:rPr>
        <w:t>,                        от 30.03.2021 года №374, от 20.12.2021года №1097</w:t>
      </w:r>
      <w:r w:rsidR="003624FB">
        <w:rPr>
          <w:rFonts w:ascii="Times New Roman" w:hAnsi="Times New Roman"/>
          <w:color w:val="000000"/>
          <w:lang w:eastAsia="en-US"/>
        </w:rPr>
        <w:t>, от 30.12.2021 года №1189</w:t>
      </w:r>
      <w:r>
        <w:rPr>
          <w:rFonts w:ascii="Times New Roman" w:hAnsi="Times New Roman"/>
          <w:color w:val="000000"/>
          <w:lang w:eastAsia="en-US"/>
        </w:rPr>
        <w:t>)</w:t>
      </w:r>
      <w:r w:rsidRPr="004F0DC3">
        <w:rPr>
          <w:rFonts w:ascii="Times New Roman" w:hAnsi="Times New Roman"/>
          <w:color w:val="000000"/>
          <w:lang w:eastAsia="en-US"/>
        </w:rPr>
        <w:t>:</w:t>
      </w:r>
    </w:p>
    <w:p w14:paraId="086A73E0" w14:textId="77777777" w:rsidR="00DE101F" w:rsidRPr="004F0DC3" w:rsidRDefault="00DE101F" w:rsidP="00DE101F">
      <w:pPr>
        <w:autoSpaceDE w:val="0"/>
        <w:autoSpaceDN w:val="0"/>
        <w:adjustRightInd w:val="0"/>
        <w:ind w:firstLine="708"/>
        <w:rPr>
          <w:rFonts w:ascii="Times New Roman" w:hAnsi="Times New Roman"/>
          <w:color w:val="000000"/>
          <w:lang w:eastAsia="en-US"/>
        </w:rPr>
      </w:pPr>
      <w:r w:rsidRPr="004F0DC3">
        <w:rPr>
          <w:rFonts w:ascii="Times New Roman" w:hAnsi="Times New Roman"/>
          <w:color w:val="000000"/>
          <w:lang w:eastAsia="en-US"/>
        </w:rPr>
        <w:t>1.1 Муниципальную программу «Развитие физической культуры и спорта в Калачеевском муниципальном районе на 2020-2026 годы» изложить в новой редакции согласно приложения к настоящему постановлению.</w:t>
      </w:r>
    </w:p>
    <w:p w14:paraId="76EC04A8" w14:textId="77777777" w:rsidR="00DE101F" w:rsidRPr="004F0DC3" w:rsidRDefault="00DE101F" w:rsidP="00DE101F">
      <w:pPr>
        <w:ind w:right="-5" w:firstLine="709"/>
        <w:rPr>
          <w:rFonts w:ascii="Times New Roman" w:hAnsi="Times New Roman"/>
          <w:szCs w:val="22"/>
        </w:rPr>
      </w:pPr>
      <w:r w:rsidRPr="004F0DC3">
        <w:rPr>
          <w:rFonts w:ascii="Times New Roman" w:hAnsi="Times New Roman"/>
          <w:szCs w:val="22"/>
        </w:rPr>
        <w:t xml:space="preserve">2. Опубликовать постановление администрации Калачеевского муниципального района в Вестнике муниципальных правовых актов Калачеевского муниципального района. </w:t>
      </w:r>
    </w:p>
    <w:p w14:paraId="577B8848" w14:textId="77777777" w:rsidR="00DE101F" w:rsidRPr="004F0DC3" w:rsidRDefault="00DE101F" w:rsidP="00DE101F">
      <w:pPr>
        <w:ind w:right="-5" w:firstLine="709"/>
        <w:rPr>
          <w:rFonts w:ascii="Times New Roman" w:hAnsi="Times New Roman"/>
          <w:szCs w:val="22"/>
          <w:shd w:val="clear" w:color="auto" w:fill="FFFF00"/>
        </w:rPr>
      </w:pPr>
      <w:r w:rsidRPr="004F0DC3">
        <w:rPr>
          <w:rFonts w:ascii="Times New Roman" w:hAnsi="Times New Roman"/>
          <w:szCs w:val="22"/>
        </w:rPr>
        <w:t>3.Контроль за исполнением настоящего постановления возложить на заместителя главы администрации – руководителя отдела по образованию Калачеевского муниципального района Пономарева А.В.</w:t>
      </w:r>
    </w:p>
    <w:p w14:paraId="392817AF" w14:textId="77777777" w:rsidR="004F0DC3" w:rsidRPr="0047340C" w:rsidRDefault="004F0DC3" w:rsidP="00FE490B">
      <w:pPr>
        <w:ind w:firstLine="709"/>
        <w:rPr>
          <w:rFonts w:cs="Arial"/>
          <w:sz w:val="25"/>
          <w:szCs w:val="25"/>
        </w:rPr>
      </w:pPr>
    </w:p>
    <w:p w14:paraId="52217322" w14:textId="77777777" w:rsidR="004F0DC3" w:rsidRPr="0047340C" w:rsidRDefault="004F0DC3" w:rsidP="00FE490B">
      <w:pPr>
        <w:ind w:firstLine="709"/>
        <w:rPr>
          <w:rFonts w:cs="Arial"/>
          <w:sz w:val="25"/>
          <w:szCs w:val="25"/>
        </w:rPr>
      </w:pPr>
    </w:p>
    <w:tbl>
      <w:tblPr>
        <w:tblW w:w="0" w:type="auto"/>
        <w:tblLook w:val="04A0" w:firstRow="1" w:lastRow="0" w:firstColumn="1" w:lastColumn="0" w:noHBand="0" w:noVBand="1"/>
      </w:tblPr>
      <w:tblGrid>
        <w:gridCol w:w="3284"/>
        <w:gridCol w:w="3285"/>
        <w:gridCol w:w="3285"/>
      </w:tblGrid>
      <w:tr w:rsidR="00FE490B" w:rsidRPr="0047340C" w14:paraId="1D286042" w14:textId="77777777" w:rsidTr="009D1532">
        <w:tc>
          <w:tcPr>
            <w:tcW w:w="3284" w:type="dxa"/>
            <w:shd w:val="clear" w:color="auto" w:fill="auto"/>
          </w:tcPr>
          <w:p w14:paraId="684AC208" w14:textId="77777777" w:rsidR="00176BA5" w:rsidRPr="0047340C" w:rsidRDefault="00176BA5" w:rsidP="00176BA5">
            <w:pPr>
              <w:ind w:firstLine="0"/>
              <w:rPr>
                <w:rFonts w:ascii="Times New Roman" w:eastAsia="Calibri" w:hAnsi="Times New Roman"/>
                <w:b/>
                <w:sz w:val="25"/>
                <w:szCs w:val="25"/>
              </w:rPr>
            </w:pPr>
          </w:p>
          <w:p w14:paraId="17028F37" w14:textId="77777777" w:rsidR="00FE490B" w:rsidRPr="0047340C" w:rsidRDefault="00FE490B" w:rsidP="00176BA5">
            <w:pPr>
              <w:ind w:firstLine="0"/>
              <w:rPr>
                <w:rFonts w:ascii="Times New Roman" w:eastAsia="Calibri" w:hAnsi="Times New Roman"/>
                <w:b/>
                <w:sz w:val="25"/>
                <w:szCs w:val="25"/>
              </w:rPr>
            </w:pPr>
            <w:r w:rsidRPr="0047340C">
              <w:rPr>
                <w:rFonts w:ascii="Times New Roman" w:eastAsia="Calibri" w:hAnsi="Times New Roman"/>
                <w:b/>
                <w:sz w:val="25"/>
                <w:szCs w:val="25"/>
              </w:rPr>
              <w:t>Глава администрации Калачеевского муниципального района</w:t>
            </w:r>
          </w:p>
        </w:tc>
        <w:tc>
          <w:tcPr>
            <w:tcW w:w="3285" w:type="dxa"/>
            <w:shd w:val="clear" w:color="auto" w:fill="auto"/>
          </w:tcPr>
          <w:p w14:paraId="583CF072" w14:textId="77777777" w:rsidR="00FE490B" w:rsidRPr="0047340C" w:rsidRDefault="00FE490B" w:rsidP="009D1532">
            <w:pPr>
              <w:rPr>
                <w:rFonts w:ascii="Times New Roman" w:eastAsia="Calibri" w:hAnsi="Times New Roman"/>
                <w:b/>
                <w:sz w:val="25"/>
                <w:szCs w:val="25"/>
              </w:rPr>
            </w:pPr>
          </w:p>
        </w:tc>
        <w:tc>
          <w:tcPr>
            <w:tcW w:w="3285" w:type="dxa"/>
            <w:shd w:val="clear" w:color="auto" w:fill="auto"/>
          </w:tcPr>
          <w:p w14:paraId="34E1197C" w14:textId="77777777" w:rsidR="00176BA5" w:rsidRPr="0047340C" w:rsidRDefault="00176BA5" w:rsidP="009D1532">
            <w:pPr>
              <w:rPr>
                <w:rFonts w:ascii="Times New Roman" w:eastAsia="Calibri" w:hAnsi="Times New Roman"/>
                <w:b/>
                <w:sz w:val="25"/>
                <w:szCs w:val="25"/>
              </w:rPr>
            </w:pPr>
          </w:p>
          <w:p w14:paraId="3A9B7C3E" w14:textId="77777777" w:rsidR="00176BA5" w:rsidRPr="0047340C" w:rsidRDefault="00176BA5" w:rsidP="009D1532">
            <w:pPr>
              <w:rPr>
                <w:rFonts w:ascii="Times New Roman" w:eastAsia="Calibri" w:hAnsi="Times New Roman"/>
                <w:b/>
                <w:sz w:val="25"/>
                <w:szCs w:val="25"/>
              </w:rPr>
            </w:pPr>
          </w:p>
          <w:p w14:paraId="79FA3A53" w14:textId="77777777" w:rsidR="00176BA5" w:rsidRPr="0047340C" w:rsidRDefault="00176BA5" w:rsidP="009D1532">
            <w:pPr>
              <w:rPr>
                <w:rFonts w:ascii="Times New Roman" w:eastAsia="Calibri" w:hAnsi="Times New Roman"/>
                <w:b/>
                <w:sz w:val="25"/>
                <w:szCs w:val="25"/>
              </w:rPr>
            </w:pPr>
          </w:p>
          <w:p w14:paraId="0F9C8043" w14:textId="77777777" w:rsidR="00FE490B" w:rsidRPr="0047340C" w:rsidRDefault="00FE490B" w:rsidP="009D1532">
            <w:pPr>
              <w:rPr>
                <w:rFonts w:ascii="Times New Roman" w:eastAsia="Calibri" w:hAnsi="Times New Roman"/>
                <w:b/>
                <w:sz w:val="25"/>
                <w:szCs w:val="25"/>
              </w:rPr>
            </w:pPr>
            <w:r w:rsidRPr="0047340C">
              <w:rPr>
                <w:rFonts w:ascii="Times New Roman" w:eastAsia="Calibri" w:hAnsi="Times New Roman"/>
                <w:b/>
                <w:sz w:val="25"/>
                <w:szCs w:val="25"/>
              </w:rPr>
              <w:t>Н.Т. Котолевский</w:t>
            </w:r>
          </w:p>
          <w:p w14:paraId="01F1326E" w14:textId="77777777" w:rsidR="00FE490B" w:rsidRPr="0047340C" w:rsidRDefault="00FE490B" w:rsidP="009D1532">
            <w:pPr>
              <w:rPr>
                <w:rFonts w:ascii="Times New Roman" w:eastAsia="Calibri" w:hAnsi="Times New Roman"/>
                <w:b/>
                <w:sz w:val="25"/>
                <w:szCs w:val="25"/>
              </w:rPr>
            </w:pPr>
          </w:p>
        </w:tc>
      </w:tr>
    </w:tbl>
    <w:p w14:paraId="31018398" w14:textId="77777777" w:rsidR="00811382" w:rsidRPr="00176BA5" w:rsidRDefault="00811382" w:rsidP="00FE490B">
      <w:pPr>
        <w:ind w:firstLine="709"/>
        <w:rPr>
          <w:rFonts w:ascii="Times New Roman" w:hAnsi="Times New Roman"/>
        </w:rPr>
      </w:pPr>
    </w:p>
    <w:p w14:paraId="222230DE" w14:textId="77777777" w:rsidR="00FE490B" w:rsidRPr="00FE490B" w:rsidRDefault="00FE490B" w:rsidP="00FE490B">
      <w:pPr>
        <w:ind w:firstLine="709"/>
        <w:rPr>
          <w:rFonts w:cs="Arial"/>
        </w:rPr>
      </w:pPr>
      <w:r w:rsidRPr="00FE490B">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786"/>
      </w:tblGrid>
      <w:tr w:rsidR="00460030" w:rsidRPr="00FC35F1" w14:paraId="6862F86D" w14:textId="77777777" w:rsidTr="00460030">
        <w:tc>
          <w:tcPr>
            <w:tcW w:w="4784" w:type="dxa"/>
            <w:tcBorders>
              <w:top w:val="nil"/>
              <w:left w:val="nil"/>
              <w:bottom w:val="nil"/>
              <w:right w:val="nil"/>
            </w:tcBorders>
          </w:tcPr>
          <w:p w14:paraId="14B9758A" w14:textId="77777777" w:rsidR="00460030" w:rsidRPr="00460030" w:rsidRDefault="00460030" w:rsidP="00460030">
            <w:pPr>
              <w:spacing w:line="360" w:lineRule="auto"/>
              <w:contextualSpacing/>
              <w:rPr>
                <w:rFonts w:ascii="Times New Roman" w:hAnsi="Times New Roman"/>
              </w:rPr>
            </w:pPr>
          </w:p>
        </w:tc>
        <w:tc>
          <w:tcPr>
            <w:tcW w:w="4786" w:type="dxa"/>
            <w:tcBorders>
              <w:top w:val="nil"/>
              <w:left w:val="nil"/>
              <w:bottom w:val="nil"/>
              <w:right w:val="nil"/>
            </w:tcBorders>
          </w:tcPr>
          <w:p w14:paraId="29DEEE26" w14:textId="77777777" w:rsidR="00460030" w:rsidRPr="00460030" w:rsidRDefault="00460030" w:rsidP="00460030">
            <w:pPr>
              <w:contextualSpacing/>
              <w:rPr>
                <w:rFonts w:ascii="Times New Roman" w:hAnsi="Times New Roman"/>
              </w:rPr>
            </w:pPr>
          </w:p>
        </w:tc>
      </w:tr>
    </w:tbl>
    <w:p w14:paraId="37E15885" w14:textId="77777777" w:rsidR="004F0DC3" w:rsidRPr="009270EF" w:rsidRDefault="004F0DC3" w:rsidP="004F0DC3">
      <w:pPr>
        <w:ind w:left="5103" w:firstLine="0"/>
        <w:rPr>
          <w:rFonts w:ascii="Times New Roman" w:hAnsi="Times New Roman"/>
          <w:szCs w:val="22"/>
          <w:u w:val="single"/>
        </w:rPr>
      </w:pPr>
      <w:r w:rsidRPr="004F0DC3">
        <w:rPr>
          <w:rFonts w:ascii="Times New Roman" w:hAnsi="Times New Roman"/>
          <w:szCs w:val="22"/>
        </w:rPr>
        <w:t>Приложение к постановлению администрации Калачеевского муниципального района                           от «</w:t>
      </w:r>
      <w:r w:rsidR="009952A5">
        <w:rPr>
          <w:rFonts w:ascii="Times New Roman" w:hAnsi="Times New Roman"/>
          <w:szCs w:val="22"/>
        </w:rPr>
        <w:t>___</w:t>
      </w:r>
      <w:r w:rsidRPr="004F0DC3">
        <w:rPr>
          <w:rFonts w:ascii="Times New Roman" w:hAnsi="Times New Roman"/>
          <w:szCs w:val="22"/>
        </w:rPr>
        <w:t xml:space="preserve">» </w:t>
      </w:r>
      <w:r w:rsidR="009952A5">
        <w:rPr>
          <w:rFonts w:ascii="Times New Roman" w:hAnsi="Times New Roman"/>
          <w:szCs w:val="22"/>
        </w:rPr>
        <w:t>_____</w:t>
      </w:r>
      <w:r w:rsidRPr="004F0DC3">
        <w:rPr>
          <w:rFonts w:ascii="Times New Roman" w:hAnsi="Times New Roman"/>
          <w:szCs w:val="22"/>
        </w:rPr>
        <w:t xml:space="preserve"> 20</w:t>
      </w:r>
      <w:r w:rsidRPr="004F0DC3">
        <w:rPr>
          <w:rFonts w:ascii="Times New Roman" w:hAnsi="Times New Roman"/>
          <w:szCs w:val="22"/>
          <w:u w:val="single"/>
        </w:rPr>
        <w:t>2</w:t>
      </w:r>
      <w:r w:rsidR="009952A5">
        <w:rPr>
          <w:rFonts w:ascii="Times New Roman" w:hAnsi="Times New Roman"/>
          <w:szCs w:val="22"/>
          <w:u w:val="single"/>
        </w:rPr>
        <w:t>2</w:t>
      </w:r>
      <w:r w:rsidRPr="004F0DC3">
        <w:rPr>
          <w:rFonts w:ascii="Times New Roman" w:hAnsi="Times New Roman"/>
          <w:szCs w:val="22"/>
        </w:rPr>
        <w:t>года №</w:t>
      </w:r>
      <w:r w:rsidR="009952A5">
        <w:rPr>
          <w:rFonts w:ascii="Times New Roman" w:hAnsi="Times New Roman"/>
          <w:szCs w:val="22"/>
        </w:rPr>
        <w:t>_____</w:t>
      </w:r>
    </w:p>
    <w:p w14:paraId="5B0DC7DF" w14:textId="77777777" w:rsidR="004F0DC3" w:rsidRPr="004F0DC3" w:rsidRDefault="004F0DC3" w:rsidP="004F0DC3">
      <w:pPr>
        <w:ind w:left="5103" w:firstLine="0"/>
        <w:rPr>
          <w:rFonts w:ascii="Times New Roman" w:hAnsi="Times New Roman"/>
          <w:szCs w:val="22"/>
        </w:rPr>
      </w:pPr>
    </w:p>
    <w:p w14:paraId="3AB9A2E2" w14:textId="77777777" w:rsidR="004F0DC3" w:rsidRPr="004F0DC3" w:rsidRDefault="004F0DC3" w:rsidP="004F0DC3">
      <w:pPr>
        <w:ind w:right="-5" w:firstLine="0"/>
        <w:jc w:val="center"/>
        <w:rPr>
          <w:rFonts w:ascii="Times New Roman" w:hAnsi="Times New Roman"/>
          <w:szCs w:val="22"/>
        </w:rPr>
      </w:pPr>
      <w:r w:rsidRPr="004F0DC3">
        <w:rPr>
          <w:rFonts w:ascii="Times New Roman" w:hAnsi="Times New Roman"/>
          <w:szCs w:val="22"/>
        </w:rPr>
        <w:t>Муниципальная программа «Развитие физической культуры и спорта в Калачеевском муниципальном районе на 2020-2026 годы»</w:t>
      </w:r>
    </w:p>
    <w:p w14:paraId="7EAA8F04" w14:textId="77777777" w:rsidR="004F0DC3" w:rsidRPr="004F0DC3" w:rsidRDefault="004F0DC3" w:rsidP="004F0DC3">
      <w:pPr>
        <w:ind w:right="-5" w:firstLine="0"/>
        <w:jc w:val="center"/>
        <w:rPr>
          <w:rFonts w:ascii="Times New Roman" w:hAnsi="Times New Roman"/>
          <w:szCs w:val="22"/>
        </w:rPr>
      </w:pPr>
    </w:p>
    <w:p w14:paraId="703D8144" w14:textId="77777777" w:rsidR="004F0DC3" w:rsidRPr="004F0DC3" w:rsidRDefault="004F0DC3" w:rsidP="004F0DC3">
      <w:pPr>
        <w:suppressAutoHyphens/>
        <w:ind w:right="-5" w:firstLine="0"/>
        <w:jc w:val="center"/>
        <w:rPr>
          <w:rFonts w:ascii="Times New Roman" w:hAnsi="Times New Roman"/>
          <w:szCs w:val="22"/>
        </w:rPr>
      </w:pPr>
      <w:r w:rsidRPr="004F0DC3">
        <w:rPr>
          <w:rFonts w:ascii="Times New Roman" w:hAnsi="Times New Roman"/>
          <w:szCs w:val="22"/>
        </w:rPr>
        <w:t>Паспорт программы</w:t>
      </w:r>
    </w:p>
    <w:tbl>
      <w:tblPr>
        <w:tblW w:w="0" w:type="auto"/>
        <w:tblInd w:w="-8" w:type="dxa"/>
        <w:tblCellMar>
          <w:left w:w="10" w:type="dxa"/>
          <w:right w:w="10" w:type="dxa"/>
        </w:tblCellMar>
        <w:tblLook w:val="0000" w:firstRow="0" w:lastRow="0" w:firstColumn="0" w:lastColumn="0" w:noHBand="0" w:noVBand="0"/>
      </w:tblPr>
      <w:tblGrid>
        <w:gridCol w:w="3750"/>
        <w:gridCol w:w="5955"/>
      </w:tblGrid>
      <w:tr w:rsidR="004F0DC3" w:rsidRPr="004F0DC3" w14:paraId="64B5E5D3"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0294EE7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Наименование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C0559"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«Развитие физической культуры и спорта в Калачеевском муниципальном районе на 2020-2026 годы» (далее - программа)</w:t>
            </w:r>
          </w:p>
        </w:tc>
      </w:tr>
      <w:tr w:rsidR="004F0DC3" w:rsidRPr="004F0DC3" w14:paraId="108C43E3"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313EACD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Ответственный исполнитель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A72A0" w14:textId="77777777" w:rsidR="004F0DC3" w:rsidRPr="004F0DC3" w:rsidRDefault="004F0DC3" w:rsidP="004F0DC3">
            <w:pPr>
              <w:suppressAutoHyphens/>
              <w:spacing w:line="276" w:lineRule="auto"/>
              <w:ind w:firstLine="0"/>
              <w:rPr>
                <w:rFonts w:ascii="Times New Roman" w:hAnsi="Times New Roman"/>
                <w:szCs w:val="22"/>
              </w:rPr>
            </w:pPr>
            <w:r w:rsidRPr="004F0DC3">
              <w:rPr>
                <w:rFonts w:ascii="Times New Roman" w:hAnsi="Times New Roman"/>
                <w:szCs w:val="22"/>
              </w:rPr>
              <w:t xml:space="preserve">Администрация Калачеевского муниципального района </w:t>
            </w:r>
          </w:p>
        </w:tc>
      </w:tr>
      <w:tr w:rsidR="004F0DC3" w:rsidRPr="004F0DC3" w14:paraId="64752971"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015142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Исполнитель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3C2B" w14:textId="77777777" w:rsidR="004F0DC3" w:rsidRPr="004F0DC3" w:rsidRDefault="004F0DC3" w:rsidP="004F0DC3">
            <w:pPr>
              <w:suppressAutoHyphens/>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 МБУ «ФОК Калачеевский»</w:t>
            </w:r>
          </w:p>
        </w:tc>
      </w:tr>
      <w:tr w:rsidR="004F0DC3" w:rsidRPr="004F0DC3" w14:paraId="2ADE7B9C"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DC3BC9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Основной разработчик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63C27" w14:textId="77777777" w:rsidR="004F0DC3" w:rsidRPr="004F0DC3" w:rsidRDefault="004F0DC3" w:rsidP="004F0DC3">
            <w:pPr>
              <w:keepNext/>
              <w:suppressAutoHyphens/>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tc>
      </w:tr>
      <w:tr w:rsidR="004F0DC3" w:rsidRPr="004F0DC3" w14:paraId="0C73B7DB"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3438E88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Подпрограммы муниципальной программы </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DB9F2" w14:textId="77777777" w:rsidR="004F0DC3" w:rsidRPr="004F0DC3" w:rsidRDefault="004F0DC3" w:rsidP="004F0DC3">
            <w:pPr>
              <w:keepNext/>
              <w:suppressAutoHyphens/>
              <w:spacing w:line="276" w:lineRule="auto"/>
              <w:ind w:firstLine="0"/>
              <w:rPr>
                <w:rFonts w:ascii="Times New Roman" w:hAnsi="Times New Roman"/>
                <w:szCs w:val="22"/>
              </w:rPr>
            </w:pPr>
            <w:r w:rsidRPr="004F0DC3">
              <w:rPr>
                <w:rFonts w:ascii="Times New Roman" w:hAnsi="Times New Roman"/>
                <w:szCs w:val="22"/>
              </w:rPr>
              <w:t>Подпрограммы:</w:t>
            </w:r>
          </w:p>
          <w:p w14:paraId="09133B28" w14:textId="77777777" w:rsidR="004F0DC3" w:rsidRPr="004F0DC3" w:rsidRDefault="004F0DC3" w:rsidP="004F0DC3">
            <w:pPr>
              <w:keepNext/>
              <w:numPr>
                <w:ilvl w:val="0"/>
                <w:numId w:val="30"/>
              </w:numPr>
              <w:suppressAutoHyphens/>
              <w:spacing w:line="276" w:lineRule="auto"/>
              <w:ind w:firstLine="0"/>
              <w:jc w:val="left"/>
              <w:rPr>
                <w:rFonts w:ascii="Times New Roman" w:hAnsi="Times New Roman"/>
                <w:szCs w:val="22"/>
              </w:rPr>
            </w:pPr>
            <w:r w:rsidRPr="004F0DC3">
              <w:rPr>
                <w:rFonts w:ascii="Times New Roman" w:hAnsi="Times New Roman"/>
                <w:szCs w:val="22"/>
              </w:rPr>
              <w:t>Развитие физической культуры и спорта.</w:t>
            </w:r>
          </w:p>
          <w:p w14:paraId="41D11086" w14:textId="77777777" w:rsidR="004F0DC3" w:rsidRPr="004F0DC3" w:rsidRDefault="004F0DC3" w:rsidP="004F0DC3">
            <w:pPr>
              <w:numPr>
                <w:ilvl w:val="0"/>
                <w:numId w:val="30"/>
              </w:numPr>
              <w:spacing w:line="276" w:lineRule="auto"/>
              <w:ind w:firstLine="0"/>
              <w:jc w:val="left"/>
              <w:rPr>
                <w:rFonts w:ascii="Times New Roman" w:hAnsi="Times New Roman"/>
                <w:szCs w:val="22"/>
              </w:rPr>
            </w:pPr>
            <w:r w:rsidRPr="004F0DC3">
              <w:rPr>
                <w:rFonts w:ascii="Times New Roman" w:hAnsi="Times New Roman"/>
                <w:szCs w:val="22"/>
              </w:rPr>
              <w:t>Финансовое обеспечение</w:t>
            </w:r>
            <w:r w:rsidR="00BF14B7">
              <w:rPr>
                <w:rFonts w:ascii="Times New Roman" w:hAnsi="Times New Roman"/>
                <w:szCs w:val="22"/>
              </w:rPr>
              <w:t xml:space="preserve"> </w:t>
            </w:r>
            <w:r w:rsidR="00806F50">
              <w:rPr>
                <w:rFonts w:ascii="Times New Roman" w:hAnsi="Times New Roman"/>
                <w:szCs w:val="22"/>
              </w:rPr>
              <w:t xml:space="preserve">деятельности </w:t>
            </w:r>
            <w:r w:rsidRPr="004F0DC3">
              <w:rPr>
                <w:rFonts w:ascii="Times New Roman" w:hAnsi="Times New Roman"/>
                <w:szCs w:val="22"/>
              </w:rPr>
              <w:t>подведомственных учреждений</w:t>
            </w:r>
          </w:p>
        </w:tc>
      </w:tr>
      <w:tr w:rsidR="004F0DC3" w:rsidRPr="004F0DC3" w14:paraId="09154F62" w14:textId="77777777" w:rsidTr="007A2AB0">
        <w:trPr>
          <w:trHeight w:val="416"/>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4E60F17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Цели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D8407"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увеличение численности населения, систематически занимающегося разными формами физической культуры и спорта;</w:t>
            </w:r>
          </w:p>
          <w:p w14:paraId="1F5EFA27" w14:textId="77777777" w:rsidR="004F0DC3" w:rsidRPr="004F0DC3" w:rsidRDefault="004F0DC3" w:rsidP="004F0DC3">
            <w:pPr>
              <w:tabs>
                <w:tab w:val="left" w:pos="143"/>
                <w:tab w:val="left" w:pos="284"/>
              </w:tabs>
              <w:spacing w:line="276" w:lineRule="auto"/>
              <w:ind w:firstLine="0"/>
              <w:rPr>
                <w:rFonts w:ascii="Times New Roman" w:hAnsi="Times New Roman"/>
                <w:szCs w:val="22"/>
              </w:rPr>
            </w:pPr>
            <w:r w:rsidRPr="004F0DC3">
              <w:rPr>
                <w:rFonts w:ascii="Times New Roman" w:hAnsi="Times New Roman"/>
                <w:szCs w:val="22"/>
              </w:rPr>
              <w:t xml:space="preserve">- обеспечение условий, направленных на формирование здорового образа жизни; </w:t>
            </w:r>
          </w:p>
          <w:p w14:paraId="19AF7C8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доступность физкультурно-оздоровительных услуг всем слоям и категориям населения, популяризация детско-юношеского спорта, укрепление, модернизация и реконструкция материально-технической и спортивной базы;</w:t>
            </w:r>
          </w:p>
          <w:p w14:paraId="7C489F5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воспитание гражданско-патриотического отношения к Родине.</w:t>
            </w:r>
          </w:p>
        </w:tc>
      </w:tr>
      <w:tr w:rsidR="004F0DC3" w:rsidRPr="004F0DC3" w14:paraId="2689FF18" w14:textId="77777777" w:rsidTr="007A2AB0">
        <w:trPr>
          <w:trHeight w:val="416"/>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11930B7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Задачи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AA14D" w14:textId="77777777" w:rsidR="004F0DC3" w:rsidRPr="004F0DC3" w:rsidRDefault="004F0DC3" w:rsidP="004F0DC3">
            <w:pPr>
              <w:tabs>
                <w:tab w:val="left" w:pos="612"/>
              </w:tabs>
              <w:spacing w:line="276" w:lineRule="auto"/>
              <w:ind w:firstLine="0"/>
              <w:rPr>
                <w:rFonts w:ascii="Times New Roman" w:hAnsi="Times New Roman"/>
                <w:szCs w:val="22"/>
              </w:rPr>
            </w:pPr>
            <w:r w:rsidRPr="004F0DC3">
              <w:rPr>
                <w:rFonts w:ascii="Times New Roman" w:hAnsi="Times New Roman"/>
                <w:szCs w:val="22"/>
              </w:rPr>
              <w:t xml:space="preserve">1.Привлечение к систематическим занятиям физической культурой и спортом жителей района. </w:t>
            </w:r>
          </w:p>
          <w:p w14:paraId="6B7AEA1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2. Формирование у детей, подростков и молодежи устойчивого интереса к систематическим занятиям физической культурой и спортом и потребности в здоровом образе жизни.</w:t>
            </w:r>
          </w:p>
          <w:p w14:paraId="6573CD32"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3.Поддержка общественных инициатив в популяризации здорового образа жизни среди всех</w:t>
            </w:r>
          </w:p>
          <w:p w14:paraId="2693EAC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возрастных категорий жителей района.</w:t>
            </w:r>
          </w:p>
          <w:p w14:paraId="13A2B88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4. Развитие институтов физкультурно-спортивных некоммерческих организаций.</w:t>
            </w:r>
          </w:p>
          <w:p w14:paraId="648EAE0C"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5.Вовлечение лиц с ограниченными физическими возможностями и инвалидов в систематические занятия физической культурой и спортом.</w:t>
            </w:r>
          </w:p>
          <w:p w14:paraId="50B7DE5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6. Стимулирование труда специалистов по физической культуре и спорту, спортсменов высокого класса.</w:t>
            </w:r>
          </w:p>
          <w:p w14:paraId="38DABE7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7. Пропаганда физической культуры, спорта, здорового образа жизни.</w:t>
            </w:r>
          </w:p>
          <w:p w14:paraId="3AC916B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8. Создание благоприятных условий для занятий физической культурой и спортом в дошкольных и образовательных учреждений, в учреждениях дополнительного образования детей, по месту жительства.</w:t>
            </w:r>
          </w:p>
          <w:p w14:paraId="4F7A767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9. Создание благоприятных условий, способствующих выявлению, развитию и поддержке одарённых спортсменов, обеспечение их личности и социальной самореализации и профессионального самоопределения.</w:t>
            </w:r>
          </w:p>
          <w:p w14:paraId="281FFF0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10. Всемерное повышение уровня знаний и осведомлённости населения района в сфере – физическая культура и спорт.</w:t>
            </w:r>
          </w:p>
          <w:p w14:paraId="6E87D88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11. Строительство многофункциональных спортивных площадок.</w:t>
            </w:r>
          </w:p>
          <w:p w14:paraId="6C89BDB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12.Строительство малых спортивных площадок для выполнения нормативов испытаний ВФСК «ГТО»</w:t>
            </w:r>
          </w:p>
          <w:p w14:paraId="7B3F9182"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13.Строительство физкультурно-спортивных объектов</w:t>
            </w:r>
          </w:p>
          <w:p w14:paraId="50BE107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14. Создание спортивной школы</w:t>
            </w:r>
          </w:p>
        </w:tc>
      </w:tr>
      <w:tr w:rsidR="004F0DC3" w:rsidRPr="004F0DC3" w14:paraId="41FED477"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170C041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Целевые индикаторы и показатели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61EC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1. Численность лиц, систематически занимающихся физической культурой и спортом. </w:t>
            </w:r>
          </w:p>
          <w:p w14:paraId="5CD6ACA0"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2. Количество присвоенных разрядов. </w:t>
            </w:r>
          </w:p>
          <w:p w14:paraId="32A96026"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3. Число лиц с ограниченными возможностями здоровья и инвалидов, систематически занимающихся физической культурой и спортом.</w:t>
            </w:r>
          </w:p>
          <w:p w14:paraId="26DA6C7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4. Количество участников физкультурных и спортивных мероприятий, проведённых на территории района.</w:t>
            </w:r>
          </w:p>
          <w:p w14:paraId="24800931" w14:textId="77777777" w:rsidR="004F0DC3" w:rsidRPr="004F0DC3" w:rsidRDefault="004F0DC3" w:rsidP="004F0DC3">
            <w:pPr>
              <w:tabs>
                <w:tab w:val="left" w:pos="286"/>
              </w:tabs>
              <w:spacing w:line="276" w:lineRule="auto"/>
              <w:ind w:firstLine="0"/>
              <w:rPr>
                <w:rFonts w:ascii="Times New Roman" w:hAnsi="Times New Roman"/>
                <w:szCs w:val="22"/>
              </w:rPr>
            </w:pPr>
            <w:r w:rsidRPr="004F0DC3">
              <w:rPr>
                <w:rFonts w:ascii="Times New Roman" w:hAnsi="Times New Roman"/>
                <w:szCs w:val="22"/>
              </w:rPr>
              <w:t>5. Количество проведённых физкультурно-массовых, оздоровительных и спортивных мероприятий на территории района.</w:t>
            </w:r>
          </w:p>
          <w:p w14:paraId="5EED6F38" w14:textId="77777777" w:rsidR="004F0DC3" w:rsidRPr="004F0DC3" w:rsidRDefault="004F0DC3" w:rsidP="004F0DC3">
            <w:pPr>
              <w:tabs>
                <w:tab w:val="left" w:pos="286"/>
              </w:tabs>
              <w:spacing w:line="276" w:lineRule="auto"/>
              <w:ind w:firstLine="0"/>
              <w:rPr>
                <w:rFonts w:ascii="Times New Roman" w:hAnsi="Times New Roman"/>
                <w:szCs w:val="22"/>
              </w:rPr>
            </w:pPr>
            <w:r w:rsidRPr="004F0DC3">
              <w:rPr>
                <w:rFonts w:ascii="Times New Roman" w:hAnsi="Times New Roman"/>
                <w:szCs w:val="22"/>
              </w:rPr>
              <w:t>6. Количество физкультурно-спортивных объектов.</w:t>
            </w:r>
          </w:p>
          <w:p w14:paraId="55D0B00D" w14:textId="77777777" w:rsidR="004F0DC3" w:rsidRPr="004F0DC3" w:rsidRDefault="004F0DC3" w:rsidP="00831AF0">
            <w:pPr>
              <w:tabs>
                <w:tab w:val="left" w:pos="286"/>
              </w:tabs>
              <w:spacing w:line="276" w:lineRule="auto"/>
              <w:ind w:firstLine="0"/>
              <w:rPr>
                <w:rFonts w:ascii="Times New Roman" w:hAnsi="Times New Roman"/>
                <w:szCs w:val="22"/>
              </w:rPr>
            </w:pPr>
            <w:r w:rsidRPr="004F0DC3">
              <w:rPr>
                <w:rFonts w:ascii="Times New Roman" w:hAnsi="Times New Roman"/>
                <w:szCs w:val="22"/>
              </w:rPr>
              <w:t xml:space="preserve">7.Количество действующих физкультурно-спортивных общественных организаций. </w:t>
            </w:r>
          </w:p>
        </w:tc>
      </w:tr>
      <w:tr w:rsidR="004F0DC3" w:rsidRPr="004F0DC3" w14:paraId="1B968EF9"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6829A8B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Этапы и сроки реализации </w:t>
            </w:r>
          </w:p>
          <w:p w14:paraId="213ADD0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F5B18" w14:textId="77777777" w:rsidR="004F0DC3" w:rsidRPr="004F0DC3" w:rsidRDefault="004F0DC3" w:rsidP="004F0DC3">
            <w:pPr>
              <w:suppressAutoHyphens/>
              <w:spacing w:line="276" w:lineRule="auto"/>
              <w:ind w:firstLine="0"/>
              <w:rPr>
                <w:rFonts w:ascii="Times New Roman" w:hAnsi="Times New Roman"/>
                <w:szCs w:val="22"/>
              </w:rPr>
            </w:pPr>
            <w:r w:rsidRPr="004F0DC3">
              <w:rPr>
                <w:rFonts w:ascii="Times New Roman" w:hAnsi="Times New Roman"/>
                <w:szCs w:val="22"/>
              </w:rPr>
              <w:t xml:space="preserve">Программа рассчитана на 2020-2026 годы, реализуется в один этап. </w:t>
            </w:r>
          </w:p>
        </w:tc>
      </w:tr>
      <w:tr w:rsidR="004F0DC3" w:rsidRPr="004F0DC3" w14:paraId="0553385B" w14:textId="77777777" w:rsidTr="007A2AB0">
        <w:trPr>
          <w:trHeight w:val="1"/>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9F7A57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Объёмы и источники финансирования муниципальной программы</w:t>
            </w: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3E395" w14:textId="77777777" w:rsidR="004F0DC3" w:rsidRPr="004F0DC3" w:rsidRDefault="004F0DC3" w:rsidP="004F0DC3">
            <w:pPr>
              <w:ind w:firstLine="1"/>
              <w:rPr>
                <w:rFonts w:ascii="Times New Roman" w:hAnsi="Times New Roman"/>
                <w:szCs w:val="22"/>
              </w:rPr>
            </w:pPr>
            <w:r w:rsidRPr="001665E0">
              <w:rPr>
                <w:rFonts w:ascii="Times New Roman" w:hAnsi="Times New Roman"/>
                <w:szCs w:val="22"/>
              </w:rPr>
              <w:t xml:space="preserve">Общий объем финансирования муниципальной программы составляет </w:t>
            </w:r>
            <w:r w:rsidRPr="00EE77F1">
              <w:rPr>
                <w:rFonts w:ascii="Times New Roman" w:hAnsi="Times New Roman"/>
                <w:szCs w:val="22"/>
              </w:rPr>
              <w:t xml:space="preserve">– </w:t>
            </w:r>
            <w:r w:rsidR="00293690">
              <w:rPr>
                <w:rFonts w:ascii="Times New Roman" w:hAnsi="Times New Roman"/>
                <w:szCs w:val="22"/>
              </w:rPr>
              <w:t>447766,41</w:t>
            </w:r>
            <w:r w:rsidR="003118AC" w:rsidRPr="00EE77F1">
              <w:rPr>
                <w:rFonts w:ascii="Times New Roman" w:hAnsi="Times New Roman"/>
                <w:szCs w:val="22"/>
              </w:rPr>
              <w:t xml:space="preserve"> </w:t>
            </w:r>
            <w:r w:rsidRPr="00EE77F1">
              <w:rPr>
                <w:rFonts w:ascii="Times New Roman" w:hAnsi="Times New Roman"/>
                <w:szCs w:val="22"/>
              </w:rPr>
              <w:t xml:space="preserve">тыс. руб., в том числе: из средств муниципального бюджета – </w:t>
            </w:r>
            <w:r w:rsidR="00293690">
              <w:rPr>
                <w:rFonts w:ascii="Times New Roman" w:hAnsi="Times New Roman"/>
                <w:szCs w:val="22"/>
              </w:rPr>
              <w:t>272455,51</w:t>
            </w:r>
            <w:r w:rsidR="001665E0">
              <w:rPr>
                <w:rFonts w:ascii="Times New Roman" w:hAnsi="Times New Roman"/>
                <w:szCs w:val="22"/>
              </w:rPr>
              <w:t xml:space="preserve"> </w:t>
            </w:r>
            <w:r w:rsidRPr="00EE77F1">
              <w:rPr>
                <w:rFonts w:ascii="Times New Roman" w:hAnsi="Times New Roman"/>
                <w:szCs w:val="22"/>
              </w:rPr>
              <w:t>тыс.руб. из средств областного бюджета –</w:t>
            </w:r>
            <w:r w:rsidR="00293690">
              <w:rPr>
                <w:rFonts w:ascii="Times New Roman" w:hAnsi="Times New Roman"/>
                <w:szCs w:val="22"/>
              </w:rPr>
              <w:t xml:space="preserve"> </w:t>
            </w:r>
            <w:r w:rsidR="00293690">
              <w:rPr>
                <w:rFonts w:ascii="Times New Roman" w:hAnsi="Times New Roman"/>
                <w:szCs w:val="22"/>
              </w:rPr>
              <w:lastRenderedPageBreak/>
              <w:t>175310,9</w:t>
            </w:r>
            <w:r w:rsidRPr="00EE77F1">
              <w:rPr>
                <w:rFonts w:ascii="Times New Roman" w:hAnsi="Times New Roman"/>
                <w:szCs w:val="22"/>
              </w:rPr>
              <w:t xml:space="preserve"> тыс. руб.</w:t>
            </w:r>
          </w:p>
          <w:p w14:paraId="408E8FB0"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2020 год –  35662,36 тыс. руб., в том числе из средств муниципального бюджета – 31661,56 тыс.руб., из областного бюджета – 4000,8 тыс. руб.;</w:t>
            </w:r>
          </w:p>
          <w:p w14:paraId="382B347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2021 год – </w:t>
            </w:r>
            <w:r w:rsidR="00F7555C">
              <w:rPr>
                <w:rFonts w:ascii="Times New Roman" w:hAnsi="Times New Roman"/>
                <w:szCs w:val="22"/>
              </w:rPr>
              <w:t>75658,2</w:t>
            </w:r>
            <w:r w:rsidRPr="004F0DC3">
              <w:rPr>
                <w:rFonts w:ascii="Times New Roman" w:hAnsi="Times New Roman"/>
                <w:szCs w:val="22"/>
              </w:rPr>
              <w:t xml:space="preserve"> тыс. руб., в том числе из средств муниципального бюджета – </w:t>
            </w:r>
            <w:r w:rsidR="00160122">
              <w:rPr>
                <w:rFonts w:ascii="Times New Roman" w:hAnsi="Times New Roman"/>
                <w:szCs w:val="22"/>
              </w:rPr>
              <w:t>38590,6</w:t>
            </w:r>
            <w:r w:rsidRPr="004F0DC3">
              <w:rPr>
                <w:rFonts w:ascii="Times New Roman" w:hAnsi="Times New Roman"/>
                <w:szCs w:val="22"/>
              </w:rPr>
              <w:t xml:space="preserve"> тыс.руб., из областного бюджета </w:t>
            </w:r>
            <w:r w:rsidR="00160122">
              <w:rPr>
                <w:rFonts w:ascii="Times New Roman" w:hAnsi="Times New Roman"/>
                <w:szCs w:val="22"/>
              </w:rPr>
              <w:t>37067,6</w:t>
            </w:r>
            <w:r w:rsidR="008852AF">
              <w:rPr>
                <w:rFonts w:ascii="Times New Roman" w:hAnsi="Times New Roman"/>
                <w:szCs w:val="22"/>
              </w:rPr>
              <w:t xml:space="preserve"> </w:t>
            </w:r>
            <w:r w:rsidRPr="004F0DC3">
              <w:rPr>
                <w:rFonts w:ascii="Times New Roman" w:hAnsi="Times New Roman"/>
                <w:szCs w:val="22"/>
              </w:rPr>
              <w:t>тыс.руб.;</w:t>
            </w:r>
          </w:p>
          <w:p w14:paraId="6C89B2A4"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2022 год –</w:t>
            </w:r>
            <w:r w:rsidR="00831AF0" w:rsidRPr="004F0DC3">
              <w:rPr>
                <w:rFonts w:ascii="Times New Roman" w:hAnsi="Times New Roman"/>
                <w:szCs w:val="22"/>
              </w:rPr>
              <w:t xml:space="preserve"> </w:t>
            </w:r>
            <w:r w:rsidR="00806F50">
              <w:rPr>
                <w:rFonts w:ascii="Times New Roman" w:hAnsi="Times New Roman"/>
                <w:szCs w:val="22"/>
              </w:rPr>
              <w:t>169265,8</w:t>
            </w:r>
            <w:r w:rsidRPr="004F0DC3">
              <w:rPr>
                <w:rFonts w:ascii="Times New Roman" w:hAnsi="Times New Roman"/>
                <w:szCs w:val="22"/>
              </w:rPr>
              <w:t xml:space="preserve"> тыс. руб., в том числе из средств муниципального бюджета – </w:t>
            </w:r>
            <w:r w:rsidR="000E2406">
              <w:rPr>
                <w:rFonts w:ascii="Times New Roman" w:hAnsi="Times New Roman"/>
                <w:szCs w:val="22"/>
              </w:rPr>
              <w:t>38423,3</w:t>
            </w:r>
            <w:r w:rsidRPr="004F0DC3">
              <w:rPr>
                <w:rFonts w:ascii="Times New Roman" w:hAnsi="Times New Roman"/>
                <w:szCs w:val="22"/>
              </w:rPr>
              <w:t xml:space="preserve"> тыс.руб., из областного бюджета </w:t>
            </w:r>
            <w:r w:rsidR="000E2406">
              <w:rPr>
                <w:rFonts w:ascii="Times New Roman" w:hAnsi="Times New Roman"/>
                <w:szCs w:val="22"/>
              </w:rPr>
              <w:t>130842,5</w:t>
            </w:r>
            <w:r w:rsidRPr="004F0DC3">
              <w:rPr>
                <w:rFonts w:ascii="Times New Roman" w:hAnsi="Times New Roman"/>
                <w:szCs w:val="22"/>
              </w:rPr>
              <w:t xml:space="preserve"> тыс.руб.;</w:t>
            </w:r>
          </w:p>
          <w:p w14:paraId="79973ADB"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2023 год – </w:t>
            </w:r>
            <w:r w:rsidR="000E2406">
              <w:rPr>
                <w:rFonts w:ascii="Times New Roman" w:hAnsi="Times New Roman"/>
                <w:szCs w:val="22"/>
              </w:rPr>
              <w:t>41349,9</w:t>
            </w:r>
            <w:r w:rsidRPr="004F0DC3">
              <w:rPr>
                <w:rFonts w:ascii="Times New Roman" w:hAnsi="Times New Roman"/>
                <w:szCs w:val="22"/>
              </w:rPr>
              <w:t xml:space="preserve"> тыс. руб., в том числе из средств муниципального бюджета – </w:t>
            </w:r>
            <w:r w:rsidR="000E2406">
              <w:rPr>
                <w:rFonts w:ascii="Times New Roman" w:hAnsi="Times New Roman"/>
                <w:szCs w:val="22"/>
              </w:rPr>
              <w:t>39649,9</w:t>
            </w:r>
            <w:r w:rsidRPr="004F0DC3">
              <w:rPr>
                <w:rFonts w:ascii="Times New Roman" w:hAnsi="Times New Roman"/>
                <w:szCs w:val="22"/>
              </w:rPr>
              <w:t xml:space="preserve"> тыс.руб., из областного бюджета </w:t>
            </w:r>
            <w:r w:rsidR="000E2406">
              <w:rPr>
                <w:rFonts w:ascii="Times New Roman" w:hAnsi="Times New Roman"/>
                <w:szCs w:val="22"/>
              </w:rPr>
              <w:t>1700</w:t>
            </w:r>
            <w:r w:rsidRPr="004F0DC3">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w:t>
            </w:r>
          </w:p>
          <w:p w14:paraId="39B9D85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2024 год </w:t>
            </w:r>
            <w:r w:rsidR="000E2406">
              <w:rPr>
                <w:rFonts w:ascii="Times New Roman" w:hAnsi="Times New Roman"/>
                <w:szCs w:val="22"/>
              </w:rPr>
              <w:t>–</w:t>
            </w:r>
            <w:r w:rsidR="00831AF0" w:rsidRPr="004F0DC3">
              <w:rPr>
                <w:rFonts w:ascii="Times New Roman" w:hAnsi="Times New Roman"/>
                <w:szCs w:val="22"/>
              </w:rPr>
              <w:t xml:space="preserve"> </w:t>
            </w:r>
            <w:r w:rsidR="000E2406">
              <w:rPr>
                <w:rFonts w:ascii="Times New Roman" w:hAnsi="Times New Roman"/>
                <w:szCs w:val="22"/>
              </w:rPr>
              <w:t>38507,7</w:t>
            </w:r>
            <w:r w:rsidRPr="004F0DC3">
              <w:rPr>
                <w:rFonts w:ascii="Times New Roman" w:hAnsi="Times New Roman"/>
                <w:szCs w:val="22"/>
              </w:rPr>
              <w:t xml:space="preserve"> тыс. руб., в том числе из средств муниципального бюджета – </w:t>
            </w:r>
            <w:r w:rsidR="000E2406">
              <w:rPr>
                <w:rFonts w:ascii="Times New Roman" w:hAnsi="Times New Roman"/>
                <w:szCs w:val="22"/>
              </w:rPr>
              <w:t>36807,7</w:t>
            </w:r>
            <w:r w:rsidRPr="004F0DC3">
              <w:rPr>
                <w:rFonts w:ascii="Times New Roman" w:hAnsi="Times New Roman"/>
                <w:szCs w:val="22"/>
              </w:rPr>
              <w:t xml:space="preserve"> тыс.руб., из областного бюджета </w:t>
            </w:r>
            <w:r w:rsidR="000E2406">
              <w:rPr>
                <w:rFonts w:ascii="Times New Roman" w:hAnsi="Times New Roman"/>
                <w:szCs w:val="22"/>
              </w:rPr>
              <w:t>1700,0</w:t>
            </w:r>
            <w:r w:rsidR="00075D6D">
              <w:rPr>
                <w:rFonts w:ascii="Times New Roman" w:hAnsi="Times New Roman"/>
                <w:szCs w:val="22"/>
              </w:rPr>
              <w:t>0</w:t>
            </w:r>
            <w:r w:rsidRPr="004F0DC3">
              <w:rPr>
                <w:rFonts w:ascii="Times New Roman" w:hAnsi="Times New Roman"/>
                <w:szCs w:val="22"/>
              </w:rPr>
              <w:t xml:space="preserve"> тыс.руб..;</w:t>
            </w:r>
          </w:p>
          <w:p w14:paraId="29AE953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2025 год</w:t>
            </w:r>
            <w:r w:rsidR="00831AF0">
              <w:rPr>
                <w:rFonts w:ascii="Times New Roman" w:hAnsi="Times New Roman"/>
                <w:szCs w:val="22"/>
              </w:rPr>
              <w:t xml:space="preserve"> </w:t>
            </w:r>
            <w:r w:rsidRPr="004F0DC3">
              <w:rPr>
                <w:rFonts w:ascii="Times New Roman" w:hAnsi="Times New Roman"/>
                <w:szCs w:val="22"/>
              </w:rPr>
              <w:t>- 42805,12 тыс. руб., в том числе из средств муниципального бюджета – 42805,12 тыс.</w:t>
            </w:r>
            <w:r w:rsidR="00075D6D">
              <w:rPr>
                <w:rFonts w:ascii="Times New Roman" w:hAnsi="Times New Roman"/>
                <w:szCs w:val="22"/>
              </w:rPr>
              <w:t>руб., из областного бюджета 0,00</w:t>
            </w:r>
            <w:r w:rsidRPr="004F0DC3">
              <w:rPr>
                <w:rFonts w:ascii="Times New Roman" w:hAnsi="Times New Roman"/>
                <w:szCs w:val="22"/>
              </w:rPr>
              <w:t xml:space="preserve"> тыс.руб.;</w:t>
            </w:r>
          </w:p>
          <w:p w14:paraId="29A05879"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2026 год</w:t>
            </w:r>
            <w:r w:rsidR="00831AF0">
              <w:rPr>
                <w:rFonts w:ascii="Times New Roman" w:hAnsi="Times New Roman"/>
                <w:szCs w:val="22"/>
              </w:rPr>
              <w:t xml:space="preserve"> </w:t>
            </w:r>
            <w:r w:rsidRPr="004F0DC3">
              <w:rPr>
                <w:rFonts w:ascii="Times New Roman" w:hAnsi="Times New Roman"/>
                <w:szCs w:val="22"/>
              </w:rPr>
              <w:t>- 44517,33 тыс. руб., в том числе из средств муниципального бюджета – 44517,33 тыс.</w:t>
            </w:r>
            <w:r w:rsidR="00075D6D">
              <w:rPr>
                <w:rFonts w:ascii="Times New Roman" w:hAnsi="Times New Roman"/>
                <w:szCs w:val="22"/>
              </w:rPr>
              <w:t>руб., из областного бюджета 0,00</w:t>
            </w:r>
            <w:r w:rsidRPr="004F0DC3">
              <w:rPr>
                <w:rFonts w:ascii="Times New Roman" w:hAnsi="Times New Roman"/>
                <w:szCs w:val="22"/>
              </w:rPr>
              <w:t xml:space="preserve"> тыс.руб.</w:t>
            </w:r>
          </w:p>
          <w:p w14:paraId="076ED17C"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В разрезе подпрограмм:</w:t>
            </w:r>
          </w:p>
          <w:p w14:paraId="41672603"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Подпрограмма «Развитие физической культуры и спорта»:</w:t>
            </w:r>
          </w:p>
          <w:p w14:paraId="2D2A2220" w14:textId="77777777" w:rsidR="004F0DC3" w:rsidRPr="004F0DC3" w:rsidRDefault="004F0DC3" w:rsidP="004F0DC3">
            <w:pPr>
              <w:ind w:firstLine="1"/>
              <w:rPr>
                <w:rFonts w:ascii="Times New Roman" w:hAnsi="Times New Roman"/>
                <w:szCs w:val="22"/>
              </w:rPr>
            </w:pPr>
            <w:r w:rsidRPr="00334C7F">
              <w:rPr>
                <w:rFonts w:ascii="Times New Roman" w:hAnsi="Times New Roman"/>
                <w:szCs w:val="22"/>
              </w:rPr>
              <w:t xml:space="preserve">Общий объем финансирования на 2020 – 2026 годы составляет – </w:t>
            </w:r>
            <w:r w:rsidR="001665E0">
              <w:rPr>
                <w:rFonts w:ascii="Times New Roman" w:hAnsi="Times New Roman"/>
                <w:szCs w:val="22"/>
              </w:rPr>
              <w:t xml:space="preserve"> </w:t>
            </w:r>
            <w:r w:rsidR="00DD4136">
              <w:rPr>
                <w:rFonts w:ascii="Times New Roman" w:hAnsi="Times New Roman"/>
                <w:szCs w:val="22"/>
              </w:rPr>
              <w:t>181684,96</w:t>
            </w:r>
            <w:r w:rsidR="001665E0">
              <w:rPr>
                <w:rFonts w:ascii="Times New Roman" w:hAnsi="Times New Roman"/>
                <w:szCs w:val="22"/>
              </w:rPr>
              <w:t xml:space="preserve"> </w:t>
            </w:r>
            <w:r w:rsidRPr="00334C7F">
              <w:rPr>
                <w:rFonts w:ascii="Times New Roman" w:hAnsi="Times New Roman"/>
                <w:szCs w:val="22"/>
              </w:rPr>
              <w:t xml:space="preserve"> тыс. руб., в том числе из средств муниципального бюджета – </w:t>
            </w:r>
            <w:r w:rsidR="00DD4136">
              <w:rPr>
                <w:rFonts w:ascii="Times New Roman" w:hAnsi="Times New Roman"/>
                <w:szCs w:val="22"/>
              </w:rPr>
              <w:t>12202,06</w:t>
            </w:r>
            <w:r w:rsidR="000021FE">
              <w:rPr>
                <w:rFonts w:ascii="Times New Roman" w:hAnsi="Times New Roman"/>
                <w:szCs w:val="22"/>
              </w:rPr>
              <w:t xml:space="preserve"> </w:t>
            </w:r>
            <w:r w:rsidRPr="00334C7F">
              <w:rPr>
                <w:rFonts w:ascii="Times New Roman" w:hAnsi="Times New Roman"/>
                <w:szCs w:val="22"/>
              </w:rPr>
              <w:t xml:space="preserve"> тыс.руб. из областного бюджета</w:t>
            </w:r>
            <w:r w:rsidR="00DD4136">
              <w:rPr>
                <w:rFonts w:ascii="Times New Roman" w:hAnsi="Times New Roman"/>
                <w:szCs w:val="22"/>
              </w:rPr>
              <w:t xml:space="preserve"> 169482,9</w:t>
            </w:r>
            <w:r w:rsidRPr="00334C7F">
              <w:rPr>
                <w:rFonts w:ascii="Times New Roman" w:hAnsi="Times New Roman"/>
                <w:szCs w:val="22"/>
              </w:rPr>
              <w:t xml:space="preserve"> тыс.руб.</w:t>
            </w:r>
            <w:r w:rsidRPr="004F0DC3">
              <w:rPr>
                <w:rFonts w:ascii="Times New Roman" w:hAnsi="Times New Roman"/>
                <w:szCs w:val="22"/>
              </w:rPr>
              <w:t xml:space="preserve"> </w:t>
            </w:r>
          </w:p>
          <w:p w14:paraId="446BE1B8"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2020 год – 5037,46 тыс.руб., в том числе из средств муниципального бюджета – 1036,66 тыс.руб., из областного бюджета 4000,8 тыс.руб.;</w:t>
            </w:r>
          </w:p>
          <w:p w14:paraId="79BF1D3E"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2021 год – </w:t>
            </w:r>
            <w:r w:rsidR="008B3939">
              <w:rPr>
                <w:rFonts w:ascii="Times New Roman" w:hAnsi="Times New Roman"/>
                <w:szCs w:val="22"/>
              </w:rPr>
              <w:t>39516,7</w:t>
            </w:r>
            <w:r w:rsidR="00B83AF0">
              <w:rPr>
                <w:rFonts w:ascii="Times New Roman" w:hAnsi="Times New Roman"/>
                <w:szCs w:val="22"/>
              </w:rPr>
              <w:t xml:space="preserve"> </w:t>
            </w:r>
            <w:r w:rsidRPr="004F0DC3">
              <w:rPr>
                <w:rFonts w:ascii="Times New Roman" w:hAnsi="Times New Roman"/>
                <w:szCs w:val="22"/>
              </w:rPr>
              <w:t xml:space="preserve">тыс.руб., в том числе из средств муниципального бюджета – </w:t>
            </w:r>
            <w:r w:rsidR="008B3939">
              <w:rPr>
                <w:rFonts w:ascii="Times New Roman" w:hAnsi="Times New Roman"/>
                <w:szCs w:val="22"/>
              </w:rPr>
              <w:t>3477,1</w:t>
            </w:r>
            <w:r w:rsidRPr="004F0DC3">
              <w:rPr>
                <w:rFonts w:ascii="Times New Roman" w:hAnsi="Times New Roman"/>
                <w:szCs w:val="22"/>
              </w:rPr>
              <w:t xml:space="preserve"> тыс.руб., из областного бюджета  </w:t>
            </w:r>
            <w:r w:rsidR="008B3939">
              <w:rPr>
                <w:rFonts w:ascii="Times New Roman" w:hAnsi="Times New Roman"/>
                <w:szCs w:val="22"/>
              </w:rPr>
              <w:t>36039,6</w:t>
            </w:r>
            <w:r w:rsidR="00D94D14">
              <w:rPr>
                <w:rFonts w:ascii="Times New Roman" w:hAnsi="Times New Roman"/>
                <w:szCs w:val="22"/>
              </w:rPr>
              <w:t xml:space="preserve"> </w:t>
            </w:r>
            <w:r w:rsidRPr="004F0DC3">
              <w:rPr>
                <w:rFonts w:ascii="Times New Roman" w:hAnsi="Times New Roman"/>
                <w:szCs w:val="22"/>
              </w:rPr>
              <w:t>тыс.руб.;</w:t>
            </w:r>
          </w:p>
          <w:p w14:paraId="33D1C5B7"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2022 год – </w:t>
            </w:r>
            <w:r w:rsidR="00DD4136">
              <w:rPr>
                <w:rFonts w:ascii="Times New Roman" w:hAnsi="Times New Roman"/>
                <w:szCs w:val="22"/>
              </w:rPr>
              <w:t>130830,8</w:t>
            </w:r>
            <w:r w:rsidRPr="004F0DC3">
              <w:rPr>
                <w:rFonts w:ascii="Times New Roman" w:hAnsi="Times New Roman"/>
                <w:szCs w:val="22"/>
              </w:rPr>
              <w:t xml:space="preserve"> тыс.руб., в том числе из средств муниципального бюджета – </w:t>
            </w:r>
            <w:r w:rsidR="00DD4136">
              <w:rPr>
                <w:rFonts w:ascii="Times New Roman" w:hAnsi="Times New Roman"/>
                <w:szCs w:val="22"/>
              </w:rPr>
              <w:t>1388,3</w:t>
            </w:r>
            <w:r w:rsidRPr="004F0DC3">
              <w:rPr>
                <w:rFonts w:ascii="Times New Roman" w:hAnsi="Times New Roman"/>
                <w:szCs w:val="22"/>
              </w:rPr>
              <w:t xml:space="preserve"> тыс.руб., из областного бюджета </w:t>
            </w:r>
            <w:r w:rsidR="00DD4136">
              <w:rPr>
                <w:rFonts w:ascii="Times New Roman" w:hAnsi="Times New Roman"/>
                <w:szCs w:val="22"/>
              </w:rPr>
              <w:t>129442,5</w:t>
            </w:r>
            <w:r w:rsidRPr="004F0DC3">
              <w:rPr>
                <w:rFonts w:ascii="Times New Roman" w:hAnsi="Times New Roman"/>
                <w:szCs w:val="22"/>
              </w:rPr>
              <w:t xml:space="preserve"> тыс.руб.;</w:t>
            </w:r>
          </w:p>
          <w:p w14:paraId="119AD06E"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2023 год – </w:t>
            </w:r>
            <w:r w:rsidR="00DD4136">
              <w:rPr>
                <w:rFonts w:ascii="Times New Roman" w:hAnsi="Times New Roman"/>
                <w:szCs w:val="22"/>
              </w:rPr>
              <w:t>10</w:t>
            </w:r>
            <w:r w:rsidR="008B3939">
              <w:rPr>
                <w:rFonts w:ascii="Times New Roman" w:hAnsi="Times New Roman"/>
                <w:szCs w:val="22"/>
              </w:rPr>
              <w:t>00,0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w:t>
            </w:r>
            <w:r w:rsidR="00DD4136">
              <w:rPr>
                <w:rFonts w:ascii="Times New Roman" w:hAnsi="Times New Roman"/>
                <w:szCs w:val="22"/>
              </w:rPr>
              <w:t>1</w:t>
            </w:r>
            <w:r w:rsidR="008B3939">
              <w:rPr>
                <w:rFonts w:ascii="Times New Roman" w:hAnsi="Times New Roman"/>
                <w:szCs w:val="22"/>
              </w:rPr>
              <w:t>000,0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w:t>
            </w:r>
            <w:r w:rsidR="008B3939">
              <w:rPr>
                <w:rFonts w:ascii="Times New Roman" w:hAnsi="Times New Roman"/>
                <w:szCs w:val="22"/>
              </w:rPr>
              <w:t>0</w:t>
            </w:r>
            <w:r w:rsidR="00AE1941">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w:t>
            </w:r>
          </w:p>
          <w:p w14:paraId="7B3AC25B"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2024 год – </w:t>
            </w:r>
            <w:r w:rsidR="00DD4136">
              <w:rPr>
                <w:rFonts w:ascii="Times New Roman" w:hAnsi="Times New Roman"/>
                <w:szCs w:val="22"/>
              </w:rPr>
              <w:t>1</w:t>
            </w:r>
            <w:r w:rsidRPr="004F0DC3">
              <w:rPr>
                <w:rFonts w:ascii="Times New Roman" w:hAnsi="Times New Roman"/>
                <w:szCs w:val="22"/>
              </w:rPr>
              <w:t xml:space="preserve">100,00 тыс.руб., в том числе из средств муниципального бюджета – </w:t>
            </w:r>
            <w:r w:rsidR="00DD4136">
              <w:rPr>
                <w:rFonts w:ascii="Times New Roman" w:hAnsi="Times New Roman"/>
                <w:szCs w:val="22"/>
              </w:rPr>
              <w:t>1</w:t>
            </w:r>
            <w:r w:rsidRPr="004F0DC3">
              <w:rPr>
                <w:rFonts w:ascii="Times New Roman" w:hAnsi="Times New Roman"/>
                <w:szCs w:val="22"/>
              </w:rPr>
              <w:t>100,0</w:t>
            </w:r>
            <w:r w:rsidR="00075D6D">
              <w:rPr>
                <w:rFonts w:ascii="Times New Roman" w:hAnsi="Times New Roman"/>
                <w:szCs w:val="22"/>
              </w:rPr>
              <w:t>0</w:t>
            </w:r>
            <w:r w:rsidRPr="004F0DC3">
              <w:rPr>
                <w:rFonts w:ascii="Times New Roman" w:hAnsi="Times New Roman"/>
                <w:szCs w:val="22"/>
              </w:rPr>
              <w:t xml:space="preserve"> тыс</w:t>
            </w:r>
            <w:r w:rsidR="00075D6D">
              <w:rPr>
                <w:rFonts w:ascii="Times New Roman" w:hAnsi="Times New Roman"/>
                <w:szCs w:val="22"/>
              </w:rPr>
              <w:t>.руб., из областного бюджета 0,</w:t>
            </w:r>
            <w:r w:rsidRPr="004F0DC3">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w:t>
            </w:r>
          </w:p>
          <w:p w14:paraId="183F1852"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2025 год – 2100,00 тыс.руб., в том числе из средств муниципального бюджета – 2100,0</w:t>
            </w:r>
            <w:r w:rsidR="00075D6D">
              <w:rPr>
                <w:rFonts w:ascii="Times New Roman" w:hAnsi="Times New Roman"/>
                <w:szCs w:val="22"/>
              </w:rPr>
              <w:t>0</w:t>
            </w:r>
            <w:r w:rsidRPr="004F0DC3">
              <w:rPr>
                <w:rFonts w:ascii="Times New Roman" w:hAnsi="Times New Roman"/>
                <w:szCs w:val="22"/>
              </w:rPr>
              <w:t xml:space="preserve"> тыс</w:t>
            </w:r>
            <w:r w:rsidR="00075D6D">
              <w:rPr>
                <w:rFonts w:ascii="Times New Roman" w:hAnsi="Times New Roman"/>
                <w:szCs w:val="22"/>
              </w:rPr>
              <w:t>.руб., из областного бюджета 0,</w:t>
            </w:r>
            <w:r w:rsidRPr="004F0DC3">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w:t>
            </w:r>
          </w:p>
          <w:p w14:paraId="4794AD9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2026 год – 2100,0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2100,0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0,00 тыс.руб.</w:t>
            </w:r>
          </w:p>
          <w:p w14:paraId="2DD59091"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Подпрограмма: Финансовое обеспечение</w:t>
            </w:r>
            <w:r w:rsidR="00C2588D">
              <w:rPr>
                <w:rFonts w:ascii="Times New Roman" w:hAnsi="Times New Roman"/>
                <w:szCs w:val="22"/>
              </w:rPr>
              <w:t xml:space="preserve"> деятельности</w:t>
            </w:r>
            <w:r w:rsidR="00B6227A">
              <w:rPr>
                <w:rFonts w:ascii="Times New Roman" w:hAnsi="Times New Roman"/>
                <w:szCs w:val="22"/>
              </w:rPr>
              <w:t xml:space="preserve"> </w:t>
            </w:r>
            <w:r w:rsidRPr="004F0DC3">
              <w:rPr>
                <w:rFonts w:ascii="Times New Roman" w:hAnsi="Times New Roman"/>
                <w:szCs w:val="22"/>
              </w:rPr>
              <w:t xml:space="preserve">  подведомственных учреждений: </w:t>
            </w:r>
          </w:p>
          <w:p w14:paraId="7517E26A" w14:textId="77777777" w:rsidR="004F0DC3" w:rsidRPr="004F0DC3" w:rsidRDefault="004F0DC3" w:rsidP="004F0DC3">
            <w:pPr>
              <w:ind w:firstLine="1"/>
              <w:rPr>
                <w:rFonts w:ascii="Times New Roman" w:hAnsi="Times New Roman"/>
                <w:szCs w:val="22"/>
              </w:rPr>
            </w:pPr>
            <w:r w:rsidRPr="00E754C0">
              <w:rPr>
                <w:rFonts w:ascii="Times New Roman" w:hAnsi="Times New Roman"/>
                <w:szCs w:val="22"/>
              </w:rPr>
              <w:t xml:space="preserve">Общий объем финансирования на 2020 – 2026 годы составляет – </w:t>
            </w:r>
            <w:r w:rsidR="00C2588D">
              <w:rPr>
                <w:rFonts w:ascii="Times New Roman" w:hAnsi="Times New Roman"/>
                <w:szCs w:val="22"/>
              </w:rPr>
              <w:t>266081,45</w:t>
            </w:r>
            <w:r w:rsidRPr="00E754C0">
              <w:rPr>
                <w:rFonts w:ascii="Times New Roman" w:hAnsi="Times New Roman"/>
                <w:szCs w:val="22"/>
              </w:rPr>
              <w:t xml:space="preserve"> тыс. руб., в том числе из </w:t>
            </w:r>
            <w:r w:rsidRPr="00E754C0">
              <w:rPr>
                <w:rFonts w:ascii="Times New Roman" w:hAnsi="Times New Roman"/>
                <w:szCs w:val="22"/>
              </w:rPr>
              <w:lastRenderedPageBreak/>
              <w:t xml:space="preserve">средств </w:t>
            </w:r>
            <w:r w:rsidRPr="000A4211">
              <w:rPr>
                <w:rFonts w:ascii="Times New Roman" w:hAnsi="Times New Roman"/>
                <w:szCs w:val="22"/>
              </w:rPr>
              <w:t xml:space="preserve">муниципального бюджета – </w:t>
            </w:r>
            <w:r w:rsidR="00C2588D">
              <w:rPr>
                <w:rFonts w:ascii="Times New Roman" w:hAnsi="Times New Roman"/>
                <w:szCs w:val="22"/>
              </w:rPr>
              <w:t>260253,45</w:t>
            </w:r>
            <w:r w:rsidR="006C5A1A">
              <w:rPr>
                <w:rFonts w:ascii="Times New Roman" w:hAnsi="Times New Roman"/>
                <w:szCs w:val="22"/>
              </w:rPr>
              <w:t xml:space="preserve"> </w:t>
            </w:r>
            <w:r w:rsidRPr="000A4211">
              <w:rPr>
                <w:rFonts w:ascii="Times New Roman" w:hAnsi="Times New Roman"/>
                <w:szCs w:val="22"/>
              </w:rPr>
              <w:t xml:space="preserve"> тыс.руб. из областного бюджета</w:t>
            </w:r>
            <w:r w:rsidR="00C2588D">
              <w:rPr>
                <w:rFonts w:ascii="Times New Roman" w:hAnsi="Times New Roman"/>
                <w:szCs w:val="22"/>
              </w:rPr>
              <w:t xml:space="preserve"> – 5828,0</w:t>
            </w:r>
            <w:r w:rsidR="00075D6D">
              <w:rPr>
                <w:rFonts w:ascii="Times New Roman" w:hAnsi="Times New Roman"/>
                <w:szCs w:val="22"/>
              </w:rPr>
              <w:t>0</w:t>
            </w:r>
            <w:r w:rsidRPr="000A4211">
              <w:rPr>
                <w:rFonts w:ascii="Times New Roman" w:hAnsi="Times New Roman"/>
                <w:szCs w:val="22"/>
              </w:rPr>
              <w:t xml:space="preserve">  тыс.руб</w:t>
            </w:r>
            <w:r w:rsidRPr="00E754C0">
              <w:rPr>
                <w:rFonts w:ascii="Times New Roman" w:hAnsi="Times New Roman"/>
                <w:szCs w:val="22"/>
              </w:rPr>
              <w:t>.</w:t>
            </w:r>
            <w:r w:rsidRPr="004F0DC3">
              <w:rPr>
                <w:rFonts w:ascii="Times New Roman" w:hAnsi="Times New Roman"/>
                <w:szCs w:val="22"/>
              </w:rPr>
              <w:t xml:space="preserve"> </w:t>
            </w:r>
          </w:p>
          <w:p w14:paraId="3055F13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2020 год – </w:t>
            </w:r>
            <w:r w:rsidR="00275132">
              <w:rPr>
                <w:rFonts w:ascii="Times New Roman" w:hAnsi="Times New Roman"/>
                <w:szCs w:val="22"/>
              </w:rPr>
              <w:t>30624,9</w:t>
            </w:r>
            <w:r w:rsidRPr="004F0DC3">
              <w:rPr>
                <w:rFonts w:ascii="Times New Roman" w:hAnsi="Times New Roman"/>
                <w:szCs w:val="22"/>
              </w:rPr>
              <w:t xml:space="preserve"> тыс.руб., в том числе из средств муниципального бюджета – </w:t>
            </w:r>
            <w:r w:rsidR="00275132">
              <w:rPr>
                <w:rFonts w:ascii="Times New Roman" w:hAnsi="Times New Roman"/>
                <w:szCs w:val="22"/>
              </w:rPr>
              <w:t>30624,9</w:t>
            </w:r>
            <w:r w:rsidRPr="004F0DC3">
              <w:rPr>
                <w:rFonts w:ascii="Times New Roman" w:hAnsi="Times New Roman"/>
                <w:szCs w:val="22"/>
              </w:rPr>
              <w:t xml:space="preserve"> тыс.руб. из областного бюджета </w:t>
            </w:r>
            <w:r w:rsidR="00275132">
              <w:rPr>
                <w:rFonts w:ascii="Times New Roman" w:hAnsi="Times New Roman"/>
                <w:szCs w:val="22"/>
              </w:rPr>
              <w:t>0,0</w:t>
            </w:r>
            <w:r w:rsidR="00075D6D">
              <w:rPr>
                <w:rFonts w:ascii="Times New Roman" w:hAnsi="Times New Roman"/>
                <w:szCs w:val="22"/>
              </w:rPr>
              <w:t>0</w:t>
            </w:r>
            <w:r w:rsidRPr="004F0DC3">
              <w:rPr>
                <w:rFonts w:ascii="Times New Roman" w:hAnsi="Times New Roman"/>
                <w:szCs w:val="22"/>
              </w:rPr>
              <w:t xml:space="preserve"> тыс.руб.; </w:t>
            </w:r>
          </w:p>
          <w:p w14:paraId="6C14D7B9"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2021 год – </w:t>
            </w:r>
            <w:r w:rsidR="00275132">
              <w:rPr>
                <w:rFonts w:ascii="Times New Roman" w:hAnsi="Times New Roman"/>
                <w:szCs w:val="22"/>
              </w:rPr>
              <w:t>36141,5</w:t>
            </w:r>
            <w:r w:rsidRPr="004F0DC3">
              <w:rPr>
                <w:rFonts w:ascii="Times New Roman" w:hAnsi="Times New Roman"/>
                <w:szCs w:val="22"/>
              </w:rPr>
              <w:t xml:space="preserve"> тыс.руб., в том числе из средств муниципального бюджета – </w:t>
            </w:r>
            <w:r w:rsidR="00275132">
              <w:rPr>
                <w:rFonts w:ascii="Times New Roman" w:hAnsi="Times New Roman"/>
                <w:szCs w:val="22"/>
              </w:rPr>
              <w:t>35113,5</w:t>
            </w:r>
            <w:r w:rsidRPr="004F0DC3">
              <w:rPr>
                <w:rFonts w:ascii="Times New Roman" w:hAnsi="Times New Roman"/>
                <w:szCs w:val="22"/>
              </w:rPr>
              <w:t xml:space="preserve"> тыс.руб. из областного бюджета </w:t>
            </w:r>
            <w:r w:rsidR="00275132">
              <w:rPr>
                <w:rFonts w:ascii="Times New Roman" w:hAnsi="Times New Roman"/>
                <w:szCs w:val="22"/>
              </w:rPr>
              <w:t>1028,0</w:t>
            </w:r>
            <w:r w:rsidR="00075D6D">
              <w:rPr>
                <w:rFonts w:ascii="Times New Roman" w:hAnsi="Times New Roman"/>
                <w:szCs w:val="22"/>
              </w:rPr>
              <w:t>0</w:t>
            </w:r>
            <w:r w:rsidRPr="004F0DC3">
              <w:rPr>
                <w:rFonts w:ascii="Times New Roman" w:hAnsi="Times New Roman"/>
                <w:szCs w:val="22"/>
              </w:rPr>
              <w:t xml:space="preserve"> тыс.руб.; </w:t>
            </w:r>
          </w:p>
          <w:p w14:paraId="76A4CC3D"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2022 год – </w:t>
            </w:r>
            <w:r w:rsidR="00C2588D">
              <w:rPr>
                <w:rFonts w:ascii="Times New Roman" w:hAnsi="Times New Roman"/>
                <w:szCs w:val="22"/>
              </w:rPr>
              <w:t>38435,0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w:t>
            </w:r>
            <w:r w:rsidR="00C2588D">
              <w:rPr>
                <w:rFonts w:ascii="Times New Roman" w:hAnsi="Times New Roman"/>
                <w:szCs w:val="22"/>
              </w:rPr>
              <w:t>37035,0</w:t>
            </w:r>
            <w:r w:rsidR="00075D6D">
              <w:rPr>
                <w:rFonts w:ascii="Times New Roman" w:hAnsi="Times New Roman"/>
                <w:szCs w:val="22"/>
              </w:rPr>
              <w:t>0</w:t>
            </w:r>
            <w:r w:rsidRPr="004F0DC3">
              <w:rPr>
                <w:rFonts w:ascii="Times New Roman" w:hAnsi="Times New Roman"/>
                <w:szCs w:val="22"/>
              </w:rPr>
              <w:t xml:space="preserve"> тыс.руб. из областного бюджета </w:t>
            </w:r>
            <w:r w:rsidR="00275132">
              <w:rPr>
                <w:rFonts w:ascii="Times New Roman" w:hAnsi="Times New Roman"/>
                <w:szCs w:val="22"/>
              </w:rPr>
              <w:t>1</w:t>
            </w:r>
            <w:r w:rsidR="00C2588D">
              <w:rPr>
                <w:rFonts w:ascii="Times New Roman" w:hAnsi="Times New Roman"/>
                <w:szCs w:val="22"/>
              </w:rPr>
              <w:t>400</w:t>
            </w:r>
            <w:r w:rsidR="00275132">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 </w:t>
            </w:r>
          </w:p>
          <w:p w14:paraId="2B3C4010"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2023 год – </w:t>
            </w:r>
            <w:r w:rsidR="00C2588D">
              <w:rPr>
                <w:rFonts w:ascii="Times New Roman" w:hAnsi="Times New Roman"/>
                <w:szCs w:val="22"/>
              </w:rPr>
              <w:t>40349,9</w:t>
            </w:r>
            <w:r w:rsidRPr="004F0DC3">
              <w:rPr>
                <w:rFonts w:ascii="Times New Roman" w:hAnsi="Times New Roman"/>
                <w:szCs w:val="22"/>
              </w:rPr>
              <w:t xml:space="preserve"> тыс.руб., в том числе из средств муниципального бюджета – </w:t>
            </w:r>
            <w:r w:rsidR="00C2588D">
              <w:rPr>
                <w:rFonts w:ascii="Times New Roman" w:hAnsi="Times New Roman"/>
                <w:szCs w:val="22"/>
              </w:rPr>
              <w:t>38649,9</w:t>
            </w:r>
            <w:r w:rsidRPr="004F0DC3">
              <w:rPr>
                <w:rFonts w:ascii="Times New Roman" w:hAnsi="Times New Roman"/>
                <w:szCs w:val="22"/>
              </w:rPr>
              <w:t xml:space="preserve"> тыс.руб. из областного бюджета </w:t>
            </w:r>
            <w:r w:rsidR="00275132">
              <w:rPr>
                <w:rFonts w:ascii="Times New Roman" w:hAnsi="Times New Roman"/>
                <w:szCs w:val="22"/>
              </w:rPr>
              <w:t>1</w:t>
            </w:r>
            <w:r w:rsidR="00C2588D">
              <w:rPr>
                <w:rFonts w:ascii="Times New Roman" w:hAnsi="Times New Roman"/>
                <w:szCs w:val="22"/>
              </w:rPr>
              <w:t>700</w:t>
            </w:r>
            <w:r w:rsidR="00275132">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 </w:t>
            </w:r>
          </w:p>
          <w:p w14:paraId="4172820D"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2024 год – </w:t>
            </w:r>
            <w:r w:rsidR="00C2588D">
              <w:rPr>
                <w:rFonts w:ascii="Times New Roman" w:hAnsi="Times New Roman"/>
                <w:szCs w:val="22"/>
              </w:rPr>
              <w:t>37407,7</w:t>
            </w:r>
            <w:r w:rsidRPr="004F0DC3">
              <w:rPr>
                <w:rFonts w:ascii="Times New Roman" w:hAnsi="Times New Roman"/>
                <w:szCs w:val="22"/>
              </w:rPr>
              <w:t xml:space="preserve"> тыс.руб., в том числе из средств муниципального бюджета – </w:t>
            </w:r>
            <w:r w:rsidR="00C2588D">
              <w:rPr>
                <w:rFonts w:ascii="Times New Roman" w:hAnsi="Times New Roman"/>
                <w:szCs w:val="22"/>
              </w:rPr>
              <w:t>35707,7</w:t>
            </w:r>
            <w:r w:rsidRPr="004F0DC3">
              <w:rPr>
                <w:rFonts w:ascii="Times New Roman" w:hAnsi="Times New Roman"/>
                <w:szCs w:val="22"/>
              </w:rPr>
              <w:t xml:space="preserve"> тыс.руб. из областного бюджета </w:t>
            </w:r>
            <w:r w:rsidR="00C2588D">
              <w:rPr>
                <w:rFonts w:ascii="Times New Roman" w:hAnsi="Times New Roman"/>
                <w:szCs w:val="22"/>
              </w:rPr>
              <w:t>170</w:t>
            </w:r>
            <w:r w:rsidRPr="004F0DC3">
              <w:rPr>
                <w:rFonts w:ascii="Times New Roman" w:hAnsi="Times New Roman"/>
                <w:szCs w:val="22"/>
              </w:rPr>
              <w:t>0,0</w:t>
            </w:r>
            <w:r w:rsidR="00075D6D">
              <w:rPr>
                <w:rFonts w:ascii="Times New Roman" w:hAnsi="Times New Roman"/>
                <w:szCs w:val="22"/>
              </w:rPr>
              <w:t>0</w:t>
            </w:r>
            <w:r w:rsidRPr="004F0DC3">
              <w:rPr>
                <w:rFonts w:ascii="Times New Roman" w:hAnsi="Times New Roman"/>
                <w:szCs w:val="22"/>
              </w:rPr>
              <w:t xml:space="preserve"> тыс.руб.; </w:t>
            </w:r>
          </w:p>
          <w:p w14:paraId="60F3F733"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2025 год – 40705,12 тыс.руб., в том числе из средств муниципального бюджета – 40705,12 тыс.руб. из областного бюджета 0,0</w:t>
            </w:r>
            <w:r w:rsidR="00075D6D">
              <w:rPr>
                <w:rFonts w:ascii="Times New Roman" w:hAnsi="Times New Roman"/>
                <w:szCs w:val="22"/>
              </w:rPr>
              <w:t>0</w:t>
            </w:r>
            <w:r w:rsidRPr="004F0DC3">
              <w:rPr>
                <w:rFonts w:ascii="Times New Roman" w:hAnsi="Times New Roman"/>
                <w:szCs w:val="22"/>
              </w:rPr>
              <w:t xml:space="preserve"> тыс.руб.; </w:t>
            </w:r>
          </w:p>
          <w:p w14:paraId="0A5F4E80"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2026 год – 42417,33 тыс.руб., в том числе из средств муниципального бюджета – 42417,33 тыс.руб. из областного бюджета 0,00 тыс.руб. </w:t>
            </w:r>
          </w:p>
        </w:tc>
      </w:tr>
      <w:tr w:rsidR="004F0DC3" w:rsidRPr="004F0DC3" w14:paraId="37C8DDF1" w14:textId="77777777" w:rsidTr="007A2AB0">
        <w:trPr>
          <w:trHeight w:val="1265"/>
        </w:trPr>
        <w:tc>
          <w:tcPr>
            <w:tcW w:w="3750"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64A5A2D8" w14:textId="77777777" w:rsidR="004F0DC3" w:rsidRPr="004F0DC3" w:rsidRDefault="004F0DC3" w:rsidP="004F0DC3">
            <w:pPr>
              <w:spacing w:line="276" w:lineRule="auto"/>
              <w:ind w:firstLine="0"/>
              <w:rPr>
                <w:rFonts w:ascii="Times New Roman" w:hAnsi="Times New Roman"/>
                <w:szCs w:val="22"/>
              </w:rPr>
            </w:pPr>
          </w:p>
        </w:tc>
        <w:tc>
          <w:tcPr>
            <w:tcW w:w="5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5239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количества населения, систематически занимающегося физической культурой и спортом, от общей численности населения Калачеевского муниципального района до 85%.</w:t>
            </w:r>
          </w:p>
          <w:p w14:paraId="6014347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лиц с ограниченными возможностями здоровья и инвалидов, систематически занимающихся физической культурой и спортом до 80%.</w:t>
            </w:r>
          </w:p>
          <w:p w14:paraId="022ECCA6" w14:textId="77777777" w:rsidR="004F0DC3" w:rsidRPr="004F0DC3" w:rsidRDefault="004F0DC3" w:rsidP="004F0DC3">
            <w:pPr>
              <w:spacing w:line="276" w:lineRule="auto"/>
              <w:ind w:firstLine="0"/>
              <w:rPr>
                <w:rFonts w:ascii="Times New Roman" w:hAnsi="Times New Roman"/>
                <w:color w:val="FF0000"/>
                <w:szCs w:val="22"/>
              </w:rPr>
            </w:pPr>
            <w:r w:rsidRPr="004F0DC3">
              <w:rPr>
                <w:rFonts w:ascii="Times New Roman" w:hAnsi="Times New Roman"/>
                <w:szCs w:val="22"/>
              </w:rPr>
              <w:t>Увеличение количества присвоенных разрядов до 90%.</w:t>
            </w:r>
          </w:p>
          <w:p w14:paraId="586DADFB"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количества участников физкультурных спортивных мероприятий, проводимых на территории Калачеевского муниципального района до 90%.</w:t>
            </w:r>
          </w:p>
          <w:p w14:paraId="02B86070"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Ежегодное проведение не менее 100-120 физкультурно-массовых, оздоровительных и спортивных мероприятий с охватом 10-15 тыс. чел. жителей района.</w:t>
            </w:r>
          </w:p>
          <w:p w14:paraId="76586287" w14:textId="77777777" w:rsidR="004F0DC3" w:rsidRPr="004F0DC3" w:rsidRDefault="004F0DC3" w:rsidP="004F0DC3">
            <w:pPr>
              <w:suppressAutoHyphens/>
              <w:spacing w:line="276" w:lineRule="auto"/>
              <w:ind w:firstLine="0"/>
              <w:rPr>
                <w:rFonts w:ascii="Times New Roman" w:hAnsi="Times New Roman"/>
                <w:szCs w:val="22"/>
              </w:rPr>
            </w:pPr>
            <w:r w:rsidRPr="004F0DC3">
              <w:rPr>
                <w:rFonts w:ascii="Times New Roman" w:hAnsi="Times New Roman"/>
                <w:szCs w:val="22"/>
              </w:rPr>
              <w:t>Реализация мероприятий, предусмотренных подпрограммой, позволит повысить качество организационной работы, зрелищность проводимых мероприятий, увеличить количество и качество спортивных сооружений, привлечь большое количество жителей района к активным занятиям физической культурой и спортом.</w:t>
            </w:r>
          </w:p>
        </w:tc>
      </w:tr>
    </w:tbl>
    <w:p w14:paraId="2FF72B90" w14:textId="77777777" w:rsidR="004F0DC3" w:rsidRPr="004F0DC3" w:rsidRDefault="004F0DC3" w:rsidP="004F0DC3">
      <w:pPr>
        <w:suppressAutoHyphens/>
        <w:ind w:right="-5" w:firstLine="709"/>
        <w:rPr>
          <w:rFonts w:ascii="Times New Roman" w:hAnsi="Times New Roman"/>
          <w:szCs w:val="22"/>
        </w:rPr>
      </w:pPr>
    </w:p>
    <w:p w14:paraId="384EF1F4"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lang w:val="en-US"/>
        </w:rPr>
        <w:t>I</w:t>
      </w:r>
      <w:r w:rsidRPr="004F0DC3">
        <w:rPr>
          <w:rFonts w:ascii="Times New Roman" w:hAnsi="Times New Roman"/>
          <w:szCs w:val="22"/>
        </w:rPr>
        <w:t xml:space="preserve"> раздел. Общая характеристика сферы реализации муниципальной программы.</w:t>
      </w:r>
    </w:p>
    <w:p w14:paraId="47A4F1C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Основополагающей задачей муниципальной политики является создание условий для роста благосостояния населения Калачеевского муниципального района, национального самосознания и обеспечения долгосрочной социальной стабильности.</w:t>
      </w:r>
    </w:p>
    <w:p w14:paraId="1DDC853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lastRenderedPageBreak/>
        <w:t>Физическая культура и спорт - уникальное средство воспитания физически и морально здоровых людей. Многочисленными исследованиями установлено, что занятия физической культурой и спортом оказывают позитивное влияние практически на все функции и системы организма, являются мощным средством профилактики заболеваний, способствуют формированию морально-волевых и гражданских качеств личности. 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2FEE3BC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Создание основы для сохранения и улучшения физического и духовного здоровья граждан в значительной степени способствует достижению указанной цели.</w:t>
      </w:r>
    </w:p>
    <w:p w14:paraId="6177599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Спортивная база, имеющаяся в Калачеевском муниципальном районе, в большинстве случаев не соответствует современным требованиям. Более половины спортивных сооружений (в особенности плоскостных) являются приспособленными, а именно конструкции пришли в негодность, и требуют капитального ремонта или замены.</w:t>
      </w:r>
    </w:p>
    <w:p w14:paraId="3AB4E71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Несмотря на позитивную динамику развития физической культуры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14:paraId="491188F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Для развития и популяризации физической культуры и спорта необходимо использовать возможности средств массовой информации. </w:t>
      </w:r>
    </w:p>
    <w:p w14:paraId="40C1178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 отказу от вредных привычек и зависимостей.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 подкрепленное примером ведущих спортсменов, проявивших себя на областном и российском уровне.</w:t>
      </w:r>
    </w:p>
    <w:p w14:paraId="4AB0195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В связи с этим приоритетным направлением государственной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w:t>
      </w:r>
    </w:p>
    <w:p w14:paraId="60C8F825"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xml:space="preserve">II раздел.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w:t>
      </w:r>
    </w:p>
    <w:p w14:paraId="18E47F9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Цели:</w:t>
      </w:r>
    </w:p>
    <w:p w14:paraId="110020D2"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воспитание гражданско-патриотического отношения к Родине;</w:t>
      </w:r>
    </w:p>
    <w:p w14:paraId="4CF7E50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увеличение численности населения, систематически занимающегося разными формами физической культуры и спорта, обеспечение условий, направленных на формирование здорового образа жизни, развитие спорта высших достижений и доступности физкультурно-оздоровительных услуг всем слоям и категориям населения;</w:t>
      </w:r>
    </w:p>
    <w:p w14:paraId="5D19A44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строительство многофункциональных спортивных площадок и спортивных сооружений. </w:t>
      </w:r>
    </w:p>
    <w:p w14:paraId="3BC0A2EB"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Задачи:</w:t>
      </w:r>
    </w:p>
    <w:p w14:paraId="6836EAC2" w14:textId="77777777" w:rsidR="004F0DC3" w:rsidRPr="004F0DC3" w:rsidRDefault="004F0DC3" w:rsidP="004F0DC3">
      <w:pPr>
        <w:tabs>
          <w:tab w:val="left" w:pos="612"/>
          <w:tab w:val="left" w:pos="993"/>
        </w:tabs>
        <w:ind w:right="-5" w:firstLine="709"/>
        <w:rPr>
          <w:rFonts w:ascii="Times New Roman" w:hAnsi="Times New Roman"/>
          <w:szCs w:val="22"/>
        </w:rPr>
      </w:pPr>
      <w:r w:rsidRPr="004F0DC3">
        <w:rPr>
          <w:rFonts w:ascii="Times New Roman" w:hAnsi="Times New Roman"/>
          <w:szCs w:val="22"/>
        </w:rPr>
        <w:t xml:space="preserve">- привлечение населения к систематическим занятиям физической культурой и спортом жителей района; </w:t>
      </w:r>
    </w:p>
    <w:p w14:paraId="1DD90911"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t>- формирование у детей, подростков и молодежи устойчивого интереса к систематическим занятиям физической культурой и спортом, и потребности в здоровом образе жизни;</w:t>
      </w:r>
    </w:p>
    <w:p w14:paraId="2A3D9CEE"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t>- поддержка общественных инициатив в популяризации здорового образа жизни среди всех возрастных категорий жителей района;</w:t>
      </w:r>
    </w:p>
    <w:p w14:paraId="18BA2271"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lastRenderedPageBreak/>
        <w:t>- вовлечение лиц с ограниченными физическими возможностями и инвалидов в систематические занятия физической культурой и спортом;</w:t>
      </w:r>
    </w:p>
    <w:p w14:paraId="37C80392" w14:textId="77777777" w:rsidR="004F0DC3" w:rsidRPr="004F0DC3" w:rsidRDefault="004F0DC3" w:rsidP="004F0DC3">
      <w:pPr>
        <w:tabs>
          <w:tab w:val="left" w:pos="993"/>
          <w:tab w:val="left" w:pos="9656"/>
        </w:tabs>
        <w:ind w:right="-5" w:firstLine="709"/>
        <w:rPr>
          <w:rFonts w:ascii="Times New Roman" w:hAnsi="Times New Roman"/>
          <w:szCs w:val="22"/>
        </w:rPr>
      </w:pPr>
      <w:r w:rsidRPr="004F0DC3">
        <w:rPr>
          <w:rFonts w:ascii="Times New Roman" w:hAnsi="Times New Roman"/>
          <w:szCs w:val="22"/>
        </w:rPr>
        <w:t>- стимулирование труда специалистов по физической культуре и спорту, спортсменов высокого класса;</w:t>
      </w:r>
    </w:p>
    <w:p w14:paraId="0F3DCC90"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t>- пропаганда физической культуры, спорта, здорового образа жизни;</w:t>
      </w:r>
    </w:p>
    <w:p w14:paraId="50DD5F97"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t>- развитие сети спортивных сооружений для занятий физической культурой и спортом, в том числе высших достижений, проведения культурно–досуговых мероприятий;</w:t>
      </w:r>
    </w:p>
    <w:p w14:paraId="57A9154C" w14:textId="77777777" w:rsidR="004F0DC3" w:rsidRPr="004F0DC3" w:rsidRDefault="004F0DC3" w:rsidP="004F0DC3">
      <w:pPr>
        <w:tabs>
          <w:tab w:val="left" w:pos="993"/>
        </w:tabs>
        <w:ind w:right="-5" w:firstLine="709"/>
        <w:rPr>
          <w:rFonts w:ascii="Times New Roman" w:hAnsi="Times New Roman"/>
          <w:szCs w:val="22"/>
        </w:rPr>
      </w:pPr>
      <w:r w:rsidRPr="004F0DC3">
        <w:rPr>
          <w:rFonts w:ascii="Times New Roman" w:hAnsi="Times New Roman"/>
          <w:szCs w:val="22"/>
        </w:rPr>
        <w:t xml:space="preserve">- строительство многофункциональных спортивных площадок и спортивных сооружений. </w:t>
      </w:r>
    </w:p>
    <w:p w14:paraId="0CA2DE9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Показатели достижения целей и решения задач:</w:t>
      </w:r>
    </w:p>
    <w:p w14:paraId="5F427330"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Количество молодых людей задействованных в мероприятиях по допризывной подготовке молодежи в службе в Вооруженных Силах Российской Федерации.</w:t>
      </w:r>
    </w:p>
    <w:p w14:paraId="1349EFF4"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 xml:space="preserve">Численность лиц, систематически занимающихся физической культурой и спортом. </w:t>
      </w:r>
    </w:p>
    <w:p w14:paraId="16870C41"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 xml:space="preserve">Количество присвоенных разрядов. </w:t>
      </w:r>
    </w:p>
    <w:p w14:paraId="55EDDE52"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Число лиц с ограниченными возможностями здоровья и инвалидов, систематически занимающихся физической культурой и спортом.</w:t>
      </w:r>
    </w:p>
    <w:p w14:paraId="2176DF49"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Количество участников физкультурных и спортивных мероприятий, проведённых на территории района.</w:t>
      </w:r>
    </w:p>
    <w:p w14:paraId="6860B1C8" w14:textId="77777777" w:rsidR="004F0DC3" w:rsidRPr="004F0DC3" w:rsidRDefault="004F0DC3" w:rsidP="004F0DC3">
      <w:pPr>
        <w:numPr>
          <w:ilvl w:val="0"/>
          <w:numId w:val="31"/>
        </w:numPr>
        <w:tabs>
          <w:tab w:val="left" w:pos="436"/>
        </w:tabs>
        <w:suppressAutoHyphens/>
        <w:ind w:right="-5" w:firstLine="709"/>
        <w:jc w:val="left"/>
        <w:rPr>
          <w:rFonts w:ascii="Times New Roman" w:hAnsi="Times New Roman"/>
          <w:szCs w:val="22"/>
        </w:rPr>
      </w:pPr>
      <w:r w:rsidRPr="004F0DC3">
        <w:rPr>
          <w:rFonts w:ascii="Times New Roman" w:hAnsi="Times New Roman"/>
          <w:szCs w:val="22"/>
        </w:rPr>
        <w:t xml:space="preserve">Количество проведённых физкультурно-массовых, оздоровительных и спортивных мероприятий на территории района. </w:t>
      </w:r>
    </w:p>
    <w:p w14:paraId="609143A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Основные ожидаемые конечные результаты подпрограммы:</w:t>
      </w:r>
    </w:p>
    <w:p w14:paraId="3FDE7E58"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Увеличение количества молодых людей задействованных в мероприятиях по допризывной подготовке молодежи в службе в ВСРФ.</w:t>
      </w:r>
    </w:p>
    <w:p w14:paraId="55A1D3C7"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Увеличение количества населения, систематически занимающегося физической культурой и спортом, от общей численности населения Калачеевского муниципального района до 85%.</w:t>
      </w:r>
    </w:p>
    <w:p w14:paraId="3C466304"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Увеличение лиц с ограниченными возможностями здоровья и инвалидов, систематически занимающихся физической культурой и спортом до 80%.</w:t>
      </w:r>
    </w:p>
    <w:p w14:paraId="7351759A"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Увеличение количества присвоенных разрядов до 90%.</w:t>
      </w:r>
    </w:p>
    <w:p w14:paraId="17199D64"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Увеличение количества участников физкультурных спортивных мероприятий, проводимых на территории Калачеевского муниципального района до 90%.</w:t>
      </w:r>
    </w:p>
    <w:p w14:paraId="4CB7D653"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Ежегодное проведение не менее 100-120 физкультурно-массовых, оздоровительных и спортивных мероприятий с охватом 10-15 тыс. чел. жителей района.</w:t>
      </w:r>
    </w:p>
    <w:p w14:paraId="43A6158E" w14:textId="77777777" w:rsidR="004F0DC3" w:rsidRPr="004F0DC3" w:rsidRDefault="004F0DC3" w:rsidP="004F0DC3">
      <w:pPr>
        <w:numPr>
          <w:ilvl w:val="0"/>
          <w:numId w:val="32"/>
        </w:numPr>
        <w:ind w:right="-5" w:firstLine="709"/>
        <w:jc w:val="left"/>
        <w:rPr>
          <w:rFonts w:ascii="Times New Roman" w:hAnsi="Times New Roman"/>
          <w:szCs w:val="22"/>
        </w:rPr>
      </w:pPr>
      <w:r w:rsidRPr="004F0DC3">
        <w:rPr>
          <w:rFonts w:ascii="Times New Roman" w:hAnsi="Times New Roman"/>
          <w:szCs w:val="22"/>
        </w:rPr>
        <w:t xml:space="preserve">Реализация мероприятий, предусмотренных подпрограммой, позволит повысить качество организационной работы, зрелищность проводимых мероприятий, увеличить количество и качество спортивных сооружений, привлечь большое количество жителей района к активным занятиям физической культурой и спортом. </w:t>
      </w:r>
    </w:p>
    <w:p w14:paraId="5595B58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Сроки и этапы реализации подпрограммы:</w:t>
      </w:r>
    </w:p>
    <w:p w14:paraId="6B623783" w14:textId="77777777" w:rsidR="004F0DC3" w:rsidRPr="004F0DC3" w:rsidRDefault="004F0DC3" w:rsidP="004F0DC3">
      <w:pPr>
        <w:ind w:right="-5" w:firstLine="709"/>
        <w:rPr>
          <w:rFonts w:ascii="Times New Roman" w:hAnsi="Times New Roman"/>
          <w:color w:val="FF0000"/>
          <w:szCs w:val="22"/>
        </w:rPr>
      </w:pPr>
      <w:r w:rsidRPr="004F0DC3">
        <w:rPr>
          <w:rFonts w:ascii="Times New Roman" w:hAnsi="Times New Roman"/>
          <w:szCs w:val="22"/>
        </w:rPr>
        <w:t xml:space="preserve">Программа рассчитана на 2020-2026 годы, реализуется в один этап. </w:t>
      </w:r>
    </w:p>
    <w:p w14:paraId="31F88843"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III раздел. Обоснования выделения подпрограмм и обобщенная характеристика основных мероприятий.</w:t>
      </w:r>
    </w:p>
    <w:p w14:paraId="26904CEE" w14:textId="77777777" w:rsidR="004F0DC3" w:rsidRPr="004F0DC3" w:rsidRDefault="004F0DC3" w:rsidP="004F0DC3">
      <w:pPr>
        <w:tabs>
          <w:tab w:val="left" w:pos="9656"/>
        </w:tabs>
        <w:ind w:right="-5" w:firstLine="709"/>
        <w:rPr>
          <w:rFonts w:ascii="Times New Roman" w:hAnsi="Times New Roman"/>
          <w:szCs w:val="22"/>
        </w:rPr>
      </w:pPr>
      <w:r w:rsidRPr="004F0DC3">
        <w:rPr>
          <w:rFonts w:ascii="Times New Roman" w:hAnsi="Times New Roman"/>
          <w:szCs w:val="22"/>
        </w:rPr>
        <w:t xml:space="preserve">Планирование, организация и проведение соревнований, физкультурно-спортивных мероприятий, различных турниров осуществляется в соответствии с ежегодными календарными планами физкультурно-оздоровительных и спортивно-массовых мероприятий управления по физической культуре и спорту администрации Калачеевского муниципального района. Срок выполнения мероприятий 2020-2026 годы, в соответствии с утвержденным календарным планом. </w:t>
      </w:r>
    </w:p>
    <w:p w14:paraId="08E41118" w14:textId="77777777" w:rsidR="004F0DC3" w:rsidRDefault="004F0DC3" w:rsidP="004F0DC3">
      <w:pPr>
        <w:ind w:right="-5" w:firstLine="709"/>
        <w:rPr>
          <w:rFonts w:ascii="Times New Roman" w:hAnsi="Times New Roman"/>
          <w:szCs w:val="22"/>
        </w:rPr>
      </w:pPr>
      <w:r w:rsidRPr="004F0DC3">
        <w:rPr>
          <w:rFonts w:ascii="Times New Roman" w:hAnsi="Times New Roman"/>
          <w:szCs w:val="22"/>
        </w:rPr>
        <w:t xml:space="preserve">IV раздел. Ресурсное обеспечение муниципальной программы. </w:t>
      </w:r>
    </w:p>
    <w:p w14:paraId="307075E6" w14:textId="77777777" w:rsidR="00BC2854" w:rsidRPr="004F0DC3" w:rsidRDefault="00BC2854" w:rsidP="00BC2854">
      <w:pPr>
        <w:ind w:firstLine="708"/>
        <w:rPr>
          <w:rFonts w:ascii="Times New Roman" w:hAnsi="Times New Roman"/>
          <w:szCs w:val="22"/>
        </w:rPr>
      </w:pPr>
      <w:r w:rsidRPr="001665E0">
        <w:rPr>
          <w:rFonts w:ascii="Times New Roman" w:hAnsi="Times New Roman"/>
          <w:szCs w:val="22"/>
        </w:rPr>
        <w:t xml:space="preserve">Общий объем финансирования муниципальной программы составляет </w:t>
      </w:r>
      <w:r w:rsidRPr="00EE77F1">
        <w:rPr>
          <w:rFonts w:ascii="Times New Roman" w:hAnsi="Times New Roman"/>
          <w:szCs w:val="22"/>
        </w:rPr>
        <w:t xml:space="preserve">– </w:t>
      </w:r>
      <w:r>
        <w:rPr>
          <w:rFonts w:ascii="Times New Roman" w:hAnsi="Times New Roman"/>
          <w:szCs w:val="22"/>
        </w:rPr>
        <w:t>447766,41</w:t>
      </w:r>
      <w:r w:rsidRPr="00EE77F1">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 xml:space="preserve">272455,51 </w:t>
      </w:r>
      <w:r w:rsidRPr="00EE77F1">
        <w:rPr>
          <w:rFonts w:ascii="Times New Roman" w:hAnsi="Times New Roman"/>
          <w:szCs w:val="22"/>
        </w:rPr>
        <w:t>тыс.руб. из средств областного бюджета –</w:t>
      </w:r>
      <w:r>
        <w:rPr>
          <w:rFonts w:ascii="Times New Roman" w:hAnsi="Times New Roman"/>
          <w:szCs w:val="22"/>
        </w:rPr>
        <w:t xml:space="preserve"> 175310,9</w:t>
      </w:r>
      <w:r w:rsidRPr="00EE77F1">
        <w:rPr>
          <w:rFonts w:ascii="Times New Roman" w:hAnsi="Times New Roman"/>
          <w:szCs w:val="22"/>
        </w:rPr>
        <w:t xml:space="preserve"> тыс. руб.</w:t>
      </w:r>
    </w:p>
    <w:p w14:paraId="6567CA86"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2020 год –  35662,36 тыс. руб., в том числе из средств муниципального бюджета – 31661,56 тыс.руб., из областного бюджета – 4000,8 тыс. руб.;</w:t>
      </w:r>
    </w:p>
    <w:p w14:paraId="59D16BF1"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lastRenderedPageBreak/>
        <w:t xml:space="preserve">2021 год – </w:t>
      </w:r>
      <w:r>
        <w:rPr>
          <w:rFonts w:ascii="Times New Roman" w:hAnsi="Times New Roman"/>
          <w:szCs w:val="22"/>
        </w:rPr>
        <w:t>75658,2</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38590,6</w:t>
      </w:r>
      <w:r w:rsidRPr="004F0DC3">
        <w:rPr>
          <w:rFonts w:ascii="Times New Roman" w:hAnsi="Times New Roman"/>
          <w:szCs w:val="22"/>
        </w:rPr>
        <w:t xml:space="preserve"> тыс.руб., из областного бюджета </w:t>
      </w:r>
      <w:r>
        <w:rPr>
          <w:rFonts w:ascii="Times New Roman" w:hAnsi="Times New Roman"/>
          <w:szCs w:val="22"/>
        </w:rPr>
        <w:t xml:space="preserve">37067,6 </w:t>
      </w:r>
      <w:r w:rsidRPr="004F0DC3">
        <w:rPr>
          <w:rFonts w:ascii="Times New Roman" w:hAnsi="Times New Roman"/>
          <w:szCs w:val="22"/>
        </w:rPr>
        <w:t>тыс.руб.;</w:t>
      </w:r>
    </w:p>
    <w:p w14:paraId="5226E0A7"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2022 год – </w:t>
      </w:r>
      <w:r>
        <w:rPr>
          <w:rFonts w:ascii="Times New Roman" w:hAnsi="Times New Roman"/>
          <w:szCs w:val="22"/>
        </w:rPr>
        <w:t>169265,8</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38423,3</w:t>
      </w:r>
      <w:r w:rsidRPr="004F0DC3">
        <w:rPr>
          <w:rFonts w:ascii="Times New Roman" w:hAnsi="Times New Roman"/>
          <w:szCs w:val="22"/>
        </w:rPr>
        <w:t xml:space="preserve"> тыс.руб., из областного бюджета </w:t>
      </w:r>
      <w:r>
        <w:rPr>
          <w:rFonts w:ascii="Times New Roman" w:hAnsi="Times New Roman"/>
          <w:szCs w:val="22"/>
        </w:rPr>
        <w:t>130842,5</w:t>
      </w:r>
      <w:r w:rsidRPr="004F0DC3">
        <w:rPr>
          <w:rFonts w:ascii="Times New Roman" w:hAnsi="Times New Roman"/>
          <w:szCs w:val="22"/>
        </w:rPr>
        <w:t xml:space="preserve"> тыс.руб.;</w:t>
      </w:r>
    </w:p>
    <w:p w14:paraId="38855A48"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2023 год – </w:t>
      </w:r>
      <w:r>
        <w:rPr>
          <w:rFonts w:ascii="Times New Roman" w:hAnsi="Times New Roman"/>
          <w:szCs w:val="22"/>
        </w:rPr>
        <w:t>41349,9</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39649,9</w:t>
      </w:r>
      <w:r w:rsidRPr="004F0DC3">
        <w:rPr>
          <w:rFonts w:ascii="Times New Roman" w:hAnsi="Times New Roman"/>
          <w:szCs w:val="22"/>
        </w:rPr>
        <w:t xml:space="preserve"> тыс.руб., из областного бюджета </w:t>
      </w:r>
      <w:r>
        <w:rPr>
          <w:rFonts w:ascii="Times New Roman" w:hAnsi="Times New Roman"/>
          <w:szCs w:val="22"/>
        </w:rPr>
        <w:t>1700</w:t>
      </w:r>
      <w:r w:rsidRPr="004F0DC3">
        <w:rPr>
          <w:rFonts w:ascii="Times New Roman" w:hAnsi="Times New Roman"/>
          <w:szCs w:val="22"/>
        </w:rPr>
        <w:t>,0</w:t>
      </w:r>
      <w:r w:rsidR="00075D6D">
        <w:rPr>
          <w:rFonts w:ascii="Times New Roman" w:hAnsi="Times New Roman"/>
          <w:szCs w:val="22"/>
        </w:rPr>
        <w:t>0</w:t>
      </w:r>
      <w:r w:rsidRPr="004F0DC3">
        <w:rPr>
          <w:rFonts w:ascii="Times New Roman" w:hAnsi="Times New Roman"/>
          <w:szCs w:val="22"/>
        </w:rPr>
        <w:t xml:space="preserve"> тыс.руб.;</w:t>
      </w:r>
    </w:p>
    <w:p w14:paraId="6EE56068"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2024 год </w:t>
      </w:r>
      <w:r>
        <w:rPr>
          <w:rFonts w:ascii="Times New Roman" w:hAnsi="Times New Roman"/>
          <w:szCs w:val="22"/>
        </w:rPr>
        <w:t>–</w:t>
      </w:r>
      <w:r w:rsidRPr="004F0DC3">
        <w:rPr>
          <w:rFonts w:ascii="Times New Roman" w:hAnsi="Times New Roman"/>
          <w:szCs w:val="22"/>
        </w:rPr>
        <w:t xml:space="preserve"> </w:t>
      </w:r>
      <w:r>
        <w:rPr>
          <w:rFonts w:ascii="Times New Roman" w:hAnsi="Times New Roman"/>
          <w:szCs w:val="22"/>
        </w:rPr>
        <w:t>38507,7</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36807,7</w:t>
      </w:r>
      <w:r w:rsidRPr="004F0DC3">
        <w:rPr>
          <w:rFonts w:ascii="Times New Roman" w:hAnsi="Times New Roman"/>
          <w:szCs w:val="22"/>
        </w:rPr>
        <w:t xml:space="preserve"> тыс.руб., из областного бюджета </w:t>
      </w:r>
      <w:r>
        <w:rPr>
          <w:rFonts w:ascii="Times New Roman" w:hAnsi="Times New Roman"/>
          <w:szCs w:val="22"/>
        </w:rPr>
        <w:t>1700,0</w:t>
      </w:r>
      <w:r w:rsidR="00075D6D">
        <w:rPr>
          <w:rFonts w:ascii="Times New Roman" w:hAnsi="Times New Roman"/>
          <w:szCs w:val="22"/>
        </w:rPr>
        <w:t>0</w:t>
      </w:r>
      <w:r w:rsidRPr="004F0DC3">
        <w:rPr>
          <w:rFonts w:ascii="Times New Roman" w:hAnsi="Times New Roman"/>
          <w:szCs w:val="22"/>
        </w:rPr>
        <w:t xml:space="preserve"> тыс.руб..;</w:t>
      </w:r>
    </w:p>
    <w:p w14:paraId="70B07754"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2025 год</w:t>
      </w:r>
      <w:r>
        <w:rPr>
          <w:rFonts w:ascii="Times New Roman" w:hAnsi="Times New Roman"/>
          <w:szCs w:val="22"/>
        </w:rPr>
        <w:t xml:space="preserve"> </w:t>
      </w:r>
      <w:r w:rsidRPr="004F0DC3">
        <w:rPr>
          <w:rFonts w:ascii="Times New Roman" w:hAnsi="Times New Roman"/>
          <w:szCs w:val="22"/>
        </w:rPr>
        <w:t>- 42805,12 тыс. руб., в том числе из средств муниципального бюджета – 42805,12 тыс.руб., из областного бюджета 0,00 тыс.руб.;</w:t>
      </w:r>
    </w:p>
    <w:p w14:paraId="3CDED3F7"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2026 год</w:t>
      </w:r>
      <w:r>
        <w:rPr>
          <w:rFonts w:ascii="Times New Roman" w:hAnsi="Times New Roman"/>
          <w:szCs w:val="22"/>
        </w:rPr>
        <w:t xml:space="preserve"> </w:t>
      </w:r>
      <w:r w:rsidRPr="004F0DC3">
        <w:rPr>
          <w:rFonts w:ascii="Times New Roman" w:hAnsi="Times New Roman"/>
          <w:szCs w:val="22"/>
        </w:rPr>
        <w:t>- 44517,33 тыс. руб., в том числе из средств муниципального бюджета – 44517,33 тыс.</w:t>
      </w:r>
      <w:r w:rsidR="00075D6D">
        <w:rPr>
          <w:rFonts w:ascii="Times New Roman" w:hAnsi="Times New Roman"/>
          <w:szCs w:val="22"/>
        </w:rPr>
        <w:t>руб., из областного бюджета 0,00</w:t>
      </w:r>
      <w:r w:rsidRPr="004F0DC3">
        <w:rPr>
          <w:rFonts w:ascii="Times New Roman" w:hAnsi="Times New Roman"/>
          <w:szCs w:val="22"/>
        </w:rPr>
        <w:t xml:space="preserve"> тыс.руб.</w:t>
      </w:r>
    </w:p>
    <w:p w14:paraId="4B768DB6"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В разрезе подпрограмм:</w:t>
      </w:r>
    </w:p>
    <w:p w14:paraId="1E2756EF"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Подпрограмма «Развитие физической культуры и спорта»:</w:t>
      </w:r>
    </w:p>
    <w:p w14:paraId="663EE42A" w14:textId="77777777" w:rsidR="00BC2854" w:rsidRPr="004F0DC3" w:rsidRDefault="00BC2854" w:rsidP="00BC2854">
      <w:pPr>
        <w:ind w:firstLine="708"/>
        <w:rPr>
          <w:rFonts w:ascii="Times New Roman" w:hAnsi="Times New Roman"/>
          <w:szCs w:val="22"/>
        </w:rPr>
      </w:pPr>
      <w:r w:rsidRPr="00334C7F">
        <w:rPr>
          <w:rFonts w:ascii="Times New Roman" w:hAnsi="Times New Roman"/>
          <w:szCs w:val="22"/>
        </w:rPr>
        <w:t xml:space="preserve">Общий объем финансирования на 2020 – 2026 годы составляет – </w:t>
      </w:r>
      <w:r>
        <w:rPr>
          <w:rFonts w:ascii="Times New Roman" w:hAnsi="Times New Roman"/>
          <w:szCs w:val="22"/>
        </w:rPr>
        <w:t xml:space="preserve"> 181684,96 </w:t>
      </w:r>
      <w:r w:rsidRPr="00334C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 xml:space="preserve">12202,06 </w:t>
      </w:r>
      <w:r w:rsidRPr="00334C7F">
        <w:rPr>
          <w:rFonts w:ascii="Times New Roman" w:hAnsi="Times New Roman"/>
          <w:szCs w:val="22"/>
        </w:rPr>
        <w:t xml:space="preserve"> тыс.руб. из областного бюджета</w:t>
      </w:r>
      <w:r>
        <w:rPr>
          <w:rFonts w:ascii="Times New Roman" w:hAnsi="Times New Roman"/>
          <w:szCs w:val="22"/>
        </w:rPr>
        <w:t xml:space="preserve"> 169482,9</w:t>
      </w:r>
      <w:r w:rsidRPr="00334C7F">
        <w:rPr>
          <w:rFonts w:ascii="Times New Roman" w:hAnsi="Times New Roman"/>
          <w:szCs w:val="22"/>
        </w:rPr>
        <w:t xml:space="preserve"> тыс.руб.</w:t>
      </w:r>
      <w:r w:rsidRPr="004F0DC3">
        <w:rPr>
          <w:rFonts w:ascii="Times New Roman" w:hAnsi="Times New Roman"/>
          <w:szCs w:val="22"/>
        </w:rPr>
        <w:t xml:space="preserve"> </w:t>
      </w:r>
    </w:p>
    <w:p w14:paraId="15C41B31"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2020 год – 5037,46 тыс.руб., в том числе из средств муниципального бюджета – 1036,66 тыс.руб., из областного бюджета 4000,8 тыс.руб.;</w:t>
      </w:r>
    </w:p>
    <w:p w14:paraId="1F53EAEA" w14:textId="77777777" w:rsidR="00BC2854" w:rsidRPr="004F0DC3" w:rsidRDefault="00BC2854" w:rsidP="00BC2854">
      <w:pPr>
        <w:ind w:firstLine="1"/>
        <w:rPr>
          <w:rFonts w:ascii="Times New Roman" w:hAnsi="Times New Roman"/>
          <w:szCs w:val="22"/>
        </w:rPr>
      </w:pPr>
      <w:r w:rsidRPr="004F0DC3">
        <w:rPr>
          <w:rFonts w:ascii="Times New Roman" w:hAnsi="Times New Roman"/>
          <w:szCs w:val="22"/>
        </w:rPr>
        <w:t xml:space="preserve">2021 год – </w:t>
      </w:r>
      <w:r>
        <w:rPr>
          <w:rFonts w:ascii="Times New Roman" w:hAnsi="Times New Roman"/>
          <w:szCs w:val="22"/>
        </w:rPr>
        <w:t xml:space="preserve">39516,7 </w:t>
      </w:r>
      <w:r w:rsidRPr="004F0DC3">
        <w:rPr>
          <w:rFonts w:ascii="Times New Roman" w:hAnsi="Times New Roman"/>
          <w:szCs w:val="22"/>
        </w:rPr>
        <w:t xml:space="preserve">тыс.руб., в том числе из средств муниципального бюджета – </w:t>
      </w:r>
      <w:r>
        <w:rPr>
          <w:rFonts w:ascii="Times New Roman" w:hAnsi="Times New Roman"/>
          <w:szCs w:val="22"/>
        </w:rPr>
        <w:t>3477,1</w:t>
      </w:r>
      <w:r w:rsidRPr="004F0DC3">
        <w:rPr>
          <w:rFonts w:ascii="Times New Roman" w:hAnsi="Times New Roman"/>
          <w:szCs w:val="22"/>
        </w:rPr>
        <w:t xml:space="preserve"> тыс.руб., из областного бюджета  </w:t>
      </w:r>
      <w:r>
        <w:rPr>
          <w:rFonts w:ascii="Times New Roman" w:hAnsi="Times New Roman"/>
          <w:szCs w:val="22"/>
        </w:rPr>
        <w:t xml:space="preserve">36039,6 </w:t>
      </w:r>
      <w:r w:rsidRPr="004F0DC3">
        <w:rPr>
          <w:rFonts w:ascii="Times New Roman" w:hAnsi="Times New Roman"/>
          <w:szCs w:val="22"/>
        </w:rPr>
        <w:t>тыс.руб.;</w:t>
      </w:r>
    </w:p>
    <w:p w14:paraId="7167CAC0"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2022 год – </w:t>
      </w:r>
      <w:r>
        <w:rPr>
          <w:rFonts w:ascii="Times New Roman" w:hAnsi="Times New Roman"/>
          <w:szCs w:val="22"/>
        </w:rPr>
        <w:t>130830,8</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1388,3</w:t>
      </w:r>
      <w:r w:rsidRPr="004F0DC3">
        <w:rPr>
          <w:rFonts w:ascii="Times New Roman" w:hAnsi="Times New Roman"/>
          <w:szCs w:val="22"/>
        </w:rPr>
        <w:t xml:space="preserve"> тыс.руб., из областного бюджета </w:t>
      </w:r>
      <w:r>
        <w:rPr>
          <w:rFonts w:ascii="Times New Roman" w:hAnsi="Times New Roman"/>
          <w:szCs w:val="22"/>
        </w:rPr>
        <w:t>129442,5</w:t>
      </w:r>
      <w:r w:rsidRPr="004F0DC3">
        <w:rPr>
          <w:rFonts w:ascii="Times New Roman" w:hAnsi="Times New Roman"/>
          <w:szCs w:val="22"/>
        </w:rPr>
        <w:t xml:space="preserve"> тыс.руб.;</w:t>
      </w:r>
    </w:p>
    <w:p w14:paraId="35DA2D59"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2023 год – </w:t>
      </w:r>
      <w:r>
        <w:rPr>
          <w:rFonts w:ascii="Times New Roman" w:hAnsi="Times New Roman"/>
          <w:szCs w:val="22"/>
        </w:rPr>
        <w:t>1000,0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1000,0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w:t>
      </w:r>
      <w:r>
        <w:rPr>
          <w:rFonts w:ascii="Times New Roman" w:hAnsi="Times New Roman"/>
          <w:szCs w:val="22"/>
        </w:rPr>
        <w:t>0,0</w:t>
      </w:r>
      <w:r w:rsidR="00075D6D">
        <w:rPr>
          <w:rFonts w:ascii="Times New Roman" w:hAnsi="Times New Roman"/>
          <w:szCs w:val="22"/>
        </w:rPr>
        <w:t>0</w:t>
      </w:r>
      <w:r w:rsidRPr="004F0DC3">
        <w:rPr>
          <w:rFonts w:ascii="Times New Roman" w:hAnsi="Times New Roman"/>
          <w:szCs w:val="22"/>
        </w:rPr>
        <w:t xml:space="preserve"> тыс.руб.;</w:t>
      </w:r>
    </w:p>
    <w:p w14:paraId="0E0A8414"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2024 год – </w:t>
      </w:r>
      <w:r>
        <w:rPr>
          <w:rFonts w:ascii="Times New Roman" w:hAnsi="Times New Roman"/>
          <w:szCs w:val="22"/>
        </w:rPr>
        <w:t>1</w:t>
      </w:r>
      <w:r w:rsidRPr="004F0DC3">
        <w:rPr>
          <w:rFonts w:ascii="Times New Roman" w:hAnsi="Times New Roman"/>
          <w:szCs w:val="22"/>
        </w:rPr>
        <w:t>100,0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1</w:t>
      </w:r>
      <w:r w:rsidRPr="004F0DC3">
        <w:rPr>
          <w:rFonts w:ascii="Times New Roman" w:hAnsi="Times New Roman"/>
          <w:szCs w:val="22"/>
        </w:rPr>
        <w:t>100,0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0,0</w:t>
      </w:r>
      <w:r w:rsidR="00075D6D">
        <w:rPr>
          <w:rFonts w:ascii="Times New Roman" w:hAnsi="Times New Roman"/>
          <w:szCs w:val="22"/>
        </w:rPr>
        <w:t>0</w:t>
      </w:r>
      <w:r w:rsidRPr="004F0DC3">
        <w:rPr>
          <w:rFonts w:ascii="Times New Roman" w:hAnsi="Times New Roman"/>
          <w:szCs w:val="22"/>
        </w:rPr>
        <w:t xml:space="preserve"> тыс.руб.;</w:t>
      </w:r>
    </w:p>
    <w:p w14:paraId="4479B773"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2025 год – 2100,0</w:t>
      </w:r>
      <w:r w:rsidR="00075D6D">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2100,0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0,0</w:t>
      </w:r>
      <w:r w:rsidR="00075D6D">
        <w:rPr>
          <w:rFonts w:ascii="Times New Roman" w:hAnsi="Times New Roman"/>
          <w:szCs w:val="22"/>
        </w:rPr>
        <w:t>0</w:t>
      </w:r>
      <w:r w:rsidRPr="004F0DC3">
        <w:rPr>
          <w:rFonts w:ascii="Times New Roman" w:hAnsi="Times New Roman"/>
          <w:szCs w:val="22"/>
        </w:rPr>
        <w:t xml:space="preserve"> тыс.руб.;</w:t>
      </w:r>
    </w:p>
    <w:p w14:paraId="0C7F9BDC"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2026 год – 2100,</w:t>
      </w:r>
      <w:r w:rsidR="00075D6D">
        <w:rPr>
          <w:rFonts w:ascii="Times New Roman" w:hAnsi="Times New Roman"/>
          <w:szCs w:val="22"/>
        </w:rPr>
        <w:t>0</w:t>
      </w:r>
      <w:r w:rsidRPr="004F0DC3">
        <w:rPr>
          <w:rFonts w:ascii="Times New Roman" w:hAnsi="Times New Roman"/>
          <w:szCs w:val="22"/>
        </w:rPr>
        <w:t>0 тыс.руб., в том числе из средств муниципального бюджета – 2100,0</w:t>
      </w:r>
      <w:r w:rsidR="00075D6D">
        <w:rPr>
          <w:rFonts w:ascii="Times New Roman" w:hAnsi="Times New Roman"/>
          <w:szCs w:val="22"/>
        </w:rPr>
        <w:t>0</w:t>
      </w:r>
      <w:r w:rsidRPr="004F0DC3">
        <w:rPr>
          <w:rFonts w:ascii="Times New Roman" w:hAnsi="Times New Roman"/>
          <w:szCs w:val="22"/>
        </w:rPr>
        <w:t xml:space="preserve"> тыс.руб., из областного бюджета 0,0</w:t>
      </w:r>
      <w:r w:rsidR="00075D6D">
        <w:rPr>
          <w:rFonts w:ascii="Times New Roman" w:hAnsi="Times New Roman"/>
          <w:szCs w:val="22"/>
        </w:rPr>
        <w:t>0</w:t>
      </w:r>
      <w:r w:rsidRPr="004F0DC3">
        <w:rPr>
          <w:rFonts w:ascii="Times New Roman" w:hAnsi="Times New Roman"/>
          <w:szCs w:val="22"/>
        </w:rPr>
        <w:t xml:space="preserve"> тыс.руб.</w:t>
      </w:r>
    </w:p>
    <w:p w14:paraId="168AFBAD"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Подпрограмма: Финансовое обеспечение</w:t>
      </w:r>
      <w:r>
        <w:rPr>
          <w:rFonts w:ascii="Times New Roman" w:hAnsi="Times New Roman"/>
          <w:szCs w:val="22"/>
        </w:rPr>
        <w:t xml:space="preserve"> деятельности </w:t>
      </w:r>
      <w:r w:rsidRPr="004F0DC3">
        <w:rPr>
          <w:rFonts w:ascii="Times New Roman" w:hAnsi="Times New Roman"/>
          <w:szCs w:val="22"/>
        </w:rPr>
        <w:t xml:space="preserve">  подведомственных учреждений: </w:t>
      </w:r>
    </w:p>
    <w:p w14:paraId="6CE5CA87" w14:textId="77777777" w:rsidR="00BC2854" w:rsidRPr="004F0DC3" w:rsidRDefault="00BC2854" w:rsidP="00BC2854">
      <w:pPr>
        <w:ind w:firstLine="708"/>
        <w:rPr>
          <w:rFonts w:ascii="Times New Roman" w:hAnsi="Times New Roman"/>
          <w:szCs w:val="22"/>
        </w:rPr>
      </w:pPr>
      <w:r w:rsidRPr="00E754C0">
        <w:rPr>
          <w:rFonts w:ascii="Times New Roman" w:hAnsi="Times New Roman"/>
          <w:szCs w:val="22"/>
        </w:rPr>
        <w:t xml:space="preserve">Общий объем финансирования на 2020 – 2026 годы составляет – </w:t>
      </w:r>
      <w:r>
        <w:rPr>
          <w:rFonts w:ascii="Times New Roman" w:hAnsi="Times New Roman"/>
          <w:szCs w:val="22"/>
        </w:rPr>
        <w:t>266081,45</w:t>
      </w:r>
      <w:r w:rsidRPr="00E754C0">
        <w:rPr>
          <w:rFonts w:ascii="Times New Roman" w:hAnsi="Times New Roman"/>
          <w:szCs w:val="22"/>
        </w:rPr>
        <w:t xml:space="preserve"> тыс. руб., в том числе из средств </w:t>
      </w:r>
      <w:r w:rsidRPr="000A4211">
        <w:rPr>
          <w:rFonts w:ascii="Times New Roman" w:hAnsi="Times New Roman"/>
          <w:szCs w:val="22"/>
        </w:rPr>
        <w:t xml:space="preserve">муниципального бюджета – </w:t>
      </w:r>
      <w:r>
        <w:rPr>
          <w:rFonts w:ascii="Times New Roman" w:hAnsi="Times New Roman"/>
          <w:szCs w:val="22"/>
        </w:rPr>
        <w:t xml:space="preserve">260253,45 </w:t>
      </w:r>
      <w:r w:rsidRPr="000A4211">
        <w:rPr>
          <w:rFonts w:ascii="Times New Roman" w:hAnsi="Times New Roman"/>
          <w:szCs w:val="22"/>
        </w:rPr>
        <w:t xml:space="preserve"> тыс.руб. из областного бюджета</w:t>
      </w:r>
      <w:r>
        <w:rPr>
          <w:rFonts w:ascii="Times New Roman" w:hAnsi="Times New Roman"/>
          <w:szCs w:val="22"/>
        </w:rPr>
        <w:t xml:space="preserve"> – 5828,0</w:t>
      </w:r>
      <w:r w:rsidR="00CA2D04">
        <w:rPr>
          <w:rFonts w:ascii="Times New Roman" w:hAnsi="Times New Roman"/>
          <w:szCs w:val="22"/>
        </w:rPr>
        <w:t>0</w:t>
      </w:r>
      <w:r w:rsidRPr="000A4211">
        <w:rPr>
          <w:rFonts w:ascii="Times New Roman" w:hAnsi="Times New Roman"/>
          <w:szCs w:val="22"/>
        </w:rPr>
        <w:t xml:space="preserve">  тыс.руб</w:t>
      </w:r>
      <w:r w:rsidRPr="00E754C0">
        <w:rPr>
          <w:rFonts w:ascii="Times New Roman" w:hAnsi="Times New Roman"/>
          <w:szCs w:val="22"/>
        </w:rPr>
        <w:t>.</w:t>
      </w:r>
      <w:r w:rsidRPr="004F0DC3">
        <w:rPr>
          <w:rFonts w:ascii="Times New Roman" w:hAnsi="Times New Roman"/>
          <w:szCs w:val="22"/>
        </w:rPr>
        <w:t xml:space="preserve"> </w:t>
      </w:r>
    </w:p>
    <w:p w14:paraId="46977D1A"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2020 год – </w:t>
      </w:r>
      <w:r>
        <w:rPr>
          <w:rFonts w:ascii="Times New Roman" w:hAnsi="Times New Roman"/>
          <w:szCs w:val="22"/>
        </w:rPr>
        <w:t>30624,9</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30624,9</w:t>
      </w:r>
      <w:r w:rsidRPr="004F0DC3">
        <w:rPr>
          <w:rFonts w:ascii="Times New Roman" w:hAnsi="Times New Roman"/>
          <w:szCs w:val="22"/>
        </w:rPr>
        <w:t xml:space="preserve"> тыс.руб. из областного бюджета </w:t>
      </w:r>
      <w:r>
        <w:rPr>
          <w:rFonts w:ascii="Times New Roman" w:hAnsi="Times New Roman"/>
          <w:szCs w:val="22"/>
        </w:rPr>
        <w:t>0,</w:t>
      </w:r>
      <w:r w:rsidR="00CA2D04">
        <w:rPr>
          <w:rFonts w:ascii="Times New Roman" w:hAnsi="Times New Roman"/>
          <w:szCs w:val="22"/>
        </w:rPr>
        <w:t>0</w:t>
      </w:r>
      <w:r>
        <w:rPr>
          <w:rFonts w:ascii="Times New Roman" w:hAnsi="Times New Roman"/>
          <w:szCs w:val="22"/>
        </w:rPr>
        <w:t>0</w:t>
      </w:r>
      <w:r w:rsidRPr="004F0DC3">
        <w:rPr>
          <w:rFonts w:ascii="Times New Roman" w:hAnsi="Times New Roman"/>
          <w:szCs w:val="22"/>
        </w:rPr>
        <w:t xml:space="preserve"> тыс.руб.; </w:t>
      </w:r>
    </w:p>
    <w:p w14:paraId="3CA72331"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2021 год – </w:t>
      </w:r>
      <w:r>
        <w:rPr>
          <w:rFonts w:ascii="Times New Roman" w:hAnsi="Times New Roman"/>
          <w:szCs w:val="22"/>
        </w:rPr>
        <w:t>36141,5</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35113,5</w:t>
      </w:r>
      <w:r w:rsidRPr="004F0DC3">
        <w:rPr>
          <w:rFonts w:ascii="Times New Roman" w:hAnsi="Times New Roman"/>
          <w:szCs w:val="22"/>
        </w:rPr>
        <w:t xml:space="preserve"> тыс.руб. из областного бюджета </w:t>
      </w:r>
      <w:r>
        <w:rPr>
          <w:rFonts w:ascii="Times New Roman" w:hAnsi="Times New Roman"/>
          <w:szCs w:val="22"/>
        </w:rPr>
        <w:t>1028,0</w:t>
      </w:r>
      <w:r w:rsidR="00CA2D04">
        <w:rPr>
          <w:rFonts w:ascii="Times New Roman" w:hAnsi="Times New Roman"/>
          <w:szCs w:val="22"/>
        </w:rPr>
        <w:t>0</w:t>
      </w:r>
      <w:r w:rsidRPr="004F0DC3">
        <w:rPr>
          <w:rFonts w:ascii="Times New Roman" w:hAnsi="Times New Roman"/>
          <w:szCs w:val="22"/>
        </w:rPr>
        <w:t xml:space="preserve"> тыс.руб.; </w:t>
      </w:r>
    </w:p>
    <w:p w14:paraId="72FDD2FC"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2022 год – </w:t>
      </w:r>
      <w:r>
        <w:rPr>
          <w:rFonts w:ascii="Times New Roman" w:hAnsi="Times New Roman"/>
          <w:szCs w:val="22"/>
        </w:rPr>
        <w:t>38435,0</w:t>
      </w:r>
      <w:r w:rsidR="00CA2D04">
        <w:rPr>
          <w:rFonts w:ascii="Times New Roman" w:hAnsi="Times New Roman"/>
          <w:szCs w:val="22"/>
        </w:rPr>
        <w:t>0</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37035,0</w:t>
      </w:r>
      <w:r w:rsidRPr="004F0DC3">
        <w:rPr>
          <w:rFonts w:ascii="Times New Roman" w:hAnsi="Times New Roman"/>
          <w:szCs w:val="22"/>
        </w:rPr>
        <w:t xml:space="preserve"> тыс.руб. из областного бюджета </w:t>
      </w:r>
      <w:r>
        <w:rPr>
          <w:rFonts w:ascii="Times New Roman" w:hAnsi="Times New Roman"/>
          <w:szCs w:val="22"/>
        </w:rPr>
        <w:t>1400,0</w:t>
      </w:r>
      <w:r w:rsidR="00CA2D04">
        <w:rPr>
          <w:rFonts w:ascii="Times New Roman" w:hAnsi="Times New Roman"/>
          <w:szCs w:val="22"/>
        </w:rPr>
        <w:t>0</w:t>
      </w:r>
      <w:r w:rsidRPr="004F0DC3">
        <w:rPr>
          <w:rFonts w:ascii="Times New Roman" w:hAnsi="Times New Roman"/>
          <w:szCs w:val="22"/>
        </w:rPr>
        <w:t xml:space="preserve"> тыс.руб.; </w:t>
      </w:r>
    </w:p>
    <w:p w14:paraId="0E93F2A1"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2023 год – </w:t>
      </w:r>
      <w:r>
        <w:rPr>
          <w:rFonts w:ascii="Times New Roman" w:hAnsi="Times New Roman"/>
          <w:szCs w:val="22"/>
        </w:rPr>
        <w:t>40349,9</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38649,9</w:t>
      </w:r>
      <w:r w:rsidRPr="004F0DC3">
        <w:rPr>
          <w:rFonts w:ascii="Times New Roman" w:hAnsi="Times New Roman"/>
          <w:szCs w:val="22"/>
        </w:rPr>
        <w:t xml:space="preserve"> тыс.руб. из областного бюджета </w:t>
      </w:r>
      <w:r>
        <w:rPr>
          <w:rFonts w:ascii="Times New Roman" w:hAnsi="Times New Roman"/>
          <w:szCs w:val="22"/>
        </w:rPr>
        <w:t>1700,0</w:t>
      </w:r>
      <w:r w:rsidR="00CA2D04">
        <w:rPr>
          <w:rFonts w:ascii="Times New Roman" w:hAnsi="Times New Roman"/>
          <w:szCs w:val="22"/>
        </w:rPr>
        <w:t>0</w:t>
      </w:r>
      <w:r w:rsidRPr="004F0DC3">
        <w:rPr>
          <w:rFonts w:ascii="Times New Roman" w:hAnsi="Times New Roman"/>
          <w:szCs w:val="22"/>
        </w:rPr>
        <w:t xml:space="preserve"> тыс.руб.; </w:t>
      </w:r>
    </w:p>
    <w:p w14:paraId="5CCFBF50"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 xml:space="preserve">2024 год – </w:t>
      </w:r>
      <w:r>
        <w:rPr>
          <w:rFonts w:ascii="Times New Roman" w:hAnsi="Times New Roman"/>
          <w:szCs w:val="22"/>
        </w:rPr>
        <w:t>37407,7</w:t>
      </w:r>
      <w:r w:rsidRPr="004F0DC3">
        <w:rPr>
          <w:rFonts w:ascii="Times New Roman" w:hAnsi="Times New Roman"/>
          <w:szCs w:val="22"/>
        </w:rPr>
        <w:t xml:space="preserve"> тыс.руб., в том числе из средств муниципального бюджета – </w:t>
      </w:r>
      <w:r>
        <w:rPr>
          <w:rFonts w:ascii="Times New Roman" w:hAnsi="Times New Roman"/>
          <w:szCs w:val="22"/>
        </w:rPr>
        <w:t>35707,7</w:t>
      </w:r>
      <w:r w:rsidRPr="004F0DC3">
        <w:rPr>
          <w:rFonts w:ascii="Times New Roman" w:hAnsi="Times New Roman"/>
          <w:szCs w:val="22"/>
        </w:rPr>
        <w:t xml:space="preserve"> тыс.руб. из областного бюджета </w:t>
      </w:r>
      <w:r>
        <w:rPr>
          <w:rFonts w:ascii="Times New Roman" w:hAnsi="Times New Roman"/>
          <w:szCs w:val="22"/>
        </w:rPr>
        <w:t>170</w:t>
      </w:r>
      <w:r w:rsidRPr="004F0DC3">
        <w:rPr>
          <w:rFonts w:ascii="Times New Roman" w:hAnsi="Times New Roman"/>
          <w:szCs w:val="22"/>
        </w:rPr>
        <w:t>0,0</w:t>
      </w:r>
      <w:r w:rsidR="00CA2D04">
        <w:rPr>
          <w:rFonts w:ascii="Times New Roman" w:hAnsi="Times New Roman"/>
          <w:szCs w:val="22"/>
        </w:rPr>
        <w:t>0</w:t>
      </w:r>
      <w:r w:rsidRPr="004F0DC3">
        <w:rPr>
          <w:rFonts w:ascii="Times New Roman" w:hAnsi="Times New Roman"/>
          <w:szCs w:val="22"/>
        </w:rPr>
        <w:t xml:space="preserve"> тыс.руб.; </w:t>
      </w:r>
    </w:p>
    <w:p w14:paraId="28EB3C14" w14:textId="77777777" w:rsidR="00BC2854" w:rsidRPr="004F0DC3" w:rsidRDefault="00BC2854" w:rsidP="00BC2854">
      <w:pPr>
        <w:ind w:firstLine="708"/>
        <w:rPr>
          <w:rFonts w:ascii="Times New Roman" w:hAnsi="Times New Roman"/>
          <w:szCs w:val="22"/>
        </w:rPr>
      </w:pPr>
      <w:r w:rsidRPr="004F0DC3">
        <w:rPr>
          <w:rFonts w:ascii="Times New Roman" w:hAnsi="Times New Roman"/>
          <w:szCs w:val="22"/>
        </w:rPr>
        <w:t>2025 год – 40705,12 тыс.руб., в том числе из средств муниципального бюджета – 40705,12 тыс.руб. из областного бюджета 0,0</w:t>
      </w:r>
      <w:r w:rsidR="00CA2D04">
        <w:rPr>
          <w:rFonts w:ascii="Times New Roman" w:hAnsi="Times New Roman"/>
          <w:szCs w:val="22"/>
        </w:rPr>
        <w:t>0</w:t>
      </w:r>
      <w:r w:rsidRPr="004F0DC3">
        <w:rPr>
          <w:rFonts w:ascii="Times New Roman" w:hAnsi="Times New Roman"/>
          <w:szCs w:val="22"/>
        </w:rPr>
        <w:t xml:space="preserve"> тыс.руб.; </w:t>
      </w:r>
    </w:p>
    <w:p w14:paraId="636C80D6" w14:textId="77777777" w:rsidR="00BC2854" w:rsidRDefault="00BC2854" w:rsidP="00BC2854">
      <w:pPr>
        <w:ind w:right="-5" w:firstLine="709"/>
        <w:rPr>
          <w:rFonts w:ascii="Times New Roman" w:hAnsi="Times New Roman"/>
          <w:szCs w:val="22"/>
        </w:rPr>
      </w:pPr>
      <w:r w:rsidRPr="004F0DC3">
        <w:rPr>
          <w:rFonts w:ascii="Times New Roman" w:hAnsi="Times New Roman"/>
          <w:szCs w:val="22"/>
        </w:rPr>
        <w:t>2026 год – 42417,33 тыс.руб., в том числе из средств муниципального бюджета – 42417,33 тыс.руб. из областного бюджета 0,0</w:t>
      </w:r>
      <w:r w:rsidR="00CA2D04">
        <w:rPr>
          <w:rFonts w:ascii="Times New Roman" w:hAnsi="Times New Roman"/>
          <w:szCs w:val="22"/>
        </w:rPr>
        <w:t>0</w:t>
      </w:r>
      <w:r w:rsidRPr="004F0DC3">
        <w:rPr>
          <w:rFonts w:ascii="Times New Roman" w:hAnsi="Times New Roman"/>
          <w:szCs w:val="22"/>
        </w:rPr>
        <w:t xml:space="preserve"> тыс.руб.</w:t>
      </w:r>
    </w:p>
    <w:p w14:paraId="54978D1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V раздел. Анализ рисков реализации программы и описание мер управления рисками реализации программы.</w:t>
      </w:r>
    </w:p>
    <w:p w14:paraId="550BEAFE"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lastRenderedPageBreak/>
        <w:t>Важное значение для успешной реализации программы имеет прогнозирование возможных рисков, связанных с достижением основных целей, решением задач, оценка их масштабов и последствий, а также формирование системы мер по их предотвращению.</w:t>
      </w:r>
    </w:p>
    <w:p w14:paraId="4542EAFD"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В рамках реализации программы могут быть выделены следующие риски ее реализации:</w:t>
      </w:r>
    </w:p>
    <w:p w14:paraId="333DC826"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Правовые риски.</w:t>
      </w:r>
    </w:p>
    <w:p w14:paraId="64342448"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14:paraId="3F60CD20"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Для минимизации воздействия данной группы рисков планируется:</w:t>
      </w:r>
    </w:p>
    <w:p w14:paraId="7FAA1ED6"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3C6DEC42"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проводить мониторинг планируемых изменений в федеральном законодательстве.</w:t>
      </w:r>
    </w:p>
    <w:p w14:paraId="600D64D6"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Финансовые риски.</w:t>
      </w:r>
    </w:p>
    <w:p w14:paraId="7CE23CCE"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Финансовые риски связаны с возникновением бюджетного дефицита и недостаточным финансированием, вследствие этого уровнем бюджетного финансирования,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подпрограммных мероприятий.</w:t>
      </w:r>
    </w:p>
    <w:p w14:paraId="0E43AD97"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Способами ограничения финансовых рисков выступают:</w:t>
      </w:r>
    </w:p>
    <w:p w14:paraId="55672BFB"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ежегодное уточнение объемов финансовых средств, предусмотренных на реализацию мероприятий подпрограммы, в зависимости от достигнутых результатов;</w:t>
      </w:r>
    </w:p>
    <w:p w14:paraId="720F29E0"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определение приоритетов для первоочередного финансирования;</w:t>
      </w:r>
    </w:p>
    <w:p w14:paraId="4AC67394"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планирование бюджетных расходов с применением методик оценки эффективности бюджетных расходов;</w:t>
      </w:r>
    </w:p>
    <w:p w14:paraId="3A4CE2B0"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привлечение внебюджетного финансирования, в том числе выявление и внедрение лучшего опыта привлечения внебюджетных ресурсов.</w:t>
      </w:r>
    </w:p>
    <w:p w14:paraId="32A13F52"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Макроэкономические риски.</w:t>
      </w:r>
    </w:p>
    <w:p w14:paraId="6F070E45"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необоснованный рост стоимости услуги. Изменение стоимости предоставления муниципальной услуги (выполнения работ) может негативно сказаться на структуре потребительских предпочтений населения. Эти риски могут отразиться на уровне возможностей муниципалитета в реализации наиболее затратных мероприятий программы.</w:t>
      </w:r>
    </w:p>
    <w:p w14:paraId="7CBB52F7"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Административные риски.</w:t>
      </w:r>
    </w:p>
    <w:p w14:paraId="396ACF22"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rPr>
        <w:t xml:space="preserve">Риски данной группы связаны с неэффективным управлением реализацией подпрограммы, низкой эффективностью взаимодействия заинтересованных сторон, что может повлечь за собой потерю управляемости, нарушением планируемых сроков реализации подпрограммы, невыполнение ее цели и задачи, не достижение планового значения показателя. </w:t>
      </w:r>
    </w:p>
    <w:p w14:paraId="5199198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VI раздел. Методика оценки эффективности реализации муниципальной программы.</w:t>
      </w:r>
    </w:p>
    <w:p w14:paraId="79742EA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При достижении значения показателей подпрограммы не менее 0,95 от предусмотренных программой, реализация подпрограммы признается эффективной.</w:t>
      </w:r>
    </w:p>
    <w:p w14:paraId="792E666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Эффективность реализации Подпрограммы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14:paraId="041B5E0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Оценка эффективности реализации подпрограммы проводится на основе оценки:</w:t>
      </w:r>
    </w:p>
    <w:p w14:paraId="28F2051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степени достижения целей и решения задач подпрограммы путем сопоставления фактически достигнутых значений индикаторов и их плановых значений, предусмотренных приложением №1 к подпрограмме по формуле:</w:t>
      </w:r>
    </w:p>
    <w:p w14:paraId="67B9E3B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lastRenderedPageBreak/>
        <w:t xml:space="preserve">Сд = Зф/Зп*100 %, где: </w:t>
      </w:r>
    </w:p>
    <w:p w14:paraId="61621C0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Сд - степень достижения целей (решения задач);</w:t>
      </w:r>
    </w:p>
    <w:p w14:paraId="0BDA20F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Зф - фактическое значение индикатора (показателя) подпрограммы;</w:t>
      </w:r>
    </w:p>
    <w:p w14:paraId="4A30920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Зп - плановое значение индикатора (показателя) подпрограммы (для индикаторов (показателей), желаемой тенденцией развития которых является рост значений); </w:t>
      </w:r>
    </w:p>
    <w:p w14:paraId="445FFE8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степени соответствия запланированному уровню затрат и эффективности использования средств федерального, областного и муниципальных бюджетов путем сопоставления плановых и фактических объемов финансирования основных мероприятий Программы по формуле:</w:t>
      </w:r>
    </w:p>
    <w:p w14:paraId="31B33F0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Уф = Фф/Фп*100 %, где:</w:t>
      </w:r>
    </w:p>
    <w:p w14:paraId="4486CBA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Уф - уровень финансирования реализации основных мероприятий Программы;</w:t>
      </w:r>
    </w:p>
    <w:p w14:paraId="023FE87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Фф – фактический объем финансовых ресурсов, направленный на реализацию мероприятий Программы;</w:t>
      </w:r>
    </w:p>
    <w:p w14:paraId="68C6D1E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Фп – плановый объем финансовых ресурсов на соответствующий отчетный период.</w:t>
      </w:r>
    </w:p>
    <w:p w14:paraId="2E70A57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До начала очередного года подпрограммы ответственный исполнитель по каждому показателю (индикатору) подпрограммы определяет интервалы значений показателя, при которых реализация подпрограммы характеризуется:</w:t>
      </w:r>
    </w:p>
    <w:p w14:paraId="328825A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высоким уровнем эффективности;</w:t>
      </w:r>
    </w:p>
    <w:p w14:paraId="2C18B78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удовлетворительным уровнем эффективности;</w:t>
      </w:r>
    </w:p>
    <w:p w14:paraId="4B45A3A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неудовлетворительным уровнем эффективности.</w:t>
      </w:r>
    </w:p>
    <w:p w14:paraId="49A480A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Нижняя граница интервала значений показателя для целей отнесения подпрограммы к высокому уровню эффективности не может быть ниже, чем 95 процентов планового значения показателя на соответствующий год. Нижняя граница интервала значений показателя для целей отнесения Программы к удовлетворительному уровню эффективности не может быть ниже, чем 75 процентов планового значения показателя на соответствующий год.</w:t>
      </w:r>
    </w:p>
    <w:p w14:paraId="46E7927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Оценка эффективности реализации подпрограммы проводится ответственным исполнителем ежегодно до 1 марта года, следующего за отчетным.</w:t>
      </w:r>
    </w:p>
    <w:p w14:paraId="3CEA508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Программа считается реализуемой с высоким уровнем эффективности, если:</w:t>
      </w:r>
    </w:p>
    <w:p w14:paraId="0420CDA0" w14:textId="77777777" w:rsidR="004F0DC3" w:rsidRPr="004F0DC3" w:rsidRDefault="004F0DC3" w:rsidP="004F0DC3">
      <w:pPr>
        <w:tabs>
          <w:tab w:val="left" w:pos="9656"/>
        </w:tabs>
        <w:ind w:right="-5" w:firstLine="709"/>
        <w:rPr>
          <w:rFonts w:ascii="Times New Roman" w:hAnsi="Times New Roman"/>
          <w:szCs w:val="22"/>
        </w:rPr>
      </w:pPr>
      <w:r w:rsidRPr="004F0DC3">
        <w:rPr>
          <w:rFonts w:ascii="Times New Roman" w:hAnsi="Times New Roman"/>
          <w:szCs w:val="22"/>
        </w:rPr>
        <w:t>значения 95 процентов и более показателей подпрограммы соответствуют установленным интервалам значений для целей отнесения подпрограммы к высокому уровню эффективности;</w:t>
      </w:r>
    </w:p>
    <w:p w14:paraId="797D208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 менее 95 процентов мероприятий, запланированных на отчетный год, выполнены в полном объеме.</w:t>
      </w:r>
    </w:p>
    <w:p w14:paraId="5055DE1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Программа считается реализуемой с удовлетворительным уровнем эффективности, если:</w:t>
      </w:r>
    </w:p>
    <w:p w14:paraId="09360CB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значения 80 процентов и более показателей Программы соответствуют установленным интервалам значений для отнесения Программы к высокому уровню эффективности;</w:t>
      </w:r>
    </w:p>
    <w:p w14:paraId="7992CC0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 менее 80 процентов мероприятий, запланированных на отчетный год выполнены в полном объеме.</w:t>
      </w:r>
    </w:p>
    <w:p w14:paraId="0FAB0D6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Если реализация Программы не отвечает приведенным выше критериям, уровень эффективности ее реализации признается неудовлетворительным. </w:t>
      </w:r>
    </w:p>
    <w:p w14:paraId="302EEE6F" w14:textId="77777777" w:rsidR="004F0DC3" w:rsidRPr="004F0DC3" w:rsidRDefault="004F0DC3" w:rsidP="004F0DC3">
      <w:pPr>
        <w:tabs>
          <w:tab w:val="left" w:pos="5655"/>
        </w:tabs>
        <w:ind w:right="-5" w:firstLine="709"/>
        <w:rPr>
          <w:rFonts w:ascii="Times New Roman" w:hAnsi="Times New Roman"/>
          <w:szCs w:val="22"/>
        </w:rPr>
      </w:pPr>
    </w:p>
    <w:p w14:paraId="137DD804" w14:textId="77777777" w:rsidR="004F0DC3" w:rsidRPr="00BE763D" w:rsidRDefault="004F0DC3" w:rsidP="004F0DC3">
      <w:pPr>
        <w:tabs>
          <w:tab w:val="left" w:pos="5655"/>
        </w:tabs>
        <w:ind w:right="-5" w:firstLine="709"/>
        <w:jc w:val="center"/>
        <w:rPr>
          <w:rFonts w:ascii="Times New Roman" w:hAnsi="Times New Roman"/>
          <w:szCs w:val="22"/>
        </w:rPr>
      </w:pPr>
      <w:r w:rsidRPr="00BE763D">
        <w:rPr>
          <w:rFonts w:ascii="Times New Roman" w:hAnsi="Times New Roman"/>
          <w:szCs w:val="22"/>
        </w:rPr>
        <w:t>Подпрограмма 1</w:t>
      </w:r>
    </w:p>
    <w:p w14:paraId="5DD4D410" w14:textId="77777777" w:rsidR="004F0DC3" w:rsidRPr="00BE763D" w:rsidRDefault="004F0DC3" w:rsidP="004F0DC3">
      <w:pPr>
        <w:ind w:right="-5" w:firstLine="709"/>
        <w:jc w:val="center"/>
        <w:rPr>
          <w:rFonts w:ascii="Times New Roman" w:hAnsi="Times New Roman"/>
          <w:szCs w:val="22"/>
        </w:rPr>
      </w:pPr>
      <w:r w:rsidRPr="00BE763D">
        <w:rPr>
          <w:rFonts w:ascii="Times New Roman" w:hAnsi="Times New Roman"/>
          <w:szCs w:val="22"/>
        </w:rPr>
        <w:t xml:space="preserve">«Развитие физической культуры и спорта» </w:t>
      </w:r>
    </w:p>
    <w:p w14:paraId="48D85602" w14:textId="77777777" w:rsidR="004F0DC3" w:rsidRPr="00BE763D" w:rsidRDefault="004F0DC3" w:rsidP="004F0DC3">
      <w:pPr>
        <w:ind w:right="-5" w:firstLine="709"/>
        <w:jc w:val="center"/>
        <w:rPr>
          <w:rFonts w:ascii="Times New Roman" w:hAnsi="Times New Roman"/>
          <w:szCs w:val="22"/>
        </w:rPr>
      </w:pPr>
      <w:r w:rsidRPr="00BE763D">
        <w:rPr>
          <w:rFonts w:ascii="Times New Roman" w:hAnsi="Times New Roman"/>
          <w:szCs w:val="22"/>
        </w:rPr>
        <w:t>муниципальной программы «Развитие физической культуры и спорта в Калачеевском муниципальном районе на 2020-2026 годы»</w:t>
      </w:r>
    </w:p>
    <w:p w14:paraId="2E686FA8" w14:textId="77777777" w:rsidR="004F0DC3" w:rsidRPr="004F0DC3" w:rsidRDefault="004F0DC3" w:rsidP="004F0DC3">
      <w:pPr>
        <w:suppressAutoHyphens/>
        <w:ind w:firstLine="709"/>
        <w:jc w:val="center"/>
        <w:rPr>
          <w:rFonts w:ascii="Times New Roman" w:hAnsi="Times New Roman"/>
          <w:szCs w:val="22"/>
        </w:rPr>
      </w:pPr>
      <w:r w:rsidRPr="004F0DC3">
        <w:rPr>
          <w:rFonts w:ascii="Times New Roman" w:hAnsi="Times New Roman"/>
          <w:szCs w:val="22"/>
        </w:rPr>
        <w:t>Паспорт</w:t>
      </w:r>
    </w:p>
    <w:tbl>
      <w:tblPr>
        <w:tblW w:w="0" w:type="auto"/>
        <w:tblInd w:w="233" w:type="dxa"/>
        <w:tblCellMar>
          <w:left w:w="10" w:type="dxa"/>
          <w:right w:w="10" w:type="dxa"/>
        </w:tblCellMar>
        <w:tblLook w:val="0000" w:firstRow="0" w:lastRow="0" w:firstColumn="0" w:lastColumn="0" w:noHBand="0" w:noVBand="0"/>
      </w:tblPr>
      <w:tblGrid>
        <w:gridCol w:w="3909"/>
        <w:gridCol w:w="5429"/>
      </w:tblGrid>
      <w:tr w:rsidR="004F0DC3" w:rsidRPr="004F0DC3" w14:paraId="6469D884"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04D3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Наименование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EC789"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«Развитие физической культуры и спорта (далее – подпрограмма)</w:t>
            </w:r>
          </w:p>
        </w:tc>
      </w:tr>
      <w:tr w:rsidR="004F0DC3" w:rsidRPr="004F0DC3" w14:paraId="6AA17B5B"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422A2"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Ответственный исполнитель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1832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Администрация Калачеевского муниципального района</w:t>
            </w:r>
          </w:p>
        </w:tc>
      </w:tr>
      <w:tr w:rsidR="004F0DC3" w:rsidRPr="004F0DC3" w14:paraId="479C2ACA"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4C9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Исполнитель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42FD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tc>
      </w:tr>
      <w:tr w:rsidR="004F0DC3" w:rsidRPr="004F0DC3" w14:paraId="05CD7425"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25F7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Основные разработчики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67C5B"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tc>
      </w:tr>
      <w:tr w:rsidR="004F0DC3" w:rsidRPr="004F0DC3" w14:paraId="6470C5D0"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D750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Основные мероприятия</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043B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1. Проведение физкультурно – массовых,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w:t>
            </w:r>
            <w:r w:rsidR="00892583">
              <w:rPr>
                <w:rFonts w:ascii="Times New Roman" w:hAnsi="Times New Roman"/>
                <w:szCs w:val="22"/>
              </w:rPr>
              <w:t>ы</w:t>
            </w:r>
            <w:r w:rsidRPr="004F0DC3">
              <w:rPr>
                <w:rFonts w:ascii="Times New Roman" w:hAnsi="Times New Roman"/>
                <w:szCs w:val="22"/>
              </w:rPr>
              <w:t>.</w:t>
            </w:r>
          </w:p>
          <w:p w14:paraId="1223CFE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2. Строительство, реконструкция и капитальный ремонт спортивных сооружений</w:t>
            </w:r>
            <w:r w:rsidR="004A6D28">
              <w:rPr>
                <w:rFonts w:ascii="Times New Roman" w:hAnsi="Times New Roman"/>
                <w:szCs w:val="22"/>
              </w:rPr>
              <w:t xml:space="preserve"> Калачеевского муниципального района</w:t>
            </w:r>
            <w:r w:rsidRPr="004F0DC3">
              <w:rPr>
                <w:rFonts w:ascii="Times New Roman" w:hAnsi="Times New Roman"/>
                <w:szCs w:val="22"/>
              </w:rPr>
              <w:t>.</w:t>
            </w:r>
          </w:p>
          <w:p w14:paraId="02EC9357"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3.Создание объекта спорта «Малая спортивная площадка для сдачи нормативов ГТО».</w:t>
            </w:r>
          </w:p>
          <w:p w14:paraId="48DD14B8" w14:textId="77777777" w:rsidR="004F0DC3" w:rsidRPr="004F0DC3" w:rsidRDefault="001C1F3F" w:rsidP="004A6D28">
            <w:pPr>
              <w:spacing w:line="276" w:lineRule="auto"/>
              <w:ind w:firstLine="0"/>
              <w:rPr>
                <w:rFonts w:ascii="Times New Roman" w:hAnsi="Times New Roman"/>
                <w:szCs w:val="22"/>
              </w:rPr>
            </w:pPr>
            <w:r>
              <w:rPr>
                <w:rFonts w:ascii="Times New Roman" w:hAnsi="Times New Roman"/>
                <w:szCs w:val="22"/>
              </w:rPr>
              <w:t>4. Строительство</w:t>
            </w:r>
            <w:r w:rsidR="004A6D28">
              <w:rPr>
                <w:rFonts w:ascii="Times New Roman" w:hAnsi="Times New Roman"/>
                <w:szCs w:val="22"/>
              </w:rPr>
              <w:t xml:space="preserve"> спортивного комплекса г.Калач Калачеевского муниципального района (включая ПИР)</w:t>
            </w:r>
            <w:r>
              <w:rPr>
                <w:rFonts w:ascii="Times New Roman" w:hAnsi="Times New Roman"/>
                <w:szCs w:val="22"/>
              </w:rPr>
              <w:t>.</w:t>
            </w:r>
          </w:p>
        </w:tc>
      </w:tr>
      <w:tr w:rsidR="004F0DC3" w:rsidRPr="004F0DC3" w14:paraId="54EA04EA"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1ADC7"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Цели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496B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 Увеличение численности населения, систематически занимающегося разными формами физической культуры и спорта;</w:t>
            </w:r>
          </w:p>
          <w:p w14:paraId="0B27BCA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 обеспечение условий, направленных на формирование здорового образа жизни, </w:t>
            </w:r>
          </w:p>
          <w:p w14:paraId="0E7C62E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доступность физкультурно-оздоровительных услуг всем слоям и категориям населения, популяризация детско-юношеского спорта, укрепление, модернизация и реконструкция материально-технической и спортивной базы, строительство новых спортивных сооружений.</w:t>
            </w:r>
          </w:p>
        </w:tc>
      </w:tr>
      <w:tr w:rsidR="004F0DC3" w:rsidRPr="004F0DC3" w14:paraId="18D3CC4C" w14:textId="77777777" w:rsidTr="007A2AB0">
        <w:trPr>
          <w:trHeight w:val="11490"/>
        </w:trPr>
        <w:tc>
          <w:tcPr>
            <w:tcW w:w="3909" w:type="dxa"/>
            <w:tcBorders>
              <w:top w:val="single" w:sz="4" w:space="0" w:color="000000"/>
              <w:left w:val="single" w:sz="4" w:space="0" w:color="000000"/>
              <w:right w:val="single" w:sz="4" w:space="0" w:color="000000"/>
            </w:tcBorders>
            <w:shd w:val="clear" w:color="000000" w:fill="FFFFFF"/>
            <w:tcMar>
              <w:left w:w="108" w:type="dxa"/>
              <w:right w:w="108" w:type="dxa"/>
            </w:tcMar>
          </w:tcPr>
          <w:p w14:paraId="30CB612C"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Задачи подпрограммы</w:t>
            </w:r>
          </w:p>
        </w:tc>
        <w:tc>
          <w:tcPr>
            <w:tcW w:w="5429" w:type="dxa"/>
            <w:tcBorders>
              <w:top w:val="single" w:sz="4" w:space="0" w:color="000000"/>
              <w:left w:val="single" w:sz="4" w:space="0" w:color="000000"/>
              <w:right w:val="single" w:sz="4" w:space="0" w:color="000000"/>
            </w:tcBorders>
            <w:shd w:val="clear" w:color="000000" w:fill="FFFFFF"/>
            <w:tcMar>
              <w:left w:w="108" w:type="dxa"/>
              <w:right w:w="108" w:type="dxa"/>
            </w:tcMar>
          </w:tcPr>
          <w:p w14:paraId="055B9880" w14:textId="77777777" w:rsidR="004F0DC3" w:rsidRPr="007A2AB0" w:rsidRDefault="004F0DC3" w:rsidP="004F0DC3">
            <w:pPr>
              <w:tabs>
                <w:tab w:val="left" w:pos="612"/>
              </w:tabs>
              <w:spacing w:line="276" w:lineRule="auto"/>
              <w:ind w:firstLine="0"/>
              <w:rPr>
                <w:rFonts w:ascii="Times New Roman" w:hAnsi="Times New Roman"/>
                <w:szCs w:val="22"/>
              </w:rPr>
            </w:pPr>
            <w:r w:rsidRPr="007A2AB0">
              <w:rPr>
                <w:rFonts w:ascii="Times New Roman" w:hAnsi="Times New Roman"/>
                <w:szCs w:val="22"/>
              </w:rPr>
              <w:t xml:space="preserve">1. Привлечение к систематическим занятиям физической культурой и спортом жителей района. </w:t>
            </w:r>
          </w:p>
          <w:p w14:paraId="25F60CDD"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2. Формирование у детей, подростков и молодежи устойчивого интереса к систематическим занятиям физической культурой и спортом и потребности в здоровом образе жизни.</w:t>
            </w:r>
          </w:p>
          <w:p w14:paraId="6B58541F"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3. Поддержка общественных инициатив в популяризации здорового образа жизни среди всех возрастных категорий жителей района.</w:t>
            </w:r>
          </w:p>
          <w:p w14:paraId="36A0214C"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4. Вовлечение лиц с ограниченными физическими возможностями и инвалидов в систематические занятия физической культурой и спортом.</w:t>
            </w:r>
          </w:p>
          <w:p w14:paraId="382A3A26"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5. Стимулирование труда специалистов по физической культуре и спорту, спортсменов высокого класса.</w:t>
            </w:r>
          </w:p>
          <w:p w14:paraId="47059FF7"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6. Пропаганда физической культуры, спорта, здорового образа жизни.</w:t>
            </w:r>
          </w:p>
          <w:p w14:paraId="3DD6B09B"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7. Развитие сети спортивных сооружений для занятий физической культурой и спортом, проведения культурно – досуговых мероприятий.</w:t>
            </w:r>
          </w:p>
          <w:p w14:paraId="7041F708"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8. Создание благоприятных условий для занятий физической культурой и спортом в дошкольных и образовательных учреждений, в учреждениях дополнительного образования детей, по месту жительства.</w:t>
            </w:r>
          </w:p>
          <w:p w14:paraId="2DAEEE1C"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9.Создание благоприятных условий, способствующих выявлению, развитию и поддержке одарённых спортсменов, обеспечение их личности и социальной самореализации и профессионального самоопределения.</w:t>
            </w:r>
          </w:p>
          <w:p w14:paraId="2AF179EC"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10. Всемерное повышение уровня знаний и осведомлённости населения района в сфере – физическая культура и спорт.</w:t>
            </w:r>
          </w:p>
          <w:p w14:paraId="0CDF0CBB"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11. Строительство многофункциональных</w:t>
            </w:r>
          </w:p>
          <w:p w14:paraId="63F82C09"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 xml:space="preserve"> спортивных площадок.</w:t>
            </w:r>
          </w:p>
          <w:p w14:paraId="42BE47C3" w14:textId="77777777" w:rsidR="004F0DC3" w:rsidRPr="007A2AB0" w:rsidRDefault="004F0DC3" w:rsidP="004F0DC3">
            <w:pPr>
              <w:spacing w:line="276" w:lineRule="auto"/>
              <w:ind w:firstLine="0"/>
              <w:rPr>
                <w:rFonts w:ascii="Times New Roman" w:hAnsi="Times New Roman"/>
                <w:szCs w:val="22"/>
              </w:rPr>
            </w:pPr>
            <w:r w:rsidRPr="007A2AB0">
              <w:rPr>
                <w:rFonts w:ascii="Times New Roman" w:hAnsi="Times New Roman"/>
                <w:szCs w:val="22"/>
              </w:rPr>
              <w:t>12. Строительство спортивных сооружений.</w:t>
            </w:r>
          </w:p>
        </w:tc>
      </w:tr>
      <w:tr w:rsidR="004F0DC3" w:rsidRPr="004F0DC3" w14:paraId="3A2E918A"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14BE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Целевые индикаторы и показатели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919DC"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 xml:space="preserve">Численность лиц, систематически занимающихся физической культурой и спортом. </w:t>
            </w:r>
          </w:p>
          <w:p w14:paraId="38C1D0F5"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 xml:space="preserve">Количество присвоенных разрядов. </w:t>
            </w:r>
          </w:p>
          <w:p w14:paraId="7E7A1E24"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Число лиц с ограниченными возможностями здоровья и инвалидов, систематически занимающихся физической культурой и спортом.</w:t>
            </w:r>
          </w:p>
          <w:p w14:paraId="2DE354CC"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 xml:space="preserve">Количество участников физкультурных и спортивных мероприятий, проведённых на территории района населения Калачеевского </w:t>
            </w:r>
            <w:r w:rsidRPr="007A2AB0">
              <w:rPr>
                <w:rFonts w:ascii="Times New Roman" w:hAnsi="Times New Roman"/>
                <w:szCs w:val="22"/>
              </w:rPr>
              <w:lastRenderedPageBreak/>
              <w:t>муниципального района.</w:t>
            </w:r>
          </w:p>
          <w:p w14:paraId="0538EA8F"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Количество проведённых физкультурно-массовых, оздоровительных и спортивных мероприятий на территории района.</w:t>
            </w:r>
          </w:p>
          <w:p w14:paraId="738B1842" w14:textId="77777777" w:rsidR="004F0DC3" w:rsidRPr="007A2AB0" w:rsidRDefault="004F0DC3" w:rsidP="004F0DC3">
            <w:pPr>
              <w:numPr>
                <w:ilvl w:val="0"/>
                <w:numId w:val="33"/>
              </w:numPr>
              <w:spacing w:line="276" w:lineRule="auto"/>
              <w:ind w:firstLine="0"/>
              <w:jc w:val="left"/>
              <w:rPr>
                <w:rFonts w:ascii="Times New Roman" w:hAnsi="Times New Roman"/>
                <w:szCs w:val="22"/>
              </w:rPr>
            </w:pPr>
            <w:r w:rsidRPr="007A2AB0">
              <w:rPr>
                <w:rFonts w:ascii="Times New Roman" w:hAnsi="Times New Roman"/>
                <w:szCs w:val="22"/>
              </w:rPr>
              <w:t>Строительство многофункциональных спортивных площадок.</w:t>
            </w:r>
          </w:p>
        </w:tc>
      </w:tr>
      <w:tr w:rsidR="004F0DC3" w:rsidRPr="004F0DC3" w14:paraId="240D2C0F"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234D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Этапы и сроки реализации подпрограммы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1466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Подпрограмма реализуется в один этап </w:t>
            </w:r>
          </w:p>
          <w:p w14:paraId="5EF6259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(2020-2026 годы)</w:t>
            </w:r>
          </w:p>
        </w:tc>
      </w:tr>
      <w:tr w:rsidR="004F0DC3" w:rsidRPr="004F0DC3" w14:paraId="35D5DF60"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00E3F" w14:textId="77777777" w:rsidR="004F0DC3" w:rsidRPr="004F0DC3" w:rsidRDefault="004F0DC3" w:rsidP="004F0DC3">
            <w:pPr>
              <w:spacing w:line="276" w:lineRule="auto"/>
              <w:ind w:firstLine="0"/>
              <w:rPr>
                <w:rFonts w:ascii="Times New Roman" w:hAnsi="Times New Roman"/>
                <w:szCs w:val="22"/>
              </w:rPr>
            </w:pPr>
            <w:r w:rsidRPr="00E3580D">
              <w:rPr>
                <w:rFonts w:ascii="Times New Roman" w:hAnsi="Times New Roman"/>
                <w:szCs w:val="22"/>
              </w:rPr>
              <w:t xml:space="preserve">Объемы и источники финансирования программы (в действующих ценах каждого года реализации подпрограммы) </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F55B7"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Подпрограмма «Развитие физической культуры и спорта»:</w:t>
            </w:r>
          </w:p>
          <w:p w14:paraId="4F580441" w14:textId="77777777" w:rsidR="004F0DC3" w:rsidRPr="009802FF" w:rsidRDefault="004F0DC3" w:rsidP="004F0DC3">
            <w:pPr>
              <w:ind w:firstLine="1"/>
              <w:rPr>
                <w:rFonts w:ascii="Times New Roman" w:hAnsi="Times New Roman"/>
                <w:szCs w:val="22"/>
              </w:rPr>
            </w:pPr>
            <w:r w:rsidRPr="009802FF">
              <w:rPr>
                <w:rFonts w:ascii="Times New Roman" w:hAnsi="Times New Roman"/>
                <w:szCs w:val="22"/>
              </w:rPr>
              <w:t xml:space="preserve">Основное мероприятие: </w:t>
            </w:r>
          </w:p>
          <w:p w14:paraId="7EA802FB" w14:textId="77777777" w:rsidR="004F0DC3" w:rsidRPr="004F0DC3" w:rsidRDefault="004F0DC3" w:rsidP="004F0DC3">
            <w:pPr>
              <w:ind w:firstLine="1"/>
              <w:rPr>
                <w:rFonts w:ascii="Times New Roman" w:hAnsi="Times New Roman"/>
                <w:szCs w:val="22"/>
              </w:rPr>
            </w:pPr>
            <w:r w:rsidRPr="009802FF">
              <w:rPr>
                <w:rFonts w:ascii="Times New Roman" w:hAnsi="Times New Roman"/>
                <w:szCs w:val="22"/>
              </w:rPr>
              <w:t>1.1 «Проведение физкультурно – массовых</w:t>
            </w:r>
            <w:r w:rsidRPr="004F0DC3">
              <w:rPr>
                <w:rFonts w:ascii="Times New Roman" w:hAnsi="Times New Roman"/>
                <w:szCs w:val="22"/>
              </w:rPr>
              <w:t>,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w:t>
            </w:r>
            <w:r w:rsidR="00892583">
              <w:rPr>
                <w:rFonts w:ascii="Times New Roman" w:hAnsi="Times New Roman"/>
                <w:szCs w:val="22"/>
              </w:rPr>
              <w:t>ы</w:t>
            </w:r>
            <w:r w:rsidRPr="004F0DC3">
              <w:rPr>
                <w:rFonts w:ascii="Times New Roman" w:hAnsi="Times New Roman"/>
                <w:szCs w:val="22"/>
              </w:rPr>
              <w:t xml:space="preserve">». Общий объем финансирования на 2020 – 2026 годы составляет –  </w:t>
            </w:r>
            <w:r w:rsidR="00892583">
              <w:rPr>
                <w:rFonts w:ascii="Times New Roman" w:hAnsi="Times New Roman"/>
                <w:szCs w:val="22"/>
              </w:rPr>
              <w:t xml:space="preserve">11813,76 </w:t>
            </w:r>
            <w:r w:rsidRPr="004F0DC3">
              <w:rPr>
                <w:rFonts w:ascii="Times New Roman" w:hAnsi="Times New Roman"/>
                <w:szCs w:val="22"/>
              </w:rPr>
              <w:t>тыс. руб., в том числе из средств муниципального бюджета –</w:t>
            </w:r>
            <w:r w:rsidR="00892583">
              <w:rPr>
                <w:rFonts w:ascii="Times New Roman" w:hAnsi="Times New Roman"/>
                <w:szCs w:val="22"/>
              </w:rPr>
              <w:t xml:space="preserve"> 11813,76</w:t>
            </w:r>
            <w:r w:rsidRPr="004F0DC3">
              <w:rPr>
                <w:rFonts w:ascii="Times New Roman" w:hAnsi="Times New Roman"/>
                <w:szCs w:val="22"/>
              </w:rPr>
              <w:t xml:space="preserve"> </w:t>
            </w:r>
            <w:r w:rsidR="00583DE4">
              <w:rPr>
                <w:rFonts w:ascii="Times New Roman" w:hAnsi="Times New Roman"/>
                <w:szCs w:val="22"/>
              </w:rPr>
              <w:t xml:space="preserve"> </w:t>
            </w:r>
            <w:r w:rsidRPr="004F0DC3">
              <w:rPr>
                <w:rFonts w:ascii="Times New Roman" w:hAnsi="Times New Roman"/>
                <w:szCs w:val="22"/>
              </w:rPr>
              <w:t xml:space="preserve">тыс.руб. из областного бюджета  </w:t>
            </w:r>
            <w:r w:rsidR="00892583">
              <w:rPr>
                <w:rFonts w:ascii="Times New Roman" w:hAnsi="Times New Roman"/>
                <w:szCs w:val="22"/>
              </w:rPr>
              <w:t xml:space="preserve">0,0 </w:t>
            </w:r>
            <w:r w:rsidRPr="004F0DC3">
              <w:rPr>
                <w:rFonts w:ascii="Times New Roman" w:hAnsi="Times New Roman"/>
                <w:szCs w:val="22"/>
              </w:rPr>
              <w:t xml:space="preserve">тыс.руб. </w:t>
            </w:r>
          </w:p>
          <w:p w14:paraId="0E87616E"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2020 год  – 1036,66 тыс. руб., в том числе из средств муниципального бюджета – 1036,66 тыс.р</w:t>
            </w:r>
            <w:r w:rsidR="00075D6D">
              <w:rPr>
                <w:rFonts w:ascii="Times New Roman" w:hAnsi="Times New Roman"/>
                <w:szCs w:val="22"/>
              </w:rPr>
              <w:t>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7AB17161"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2021 год – </w:t>
            </w:r>
            <w:r w:rsidR="00FD7ED2">
              <w:rPr>
                <w:rFonts w:ascii="Times New Roman" w:hAnsi="Times New Roman"/>
                <w:szCs w:val="22"/>
              </w:rPr>
              <w:t>3477,1</w:t>
            </w:r>
            <w:r w:rsidRPr="004F0DC3">
              <w:rPr>
                <w:rFonts w:ascii="Times New Roman" w:hAnsi="Times New Roman"/>
                <w:szCs w:val="22"/>
              </w:rPr>
              <w:t xml:space="preserve"> тыс. руб., в том числе из ср</w:t>
            </w:r>
            <w:r w:rsidR="009802FF">
              <w:rPr>
                <w:rFonts w:ascii="Times New Roman" w:hAnsi="Times New Roman"/>
                <w:szCs w:val="22"/>
              </w:rPr>
              <w:t xml:space="preserve">едств муниципального бюджета – </w:t>
            </w:r>
            <w:r w:rsidR="00FD7ED2">
              <w:rPr>
                <w:rFonts w:ascii="Times New Roman" w:hAnsi="Times New Roman"/>
                <w:szCs w:val="22"/>
              </w:rPr>
              <w:t>3477,1</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04578DD4"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2022 год – </w:t>
            </w:r>
            <w:r w:rsidR="00892583">
              <w:rPr>
                <w:rFonts w:ascii="Times New Roman" w:hAnsi="Times New Roman"/>
                <w:szCs w:val="22"/>
              </w:rPr>
              <w:t>1</w:t>
            </w:r>
            <w:r w:rsidRPr="004F0DC3">
              <w:rPr>
                <w:rFonts w:ascii="Times New Roman" w:hAnsi="Times New Roman"/>
                <w:szCs w:val="22"/>
              </w:rPr>
              <w:t>000,0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sidR="00892583">
              <w:rPr>
                <w:rFonts w:ascii="Times New Roman" w:hAnsi="Times New Roman"/>
                <w:szCs w:val="22"/>
              </w:rPr>
              <w:t>1</w:t>
            </w:r>
            <w:r w:rsidRPr="004F0DC3">
              <w:rPr>
                <w:rFonts w:ascii="Times New Roman" w:hAnsi="Times New Roman"/>
                <w:szCs w:val="22"/>
              </w:rPr>
              <w:t>000,0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2DE8AD99"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2023 год - </w:t>
            </w:r>
            <w:r w:rsidR="00892583">
              <w:rPr>
                <w:rFonts w:ascii="Times New Roman" w:hAnsi="Times New Roman"/>
                <w:szCs w:val="22"/>
              </w:rPr>
              <w:t>1</w:t>
            </w:r>
            <w:r w:rsidRPr="004F0DC3">
              <w:rPr>
                <w:rFonts w:ascii="Times New Roman" w:hAnsi="Times New Roman"/>
                <w:szCs w:val="22"/>
              </w:rPr>
              <w:t>000,0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sidR="00892583">
              <w:rPr>
                <w:rFonts w:ascii="Times New Roman" w:hAnsi="Times New Roman"/>
                <w:szCs w:val="22"/>
              </w:rPr>
              <w:t>1</w:t>
            </w:r>
            <w:r w:rsidRPr="004F0DC3">
              <w:rPr>
                <w:rFonts w:ascii="Times New Roman" w:hAnsi="Times New Roman"/>
                <w:szCs w:val="22"/>
              </w:rPr>
              <w:t>000,0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5258872B"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 xml:space="preserve">2024 год - </w:t>
            </w:r>
            <w:r w:rsidR="00892583">
              <w:rPr>
                <w:rFonts w:ascii="Times New Roman" w:hAnsi="Times New Roman"/>
                <w:szCs w:val="22"/>
              </w:rPr>
              <w:t>1</w:t>
            </w:r>
            <w:r w:rsidRPr="004F0DC3">
              <w:rPr>
                <w:rFonts w:ascii="Times New Roman" w:hAnsi="Times New Roman"/>
                <w:szCs w:val="22"/>
              </w:rPr>
              <w:t>100,0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sidR="00892583">
              <w:rPr>
                <w:rFonts w:ascii="Times New Roman" w:hAnsi="Times New Roman"/>
                <w:szCs w:val="22"/>
              </w:rPr>
              <w:t>1</w:t>
            </w:r>
            <w:r w:rsidRPr="004F0DC3">
              <w:rPr>
                <w:rFonts w:ascii="Times New Roman" w:hAnsi="Times New Roman"/>
                <w:szCs w:val="22"/>
              </w:rPr>
              <w:t>100,0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29466C7E"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2025 год – 2100,0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2100,0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0DBCD885"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2026 год - 2100,0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2100,0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20CB2961" w14:textId="77777777" w:rsidR="004F0DC3" w:rsidRPr="0045628C" w:rsidRDefault="004F0DC3" w:rsidP="004F0DC3">
            <w:pPr>
              <w:ind w:firstLine="1"/>
              <w:rPr>
                <w:rFonts w:ascii="Times New Roman" w:hAnsi="Times New Roman"/>
                <w:szCs w:val="22"/>
              </w:rPr>
            </w:pPr>
            <w:r w:rsidRPr="0045628C">
              <w:rPr>
                <w:rFonts w:ascii="Times New Roman" w:hAnsi="Times New Roman"/>
                <w:szCs w:val="22"/>
              </w:rPr>
              <w:t>Основное мероприятие:</w:t>
            </w:r>
          </w:p>
          <w:p w14:paraId="2CFF3785"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1.2 «Строительство, реконструкция и  капитальный ремонт спортивных сооружений</w:t>
            </w:r>
            <w:r w:rsidR="00CD5E44">
              <w:rPr>
                <w:rFonts w:ascii="Times New Roman" w:hAnsi="Times New Roman"/>
                <w:szCs w:val="22"/>
              </w:rPr>
              <w:t xml:space="preserve"> Калачеевского муниципального района</w:t>
            </w:r>
            <w:r w:rsidRPr="00C024B4">
              <w:rPr>
                <w:rFonts w:ascii="Times New Roman" w:hAnsi="Times New Roman"/>
                <w:szCs w:val="22"/>
              </w:rPr>
              <w:t>». Общий объем финансирования на 2020 – 2026 годы составляет</w:t>
            </w:r>
            <w:r w:rsidR="0086703A" w:rsidRPr="00C024B4">
              <w:rPr>
                <w:rFonts w:ascii="Times New Roman" w:hAnsi="Times New Roman"/>
                <w:szCs w:val="22"/>
              </w:rPr>
              <w:t xml:space="preserve"> </w:t>
            </w:r>
            <w:r w:rsidR="00CD5E44">
              <w:rPr>
                <w:rFonts w:ascii="Times New Roman" w:hAnsi="Times New Roman"/>
                <w:szCs w:val="22"/>
              </w:rPr>
              <w:t>99600,79</w:t>
            </w:r>
            <w:r w:rsidRPr="00C024B4">
              <w:rPr>
                <w:rFonts w:ascii="Times New Roman" w:hAnsi="Times New Roman"/>
                <w:szCs w:val="22"/>
              </w:rPr>
              <w:t xml:space="preserve"> тыс.руб., в том числе из средств</w:t>
            </w:r>
            <w:r w:rsidR="0086703A" w:rsidRPr="00C024B4">
              <w:rPr>
                <w:rFonts w:ascii="Times New Roman" w:hAnsi="Times New Roman"/>
                <w:szCs w:val="22"/>
              </w:rPr>
              <w:t xml:space="preserve"> муниципального бюджета </w:t>
            </w:r>
            <w:r w:rsidRPr="00C024B4">
              <w:rPr>
                <w:rFonts w:ascii="Times New Roman" w:hAnsi="Times New Roman"/>
                <w:szCs w:val="22"/>
              </w:rPr>
              <w:t>–</w:t>
            </w:r>
            <w:r w:rsidR="00E712F0">
              <w:rPr>
                <w:rFonts w:ascii="Times New Roman" w:hAnsi="Times New Roman"/>
                <w:szCs w:val="22"/>
              </w:rPr>
              <w:t xml:space="preserve"> </w:t>
            </w:r>
            <w:r w:rsidR="00CD5E44">
              <w:rPr>
                <w:rFonts w:ascii="Times New Roman" w:hAnsi="Times New Roman"/>
                <w:szCs w:val="22"/>
              </w:rPr>
              <w:t>122,3</w:t>
            </w:r>
            <w:r w:rsidRPr="00C024B4">
              <w:rPr>
                <w:rFonts w:ascii="Times New Roman" w:hAnsi="Times New Roman"/>
                <w:szCs w:val="22"/>
              </w:rPr>
              <w:t xml:space="preserve">  тыс.руб. из областного бюджета – </w:t>
            </w:r>
            <w:r w:rsidR="00CD5E44">
              <w:rPr>
                <w:rFonts w:ascii="Times New Roman" w:hAnsi="Times New Roman"/>
                <w:szCs w:val="22"/>
              </w:rPr>
              <w:t>99478,49</w:t>
            </w:r>
            <w:r w:rsidRPr="00C024B4">
              <w:rPr>
                <w:rFonts w:ascii="Times New Roman" w:hAnsi="Times New Roman"/>
                <w:szCs w:val="22"/>
              </w:rPr>
              <w:t xml:space="preserve"> тыс.руб.</w:t>
            </w:r>
          </w:p>
          <w:p w14:paraId="5601B584"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lastRenderedPageBreak/>
              <w:t>2020 год – 2351,79 тыс. руб., в том числе из средств муниципального бюджета – 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2351,79 тыс.руб.;</w:t>
            </w:r>
          </w:p>
          <w:p w14:paraId="1A9D7EBE"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 xml:space="preserve">2021 год – </w:t>
            </w:r>
            <w:r w:rsidR="00C024B4">
              <w:rPr>
                <w:rFonts w:ascii="Times New Roman" w:hAnsi="Times New Roman"/>
                <w:szCs w:val="22"/>
              </w:rPr>
              <w:t>36039,6</w:t>
            </w:r>
            <w:r w:rsidRPr="00C024B4">
              <w:rPr>
                <w:rFonts w:ascii="Times New Roman" w:hAnsi="Times New Roman"/>
                <w:szCs w:val="22"/>
              </w:rPr>
              <w:t xml:space="preserve"> тыс. руб., в том числе из средств муниципального бюджета – </w:t>
            </w:r>
            <w:r w:rsidR="00C024B4">
              <w:rPr>
                <w:rFonts w:ascii="Times New Roman" w:hAnsi="Times New Roman"/>
                <w:szCs w:val="22"/>
              </w:rPr>
              <w:t>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w:t>
            </w:r>
            <w:r w:rsidR="00C024B4">
              <w:rPr>
                <w:rFonts w:ascii="Times New Roman" w:hAnsi="Times New Roman"/>
                <w:szCs w:val="22"/>
              </w:rPr>
              <w:t>36039,6</w:t>
            </w:r>
            <w:r w:rsidRPr="00C024B4">
              <w:rPr>
                <w:rFonts w:ascii="Times New Roman" w:hAnsi="Times New Roman"/>
                <w:szCs w:val="22"/>
              </w:rPr>
              <w:t xml:space="preserve"> тыс.руб.;</w:t>
            </w:r>
          </w:p>
          <w:p w14:paraId="2714072E"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 xml:space="preserve">2022 год –  </w:t>
            </w:r>
            <w:r w:rsidR="00CD5E44">
              <w:rPr>
                <w:rFonts w:ascii="Times New Roman" w:hAnsi="Times New Roman"/>
                <w:szCs w:val="22"/>
              </w:rPr>
              <w:t>61209,4</w:t>
            </w:r>
            <w:r w:rsidR="00C024B4">
              <w:rPr>
                <w:rFonts w:ascii="Times New Roman" w:hAnsi="Times New Roman"/>
                <w:szCs w:val="22"/>
              </w:rPr>
              <w:t xml:space="preserve"> </w:t>
            </w:r>
            <w:r w:rsidRPr="00C024B4">
              <w:rPr>
                <w:rFonts w:ascii="Times New Roman" w:hAnsi="Times New Roman"/>
                <w:szCs w:val="22"/>
              </w:rPr>
              <w:t xml:space="preserve">тыс. руб., в том числе из средств муниципального бюджета – </w:t>
            </w:r>
            <w:r w:rsidR="00CD5E44">
              <w:rPr>
                <w:rFonts w:ascii="Times New Roman" w:hAnsi="Times New Roman"/>
                <w:szCs w:val="22"/>
              </w:rPr>
              <w:t>122,3</w:t>
            </w:r>
            <w:r w:rsidR="00563410" w:rsidRPr="00C024B4">
              <w:rPr>
                <w:rFonts w:ascii="Times New Roman" w:hAnsi="Times New Roman"/>
                <w:szCs w:val="22"/>
              </w:rPr>
              <w:t xml:space="preserve"> </w:t>
            </w:r>
            <w:r w:rsidRPr="00C024B4">
              <w:rPr>
                <w:rFonts w:ascii="Times New Roman" w:hAnsi="Times New Roman"/>
                <w:szCs w:val="22"/>
              </w:rPr>
              <w:t xml:space="preserve">тыс.руб. из областного бюджета – </w:t>
            </w:r>
            <w:r w:rsidR="00CD5E44">
              <w:rPr>
                <w:rFonts w:ascii="Times New Roman" w:hAnsi="Times New Roman"/>
                <w:szCs w:val="22"/>
              </w:rPr>
              <w:t>61087,1</w:t>
            </w:r>
            <w:r w:rsidRPr="00C024B4">
              <w:rPr>
                <w:rFonts w:ascii="Times New Roman" w:hAnsi="Times New Roman"/>
                <w:szCs w:val="22"/>
              </w:rPr>
              <w:t xml:space="preserve"> тыс.руб.;</w:t>
            </w:r>
          </w:p>
          <w:p w14:paraId="4664467A"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 xml:space="preserve">2023 год </w:t>
            </w:r>
            <w:r w:rsidR="00FD7ED2" w:rsidRPr="00C024B4">
              <w:rPr>
                <w:rFonts w:ascii="Times New Roman" w:hAnsi="Times New Roman"/>
                <w:szCs w:val="22"/>
              </w:rPr>
              <w:t>–</w:t>
            </w:r>
            <w:r w:rsidRPr="00C024B4">
              <w:rPr>
                <w:rFonts w:ascii="Times New Roman" w:hAnsi="Times New Roman"/>
                <w:szCs w:val="22"/>
              </w:rPr>
              <w:t xml:space="preserve"> 0</w:t>
            </w:r>
            <w:r w:rsidR="00FD7ED2" w:rsidRPr="00C024B4">
              <w:rPr>
                <w:rFonts w:ascii="Times New Roman" w:hAnsi="Times New Roman"/>
                <w:szCs w:val="22"/>
              </w:rPr>
              <w:t>,0</w:t>
            </w:r>
            <w:r w:rsidR="0004245D">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0,0</w:t>
            </w:r>
            <w:r w:rsidR="0004245D">
              <w:rPr>
                <w:rFonts w:ascii="Times New Roman" w:hAnsi="Times New Roman"/>
                <w:szCs w:val="22"/>
              </w:rPr>
              <w:t>0</w:t>
            </w:r>
            <w:r w:rsidRPr="00C024B4">
              <w:rPr>
                <w:rFonts w:ascii="Times New Roman" w:hAnsi="Times New Roman"/>
                <w:szCs w:val="22"/>
              </w:rPr>
              <w:t xml:space="preserve"> тыс.руб.;</w:t>
            </w:r>
          </w:p>
          <w:p w14:paraId="0FF09D33"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 xml:space="preserve">2024 год </w:t>
            </w:r>
            <w:r w:rsidR="00FD7ED2" w:rsidRPr="00C024B4">
              <w:rPr>
                <w:rFonts w:ascii="Times New Roman" w:hAnsi="Times New Roman"/>
                <w:szCs w:val="22"/>
              </w:rPr>
              <w:t>–</w:t>
            </w:r>
            <w:r w:rsidRPr="00C024B4">
              <w:rPr>
                <w:rFonts w:ascii="Times New Roman" w:hAnsi="Times New Roman"/>
                <w:szCs w:val="22"/>
              </w:rPr>
              <w:t xml:space="preserve"> 0</w:t>
            </w:r>
            <w:r w:rsidR="00FD7ED2" w:rsidRPr="00C024B4">
              <w:rPr>
                <w:rFonts w:ascii="Times New Roman" w:hAnsi="Times New Roman"/>
                <w:szCs w:val="22"/>
              </w:rPr>
              <w:t>,0</w:t>
            </w:r>
            <w:r w:rsidR="0004245D">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0,0</w:t>
            </w:r>
            <w:r w:rsidR="0004245D">
              <w:rPr>
                <w:rFonts w:ascii="Times New Roman" w:hAnsi="Times New Roman"/>
                <w:szCs w:val="22"/>
              </w:rPr>
              <w:t>0</w:t>
            </w:r>
            <w:r w:rsidRPr="00C024B4">
              <w:rPr>
                <w:rFonts w:ascii="Times New Roman" w:hAnsi="Times New Roman"/>
                <w:szCs w:val="22"/>
              </w:rPr>
              <w:t xml:space="preserve"> тыс.руб.;</w:t>
            </w:r>
          </w:p>
          <w:p w14:paraId="1CCB7011" w14:textId="77777777" w:rsidR="004F0DC3" w:rsidRPr="00C024B4" w:rsidRDefault="004F0DC3" w:rsidP="004F0DC3">
            <w:pPr>
              <w:suppressAutoHyphens/>
              <w:ind w:firstLine="0"/>
              <w:rPr>
                <w:rFonts w:ascii="Times New Roman" w:hAnsi="Times New Roman"/>
                <w:szCs w:val="22"/>
              </w:rPr>
            </w:pPr>
            <w:r w:rsidRPr="00C024B4">
              <w:rPr>
                <w:rFonts w:ascii="Times New Roman" w:hAnsi="Times New Roman"/>
                <w:szCs w:val="22"/>
              </w:rPr>
              <w:t>2025 год – 0</w:t>
            </w:r>
            <w:r w:rsidR="00FD7ED2" w:rsidRPr="00C024B4">
              <w:rPr>
                <w:rFonts w:ascii="Times New Roman" w:hAnsi="Times New Roman"/>
                <w:szCs w:val="22"/>
              </w:rPr>
              <w:t>,0</w:t>
            </w:r>
            <w:r w:rsidR="0004245D">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0,0</w:t>
            </w:r>
            <w:r w:rsidR="0004245D">
              <w:rPr>
                <w:rFonts w:ascii="Times New Roman" w:hAnsi="Times New Roman"/>
                <w:szCs w:val="22"/>
              </w:rPr>
              <w:t>0</w:t>
            </w:r>
            <w:r w:rsidRPr="00C024B4">
              <w:rPr>
                <w:rFonts w:ascii="Times New Roman" w:hAnsi="Times New Roman"/>
                <w:szCs w:val="22"/>
              </w:rPr>
              <w:t xml:space="preserve"> тыс.руб.;</w:t>
            </w:r>
          </w:p>
          <w:p w14:paraId="4396FB0A" w14:textId="77777777" w:rsidR="004F0DC3" w:rsidRPr="004F0DC3" w:rsidRDefault="004F0DC3" w:rsidP="004F0DC3">
            <w:pPr>
              <w:suppressAutoHyphens/>
              <w:ind w:firstLine="0"/>
              <w:rPr>
                <w:rFonts w:ascii="Times New Roman" w:hAnsi="Times New Roman"/>
                <w:szCs w:val="22"/>
              </w:rPr>
            </w:pPr>
            <w:r w:rsidRPr="00C024B4">
              <w:rPr>
                <w:rFonts w:ascii="Times New Roman" w:hAnsi="Times New Roman"/>
                <w:szCs w:val="22"/>
              </w:rPr>
              <w:t xml:space="preserve">2026 год </w:t>
            </w:r>
            <w:r w:rsidR="00FD7ED2" w:rsidRPr="00C024B4">
              <w:rPr>
                <w:rFonts w:ascii="Times New Roman" w:hAnsi="Times New Roman"/>
                <w:szCs w:val="22"/>
              </w:rPr>
              <w:t>–</w:t>
            </w:r>
            <w:r w:rsidRPr="00C024B4">
              <w:rPr>
                <w:rFonts w:ascii="Times New Roman" w:hAnsi="Times New Roman"/>
                <w:szCs w:val="22"/>
              </w:rPr>
              <w:t xml:space="preserve"> 0</w:t>
            </w:r>
            <w:r w:rsidR="00FD7ED2" w:rsidRPr="00C024B4">
              <w:rPr>
                <w:rFonts w:ascii="Times New Roman" w:hAnsi="Times New Roman"/>
                <w:szCs w:val="22"/>
              </w:rPr>
              <w:t>,0</w:t>
            </w:r>
            <w:r w:rsidR="0004245D">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C024B4">
              <w:rPr>
                <w:rFonts w:ascii="Times New Roman" w:hAnsi="Times New Roman"/>
                <w:szCs w:val="22"/>
              </w:rPr>
              <w:t xml:space="preserve"> тыс.руб. из областного бюджета – 0,0</w:t>
            </w:r>
            <w:r w:rsidR="0004245D">
              <w:rPr>
                <w:rFonts w:ascii="Times New Roman" w:hAnsi="Times New Roman"/>
                <w:szCs w:val="22"/>
              </w:rPr>
              <w:t>0</w:t>
            </w:r>
            <w:r w:rsidRPr="00C024B4">
              <w:rPr>
                <w:rFonts w:ascii="Times New Roman" w:hAnsi="Times New Roman"/>
                <w:szCs w:val="22"/>
              </w:rPr>
              <w:t xml:space="preserve"> тыс.руб..</w:t>
            </w:r>
          </w:p>
          <w:p w14:paraId="122997AF" w14:textId="77777777" w:rsidR="004F0DC3" w:rsidRPr="004F0DC3" w:rsidRDefault="004F0DC3" w:rsidP="004F0DC3">
            <w:pPr>
              <w:ind w:firstLine="1"/>
              <w:rPr>
                <w:rFonts w:ascii="Times New Roman" w:hAnsi="Times New Roman"/>
                <w:szCs w:val="22"/>
              </w:rPr>
            </w:pPr>
            <w:r w:rsidRPr="004F0DC3">
              <w:rPr>
                <w:rFonts w:ascii="Times New Roman" w:hAnsi="Times New Roman"/>
                <w:szCs w:val="22"/>
              </w:rPr>
              <w:t>Основное мероприятие:</w:t>
            </w:r>
          </w:p>
          <w:p w14:paraId="60ACE160"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 xml:space="preserve">1.3 «Создание объекта спорта»  Малая спортивная площадка для сдачи нормативов ГТО». Общий объем финансирования </w:t>
            </w:r>
            <w:r w:rsidRPr="004F0DC3">
              <w:rPr>
                <w:rFonts w:ascii="Times New Roman" w:hAnsi="Times New Roman"/>
                <w:color w:val="000000"/>
                <w:szCs w:val="22"/>
              </w:rPr>
              <w:t xml:space="preserve">на 2020 – 2026 годы составляет 1649,01 тыс.руб., </w:t>
            </w:r>
            <w:r w:rsidRPr="004F0DC3">
              <w:rPr>
                <w:rFonts w:ascii="Times New Roman" w:hAnsi="Times New Roman"/>
                <w:szCs w:val="22"/>
              </w:rPr>
              <w:t>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1649,01 тыс.руб.</w:t>
            </w:r>
          </w:p>
          <w:p w14:paraId="634F00AE"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2020 год – 1649,01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1649,01 тыс.руб.;</w:t>
            </w:r>
          </w:p>
          <w:p w14:paraId="68DA071F"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2021 год – 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0F503064"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2022 год – 0</w:t>
            </w:r>
            <w:r w:rsidR="00EA11EA">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125D3709"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 xml:space="preserve">2023 год </w:t>
            </w:r>
            <w:r w:rsidR="00EA11EA">
              <w:rPr>
                <w:rFonts w:ascii="Times New Roman" w:hAnsi="Times New Roman"/>
                <w:szCs w:val="22"/>
              </w:rPr>
              <w:t>–</w:t>
            </w:r>
            <w:r w:rsidRPr="004F0DC3">
              <w:rPr>
                <w:rFonts w:ascii="Times New Roman" w:hAnsi="Times New Roman"/>
                <w:szCs w:val="22"/>
              </w:rPr>
              <w:t xml:space="preserve"> 0</w:t>
            </w:r>
            <w:r w:rsidR="00EA11EA">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w:t>
            </w:r>
            <w:r w:rsidR="0004245D">
              <w:rPr>
                <w:rFonts w:ascii="Times New Roman" w:hAnsi="Times New Roman"/>
                <w:szCs w:val="22"/>
              </w:rPr>
              <w:t>0</w:t>
            </w:r>
            <w:r w:rsidRPr="004F0DC3">
              <w:rPr>
                <w:rFonts w:ascii="Times New Roman" w:hAnsi="Times New Roman"/>
                <w:szCs w:val="22"/>
              </w:rPr>
              <w:t>0 тыс.руб.;</w:t>
            </w:r>
          </w:p>
          <w:p w14:paraId="1D150B6B"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 xml:space="preserve">2024 год </w:t>
            </w:r>
            <w:r w:rsidR="00EA11EA">
              <w:rPr>
                <w:rFonts w:ascii="Times New Roman" w:hAnsi="Times New Roman"/>
                <w:szCs w:val="22"/>
              </w:rPr>
              <w:t>–</w:t>
            </w:r>
            <w:r w:rsidRPr="004F0DC3">
              <w:rPr>
                <w:rFonts w:ascii="Times New Roman" w:hAnsi="Times New Roman"/>
                <w:szCs w:val="22"/>
              </w:rPr>
              <w:t xml:space="preserve"> 0</w:t>
            </w:r>
            <w:r w:rsidR="00EA11EA">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4B63D5B9" w14:textId="77777777" w:rsidR="004F0DC3" w:rsidRPr="004F0DC3" w:rsidRDefault="004F0DC3" w:rsidP="004F0DC3">
            <w:pPr>
              <w:suppressAutoHyphens/>
              <w:ind w:firstLine="0"/>
              <w:rPr>
                <w:rFonts w:ascii="Times New Roman" w:hAnsi="Times New Roman"/>
                <w:szCs w:val="22"/>
              </w:rPr>
            </w:pPr>
            <w:r w:rsidRPr="004F0DC3">
              <w:rPr>
                <w:rFonts w:ascii="Times New Roman" w:hAnsi="Times New Roman"/>
                <w:szCs w:val="22"/>
              </w:rPr>
              <w:t>2025 год – 0</w:t>
            </w:r>
            <w:r w:rsidR="00EA11EA">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500AE97B" w14:textId="77777777" w:rsidR="004F0DC3" w:rsidRDefault="004F0DC3" w:rsidP="00EA11EA">
            <w:pPr>
              <w:suppressAutoHyphens/>
              <w:ind w:firstLine="0"/>
              <w:rPr>
                <w:rFonts w:ascii="Times New Roman" w:hAnsi="Times New Roman"/>
                <w:szCs w:val="22"/>
              </w:rPr>
            </w:pPr>
            <w:r w:rsidRPr="004F0DC3">
              <w:rPr>
                <w:rFonts w:ascii="Times New Roman" w:hAnsi="Times New Roman"/>
                <w:szCs w:val="22"/>
              </w:rPr>
              <w:t xml:space="preserve">2026 год </w:t>
            </w:r>
            <w:r w:rsidR="00EA11EA">
              <w:rPr>
                <w:rFonts w:ascii="Times New Roman" w:hAnsi="Times New Roman"/>
                <w:szCs w:val="22"/>
              </w:rPr>
              <w:t>–</w:t>
            </w:r>
            <w:r w:rsidRPr="004F0DC3">
              <w:rPr>
                <w:rFonts w:ascii="Times New Roman" w:hAnsi="Times New Roman"/>
                <w:szCs w:val="22"/>
              </w:rPr>
              <w:t xml:space="preserve"> 0</w:t>
            </w:r>
            <w:r w:rsidR="00EA11EA">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w:t>
            </w:r>
            <w:r w:rsidR="001C1F3F">
              <w:rPr>
                <w:rFonts w:ascii="Times New Roman" w:hAnsi="Times New Roman"/>
                <w:szCs w:val="22"/>
              </w:rPr>
              <w:t>астного бюджета – 0,</w:t>
            </w:r>
            <w:r w:rsidR="0004245D">
              <w:rPr>
                <w:rFonts w:ascii="Times New Roman" w:hAnsi="Times New Roman"/>
                <w:szCs w:val="22"/>
              </w:rPr>
              <w:t>0</w:t>
            </w:r>
            <w:r w:rsidR="001C1F3F">
              <w:rPr>
                <w:rFonts w:ascii="Times New Roman" w:hAnsi="Times New Roman"/>
                <w:szCs w:val="22"/>
              </w:rPr>
              <w:t>0 тыс.руб.</w:t>
            </w:r>
          </w:p>
          <w:p w14:paraId="4DABF444" w14:textId="77777777" w:rsidR="00832976" w:rsidRPr="004F0DC3" w:rsidRDefault="00832976" w:rsidP="00832976">
            <w:pPr>
              <w:suppressAutoHyphens/>
              <w:ind w:firstLine="0"/>
              <w:rPr>
                <w:rFonts w:ascii="Times New Roman" w:hAnsi="Times New Roman"/>
                <w:szCs w:val="22"/>
              </w:rPr>
            </w:pPr>
            <w:r>
              <w:rPr>
                <w:rFonts w:ascii="Times New Roman" w:hAnsi="Times New Roman"/>
                <w:szCs w:val="22"/>
              </w:rPr>
              <w:t xml:space="preserve">1.4. «Строительство спортивного комплекса г.Калач Калачеевского муниципального района (включая ПИР)». </w:t>
            </w:r>
            <w:r w:rsidRPr="004F0DC3">
              <w:rPr>
                <w:rFonts w:ascii="Times New Roman" w:hAnsi="Times New Roman"/>
                <w:szCs w:val="22"/>
              </w:rPr>
              <w:t xml:space="preserve">Общий объем финансирования </w:t>
            </w:r>
            <w:r w:rsidRPr="004F0DC3">
              <w:rPr>
                <w:rFonts w:ascii="Times New Roman" w:hAnsi="Times New Roman"/>
                <w:color w:val="000000"/>
                <w:szCs w:val="22"/>
              </w:rPr>
              <w:t xml:space="preserve">на 2020 – 2026 годы составляет </w:t>
            </w:r>
            <w:r>
              <w:rPr>
                <w:rFonts w:ascii="Times New Roman" w:hAnsi="Times New Roman"/>
                <w:color w:val="000000"/>
                <w:szCs w:val="22"/>
              </w:rPr>
              <w:t xml:space="preserve">68621,4 </w:t>
            </w:r>
            <w:r w:rsidRPr="004F0DC3">
              <w:rPr>
                <w:rFonts w:ascii="Times New Roman" w:hAnsi="Times New Roman"/>
                <w:color w:val="000000"/>
                <w:szCs w:val="22"/>
              </w:rPr>
              <w:t xml:space="preserve"> тыс.руб., </w:t>
            </w:r>
            <w:r w:rsidRPr="004F0DC3">
              <w:rPr>
                <w:rFonts w:ascii="Times New Roman" w:hAnsi="Times New Roman"/>
                <w:szCs w:val="22"/>
              </w:rPr>
              <w:lastRenderedPageBreak/>
              <w:t xml:space="preserve">в том числе из средств муниципального бюджета – </w:t>
            </w:r>
            <w:r>
              <w:rPr>
                <w:rFonts w:ascii="Times New Roman" w:hAnsi="Times New Roman"/>
                <w:szCs w:val="22"/>
              </w:rPr>
              <w:t>266,0</w:t>
            </w:r>
            <w:r w:rsidRPr="004F0DC3">
              <w:rPr>
                <w:rFonts w:ascii="Times New Roman" w:hAnsi="Times New Roman"/>
                <w:szCs w:val="22"/>
              </w:rPr>
              <w:t xml:space="preserve"> тыс.руб. из областного бюджета –</w:t>
            </w:r>
            <w:r>
              <w:rPr>
                <w:rFonts w:ascii="Times New Roman" w:hAnsi="Times New Roman"/>
                <w:szCs w:val="22"/>
              </w:rPr>
              <w:t xml:space="preserve"> 68355,4</w:t>
            </w:r>
            <w:r w:rsidRPr="004F0DC3">
              <w:rPr>
                <w:rFonts w:ascii="Times New Roman" w:hAnsi="Times New Roman"/>
                <w:szCs w:val="22"/>
              </w:rPr>
              <w:t xml:space="preserve">  тыс.руб.</w:t>
            </w:r>
          </w:p>
          <w:p w14:paraId="58C6B3B6" w14:textId="77777777" w:rsidR="00832976" w:rsidRPr="004F0DC3" w:rsidRDefault="00832976" w:rsidP="00832976">
            <w:pPr>
              <w:suppressAutoHyphens/>
              <w:ind w:firstLine="0"/>
              <w:rPr>
                <w:rFonts w:ascii="Times New Roman" w:hAnsi="Times New Roman"/>
                <w:szCs w:val="22"/>
              </w:rPr>
            </w:pPr>
            <w:r w:rsidRPr="004F0DC3">
              <w:rPr>
                <w:rFonts w:ascii="Times New Roman" w:hAnsi="Times New Roman"/>
                <w:szCs w:val="22"/>
              </w:rPr>
              <w:t xml:space="preserve">2020 год – </w:t>
            </w:r>
            <w:r>
              <w:rPr>
                <w:rFonts w:ascii="Times New Roman" w:hAnsi="Times New Roman"/>
                <w:szCs w:val="22"/>
              </w:rPr>
              <w:t>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w:t>
            </w:r>
            <w:r>
              <w:rPr>
                <w:rFonts w:ascii="Times New Roman" w:hAnsi="Times New Roman"/>
                <w:szCs w:val="22"/>
              </w:rPr>
              <w:t>0,0</w:t>
            </w:r>
            <w:r w:rsidR="0004245D">
              <w:rPr>
                <w:rFonts w:ascii="Times New Roman" w:hAnsi="Times New Roman"/>
                <w:szCs w:val="22"/>
              </w:rPr>
              <w:t>0</w:t>
            </w:r>
            <w:r w:rsidRPr="004F0DC3">
              <w:rPr>
                <w:rFonts w:ascii="Times New Roman" w:hAnsi="Times New Roman"/>
                <w:szCs w:val="22"/>
              </w:rPr>
              <w:t xml:space="preserve"> тыс.руб.;</w:t>
            </w:r>
          </w:p>
          <w:p w14:paraId="59E9333E" w14:textId="77777777" w:rsidR="00832976" w:rsidRPr="004F0DC3" w:rsidRDefault="00832976" w:rsidP="00832976">
            <w:pPr>
              <w:suppressAutoHyphens/>
              <w:ind w:firstLine="0"/>
              <w:rPr>
                <w:rFonts w:ascii="Times New Roman" w:hAnsi="Times New Roman"/>
                <w:szCs w:val="22"/>
              </w:rPr>
            </w:pPr>
            <w:r w:rsidRPr="004F0DC3">
              <w:rPr>
                <w:rFonts w:ascii="Times New Roman" w:hAnsi="Times New Roman"/>
                <w:szCs w:val="22"/>
              </w:rPr>
              <w:t>2021 год – 0,0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625FC177" w14:textId="77777777" w:rsidR="00832976" w:rsidRDefault="00832976" w:rsidP="00832976">
            <w:pPr>
              <w:suppressAutoHyphens/>
              <w:ind w:firstLine="0"/>
              <w:rPr>
                <w:rFonts w:ascii="Times New Roman" w:hAnsi="Times New Roman"/>
                <w:szCs w:val="22"/>
              </w:rPr>
            </w:pPr>
            <w:r w:rsidRPr="004F0DC3">
              <w:rPr>
                <w:rFonts w:ascii="Times New Roman" w:hAnsi="Times New Roman"/>
                <w:szCs w:val="22"/>
              </w:rPr>
              <w:t>202</w:t>
            </w:r>
            <w:r w:rsidR="00270F15">
              <w:rPr>
                <w:rFonts w:ascii="Times New Roman" w:hAnsi="Times New Roman"/>
                <w:szCs w:val="22"/>
              </w:rPr>
              <w:t>2</w:t>
            </w:r>
            <w:r w:rsidRPr="004F0DC3">
              <w:rPr>
                <w:rFonts w:ascii="Times New Roman" w:hAnsi="Times New Roman"/>
                <w:szCs w:val="22"/>
              </w:rPr>
              <w:t xml:space="preserve"> год </w:t>
            </w:r>
            <w:r>
              <w:rPr>
                <w:rFonts w:ascii="Times New Roman" w:hAnsi="Times New Roman"/>
                <w:szCs w:val="22"/>
              </w:rPr>
              <w:t>–</w:t>
            </w:r>
            <w:r w:rsidRPr="004F0DC3">
              <w:rPr>
                <w:rFonts w:ascii="Times New Roman" w:hAnsi="Times New Roman"/>
                <w:szCs w:val="22"/>
              </w:rPr>
              <w:t xml:space="preserve"> </w:t>
            </w:r>
            <w:r>
              <w:rPr>
                <w:rFonts w:ascii="Times New Roman" w:hAnsi="Times New Roman"/>
                <w:szCs w:val="22"/>
              </w:rPr>
              <w:t>68621,4</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266,0</w:t>
            </w:r>
            <w:r w:rsidR="0004245D">
              <w:rPr>
                <w:rFonts w:ascii="Times New Roman" w:hAnsi="Times New Roman"/>
                <w:szCs w:val="22"/>
              </w:rPr>
              <w:t>0</w:t>
            </w:r>
            <w:r w:rsidRPr="004F0DC3">
              <w:rPr>
                <w:rFonts w:ascii="Times New Roman" w:hAnsi="Times New Roman"/>
                <w:szCs w:val="22"/>
              </w:rPr>
              <w:t xml:space="preserve"> тыс.руб. из областного бюджета – </w:t>
            </w:r>
            <w:r>
              <w:rPr>
                <w:rFonts w:ascii="Times New Roman" w:hAnsi="Times New Roman"/>
                <w:szCs w:val="22"/>
              </w:rPr>
              <w:t>68355,4</w:t>
            </w:r>
            <w:r w:rsidRPr="004F0DC3">
              <w:rPr>
                <w:rFonts w:ascii="Times New Roman" w:hAnsi="Times New Roman"/>
                <w:szCs w:val="22"/>
              </w:rPr>
              <w:t xml:space="preserve"> тыс.руб.;</w:t>
            </w:r>
          </w:p>
          <w:p w14:paraId="0E8DDA4F" w14:textId="77777777" w:rsidR="00270F15" w:rsidRPr="004F0DC3" w:rsidRDefault="00270F15" w:rsidP="00832976">
            <w:pPr>
              <w:suppressAutoHyphens/>
              <w:ind w:firstLine="0"/>
              <w:rPr>
                <w:rFonts w:ascii="Times New Roman" w:hAnsi="Times New Roman"/>
                <w:szCs w:val="22"/>
              </w:rPr>
            </w:pPr>
            <w:r w:rsidRPr="004F0DC3">
              <w:rPr>
                <w:rFonts w:ascii="Times New Roman" w:hAnsi="Times New Roman"/>
                <w:szCs w:val="22"/>
              </w:rPr>
              <w:t>202</w:t>
            </w:r>
            <w:r>
              <w:rPr>
                <w:rFonts w:ascii="Times New Roman" w:hAnsi="Times New Roman"/>
                <w:szCs w:val="22"/>
              </w:rPr>
              <w:t>3</w:t>
            </w:r>
            <w:r w:rsidRPr="004F0DC3">
              <w:rPr>
                <w:rFonts w:ascii="Times New Roman" w:hAnsi="Times New Roman"/>
                <w:szCs w:val="22"/>
              </w:rPr>
              <w:t xml:space="preserve"> год – 0</w:t>
            </w:r>
            <w:r>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72FCC7A3" w14:textId="77777777" w:rsidR="00832976" w:rsidRPr="004F0DC3" w:rsidRDefault="00832976" w:rsidP="00832976">
            <w:pPr>
              <w:suppressAutoHyphens/>
              <w:ind w:firstLine="0"/>
              <w:rPr>
                <w:rFonts w:ascii="Times New Roman" w:hAnsi="Times New Roman"/>
                <w:szCs w:val="22"/>
              </w:rPr>
            </w:pPr>
            <w:r w:rsidRPr="004F0DC3">
              <w:rPr>
                <w:rFonts w:ascii="Times New Roman" w:hAnsi="Times New Roman"/>
                <w:szCs w:val="22"/>
              </w:rPr>
              <w:t xml:space="preserve">2024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w:t>
            </w:r>
            <w:r w:rsidR="0004245D">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sidR="0004245D">
              <w:rPr>
                <w:rFonts w:ascii="Times New Roman" w:hAnsi="Times New Roman"/>
                <w:szCs w:val="22"/>
              </w:rPr>
              <w:t>0</w:t>
            </w:r>
            <w:r w:rsidRPr="004F0DC3">
              <w:rPr>
                <w:rFonts w:ascii="Times New Roman" w:hAnsi="Times New Roman"/>
                <w:szCs w:val="22"/>
              </w:rPr>
              <w:t xml:space="preserve"> тыс.руб. из областного бюджета – 0,0</w:t>
            </w:r>
            <w:r w:rsidR="0004245D">
              <w:rPr>
                <w:rFonts w:ascii="Times New Roman" w:hAnsi="Times New Roman"/>
                <w:szCs w:val="22"/>
              </w:rPr>
              <w:t>0</w:t>
            </w:r>
            <w:r w:rsidRPr="004F0DC3">
              <w:rPr>
                <w:rFonts w:ascii="Times New Roman" w:hAnsi="Times New Roman"/>
                <w:szCs w:val="22"/>
              </w:rPr>
              <w:t xml:space="preserve"> тыс.руб.;</w:t>
            </w:r>
          </w:p>
          <w:p w14:paraId="6683A83B" w14:textId="77777777" w:rsidR="00832976" w:rsidRPr="004F0DC3" w:rsidRDefault="00832976" w:rsidP="00832976">
            <w:pPr>
              <w:suppressAutoHyphens/>
              <w:ind w:firstLine="0"/>
              <w:rPr>
                <w:rFonts w:ascii="Times New Roman" w:hAnsi="Times New Roman"/>
                <w:szCs w:val="22"/>
              </w:rPr>
            </w:pPr>
            <w:r w:rsidRPr="004F0DC3">
              <w:rPr>
                <w:rFonts w:ascii="Times New Roman" w:hAnsi="Times New Roman"/>
                <w:szCs w:val="22"/>
              </w:rPr>
              <w:t>2025 год –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63D9CE8D" w14:textId="77777777" w:rsidR="00832976" w:rsidRPr="004F0DC3" w:rsidRDefault="00832976" w:rsidP="00832976">
            <w:pPr>
              <w:suppressAutoHyphens/>
              <w:ind w:firstLine="0"/>
              <w:rPr>
                <w:rFonts w:ascii="Times New Roman" w:hAnsi="Times New Roman"/>
                <w:szCs w:val="22"/>
              </w:rPr>
            </w:pPr>
            <w:r w:rsidRPr="004F0DC3">
              <w:rPr>
                <w:rFonts w:ascii="Times New Roman" w:hAnsi="Times New Roman"/>
                <w:szCs w:val="22"/>
              </w:rPr>
              <w:t xml:space="preserve">2026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w:t>
            </w:r>
            <w:r>
              <w:rPr>
                <w:rFonts w:ascii="Times New Roman" w:hAnsi="Times New Roman"/>
                <w:szCs w:val="22"/>
              </w:rPr>
              <w:t>астного бюджета – 0,00 тыс.руб.</w:t>
            </w:r>
          </w:p>
        </w:tc>
      </w:tr>
      <w:tr w:rsidR="004F0DC3" w:rsidRPr="004F0DC3" w14:paraId="0460D348" w14:textId="77777777" w:rsidTr="007A2AB0">
        <w:trPr>
          <w:trHeight w:val="1"/>
        </w:trPr>
        <w:tc>
          <w:tcPr>
            <w:tcW w:w="3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72BC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Ожидаемые конечные результаты реализации программы</w:t>
            </w:r>
          </w:p>
        </w:tc>
        <w:tc>
          <w:tcPr>
            <w:tcW w:w="5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7838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количества населения, систематически занимающегося физической культурой и спортом, от общей численности населения Калачеевского муниципального района до 85%.</w:t>
            </w:r>
          </w:p>
          <w:p w14:paraId="74CEA7A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лиц с ограниченными возможностями здоровья и инвалидов, систематически занимающихся физической культурой и спортом до 80%.</w:t>
            </w:r>
          </w:p>
          <w:p w14:paraId="37021C3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количества присвоенных разрядов до 90%.</w:t>
            </w:r>
          </w:p>
          <w:p w14:paraId="67022C1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Увеличение количества участников физкультурных спортивных мероприятий, проводимых на территории Калачеевского муниципального района до 90%.</w:t>
            </w:r>
          </w:p>
          <w:p w14:paraId="5962900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Ежегодное проведение не менее 100-120 физкультурно-массовых, оздоровительных и спортивных мероприятий с охватом 10-15 тыс. чел. жителей района.</w:t>
            </w:r>
          </w:p>
          <w:p w14:paraId="353D1BD0"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Реализация мероприятий, предусмотренных подпрограммой, позволит повысить качество организационной работы, зрелищность проводимых мероприятий, увеличить количество и качество спортивных сооружений, привлечь большое количество жителей района к активным </w:t>
            </w:r>
            <w:r w:rsidRPr="004F0DC3">
              <w:rPr>
                <w:rFonts w:ascii="Times New Roman" w:hAnsi="Times New Roman"/>
                <w:szCs w:val="22"/>
              </w:rPr>
              <w:lastRenderedPageBreak/>
              <w:t>занятиям физической культурой и спортом.</w:t>
            </w:r>
          </w:p>
        </w:tc>
      </w:tr>
    </w:tbl>
    <w:p w14:paraId="11962708" w14:textId="77777777" w:rsidR="004F0DC3" w:rsidRPr="004F0DC3" w:rsidRDefault="004F0DC3" w:rsidP="00A31D0B">
      <w:pPr>
        <w:suppressAutoHyphens/>
        <w:ind w:left="709" w:right="-5" w:firstLine="0"/>
        <w:jc w:val="left"/>
        <w:rPr>
          <w:rFonts w:ascii="Times New Roman" w:hAnsi="Times New Roman"/>
          <w:szCs w:val="22"/>
        </w:rPr>
      </w:pPr>
    </w:p>
    <w:p w14:paraId="48642863"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lang w:val="en-US"/>
        </w:rPr>
        <w:t>I</w:t>
      </w:r>
      <w:r w:rsidR="00A31D0B">
        <w:rPr>
          <w:rFonts w:ascii="Times New Roman" w:hAnsi="Times New Roman"/>
          <w:szCs w:val="22"/>
        </w:rPr>
        <w:t xml:space="preserve"> </w:t>
      </w:r>
      <w:r w:rsidRPr="004F0DC3">
        <w:rPr>
          <w:rFonts w:ascii="Times New Roman" w:hAnsi="Times New Roman"/>
          <w:szCs w:val="22"/>
        </w:rPr>
        <w:t>раздел.</w:t>
      </w:r>
      <w:r w:rsidR="00A31D0B">
        <w:rPr>
          <w:rFonts w:ascii="Times New Roman" w:hAnsi="Times New Roman"/>
          <w:szCs w:val="22"/>
        </w:rPr>
        <w:t xml:space="preserve"> </w:t>
      </w:r>
      <w:r w:rsidRPr="004F0DC3">
        <w:rPr>
          <w:rFonts w:ascii="Times New Roman" w:hAnsi="Times New Roman"/>
          <w:szCs w:val="22"/>
        </w:rPr>
        <w:t xml:space="preserve">Характеристика сферы реализации подпрограммы, описание основных проблем в указанной сфере и прогноз ее развития. </w:t>
      </w:r>
    </w:p>
    <w:p w14:paraId="456E269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Основополагающей задачей муниципальной политики является создание условий для роста благосостояния населения Калачеевского муниципального района, национального самосознания и обеспечения долгосрочной социальной стабильности.</w:t>
      </w:r>
    </w:p>
    <w:p w14:paraId="2DCA894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Физическая культура и спорт - уникальное средство воспитания физически и морально здоровых людей. Многочисленными исследованиями установлено, что занятия физической культурой и спортом оказывают позитивное влияние практически на все функции и системы организма, являются мощным средством профилактики заболеваний, способствуют формированию морально-волевых и гражданских качеств личности. 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4E0050C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Создание основы для сохранения и улучшения физического и духовного здоровья граждан в значительной степени способствует достижению указанной цели.</w:t>
      </w:r>
    </w:p>
    <w:p w14:paraId="7D2733F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человека. Эта задача может быть решена при реализации муниципальной подпрограммы.</w:t>
      </w:r>
    </w:p>
    <w:p w14:paraId="64024102" w14:textId="77777777" w:rsidR="004F0DC3" w:rsidRPr="004F0DC3" w:rsidRDefault="004F0DC3" w:rsidP="0004245D">
      <w:pPr>
        <w:ind w:right="-5" w:firstLine="709"/>
        <w:rPr>
          <w:rFonts w:ascii="Times New Roman" w:hAnsi="Times New Roman"/>
          <w:szCs w:val="22"/>
        </w:rPr>
      </w:pPr>
      <w:r w:rsidRPr="004F0DC3">
        <w:rPr>
          <w:rFonts w:ascii="Times New Roman" w:hAnsi="Times New Roman"/>
          <w:szCs w:val="22"/>
        </w:rPr>
        <w:t>В настоящее время имеются проблемы, отрицательно влияющие на развитие физической культуры и спорта в районе, требующие неотложного решения, в их числе:</w:t>
      </w:r>
    </w:p>
    <w:p w14:paraId="4584CA4F" w14:textId="77777777" w:rsidR="004F0DC3" w:rsidRPr="004F0DC3" w:rsidRDefault="004F0DC3" w:rsidP="0004245D">
      <w:pPr>
        <w:numPr>
          <w:ilvl w:val="0"/>
          <w:numId w:val="35"/>
        </w:numPr>
        <w:suppressAutoHyphens/>
        <w:ind w:right="-5" w:firstLine="709"/>
        <w:rPr>
          <w:rFonts w:ascii="Times New Roman" w:hAnsi="Times New Roman"/>
          <w:szCs w:val="22"/>
        </w:rPr>
      </w:pPr>
      <w:r w:rsidRPr="004F0DC3">
        <w:rPr>
          <w:rFonts w:ascii="Times New Roman" w:hAnsi="Times New Roman"/>
          <w:szCs w:val="22"/>
        </w:rPr>
        <w:t>Недостаточное привлечение населения к регулярным занятиям физической культурой и спортом.</w:t>
      </w:r>
    </w:p>
    <w:p w14:paraId="125217B6" w14:textId="77777777" w:rsidR="004F0DC3" w:rsidRPr="004F0DC3" w:rsidRDefault="004F0DC3" w:rsidP="0004245D">
      <w:pPr>
        <w:numPr>
          <w:ilvl w:val="0"/>
          <w:numId w:val="35"/>
        </w:numPr>
        <w:suppressAutoHyphens/>
        <w:ind w:right="-5" w:firstLine="709"/>
        <w:rPr>
          <w:rFonts w:ascii="Times New Roman" w:hAnsi="Times New Roman"/>
          <w:szCs w:val="22"/>
        </w:rPr>
      </w:pPr>
      <w:r w:rsidRPr="004F0DC3">
        <w:rPr>
          <w:rFonts w:ascii="Times New Roman" w:hAnsi="Times New Roman"/>
          <w:szCs w:val="22"/>
        </w:rPr>
        <w:t>Острая нехватка профессиональных тренерских кадров и в особенности специалистов-организаторов массовой физической культуры.</w:t>
      </w:r>
    </w:p>
    <w:p w14:paraId="726460E1" w14:textId="77777777" w:rsidR="004F0DC3" w:rsidRPr="004F0DC3" w:rsidRDefault="004F0DC3" w:rsidP="0004245D">
      <w:pPr>
        <w:numPr>
          <w:ilvl w:val="0"/>
          <w:numId w:val="35"/>
        </w:numPr>
        <w:suppressAutoHyphens/>
        <w:ind w:right="-5" w:firstLine="709"/>
        <w:rPr>
          <w:rFonts w:ascii="Times New Roman" w:hAnsi="Times New Roman"/>
          <w:szCs w:val="22"/>
        </w:rPr>
      </w:pPr>
      <w:r w:rsidRPr="004F0DC3">
        <w:rPr>
          <w:rFonts w:ascii="Times New Roman" w:hAnsi="Times New Roman"/>
          <w:szCs w:val="22"/>
        </w:rPr>
        <w:t>Несоответствие уровня материально-технической базы задачам развития физической культуры и спорта.</w:t>
      </w:r>
    </w:p>
    <w:p w14:paraId="0FE587AF" w14:textId="77777777" w:rsidR="004F0DC3" w:rsidRPr="004F0DC3" w:rsidRDefault="004F0DC3" w:rsidP="0004245D">
      <w:pPr>
        <w:numPr>
          <w:ilvl w:val="0"/>
          <w:numId w:val="35"/>
        </w:numPr>
        <w:suppressAutoHyphens/>
        <w:ind w:right="-5" w:firstLine="709"/>
        <w:rPr>
          <w:rFonts w:ascii="Times New Roman" w:hAnsi="Times New Roman"/>
          <w:szCs w:val="22"/>
        </w:rPr>
      </w:pPr>
      <w:r w:rsidRPr="004F0DC3">
        <w:rPr>
          <w:rFonts w:ascii="Times New Roman" w:hAnsi="Times New Roman"/>
          <w:szCs w:val="22"/>
        </w:rPr>
        <w:t>Отсутствие в достаточном количестве необходимого спортивного и туристического инвентаря и оборудования, а так же спортивной формы и обуви для занятий физической культурой и спортом.</w:t>
      </w:r>
    </w:p>
    <w:p w14:paraId="7393066F" w14:textId="77777777" w:rsidR="004F0DC3" w:rsidRPr="004F0DC3" w:rsidRDefault="004F0DC3" w:rsidP="0004245D">
      <w:pPr>
        <w:numPr>
          <w:ilvl w:val="0"/>
          <w:numId w:val="35"/>
        </w:numPr>
        <w:suppressAutoHyphens/>
        <w:ind w:right="-5" w:firstLine="709"/>
        <w:rPr>
          <w:rFonts w:ascii="Times New Roman" w:hAnsi="Times New Roman"/>
          <w:szCs w:val="22"/>
        </w:rPr>
      </w:pPr>
      <w:r w:rsidRPr="004F0DC3">
        <w:rPr>
          <w:rFonts w:ascii="Times New Roman" w:hAnsi="Times New Roman"/>
          <w:szCs w:val="22"/>
        </w:rPr>
        <w:t>Отсутствие у инвесторов заинтересованности для финансирования спорта и физической культуры.</w:t>
      </w:r>
    </w:p>
    <w:p w14:paraId="6A6AC39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Спортивная база, имеющаяся в Калачеевском муниципальном районе, в большинстве случаев не соответствует современным требованиям. Более половины спортивных сооружений (в особенности плоскостных) являются приспособленными, а именно конструкции пришли в негодность и требуют капитального ремонта или замены.</w:t>
      </w:r>
    </w:p>
    <w:p w14:paraId="1CDD533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Несмотря на позитивную динамику развития физической культуры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14:paraId="71CF228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Для развития и популяризации физической культуры и спорта необходимо использовать возможности средств массовой информации. </w:t>
      </w:r>
    </w:p>
    <w:p w14:paraId="326C66F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 отказу от вредных привычек и зависимостей.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 подкрепленное примером ведущих спортсменов, проявивших себя на областном и российском уровне.</w:t>
      </w:r>
    </w:p>
    <w:p w14:paraId="03B5F39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lastRenderedPageBreak/>
        <w:t xml:space="preserve"> В связи с этим приоритетным направлением государственной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возможности систематически заниматься физической культурой и спортом.</w:t>
      </w:r>
    </w:p>
    <w:p w14:paraId="764D7DC7" w14:textId="77777777" w:rsidR="004F0DC3" w:rsidRPr="004F0DC3" w:rsidRDefault="004F0DC3" w:rsidP="004F0DC3">
      <w:pPr>
        <w:suppressAutoHyphens/>
        <w:ind w:right="-5" w:firstLine="851"/>
        <w:rPr>
          <w:rFonts w:ascii="Times New Roman" w:hAnsi="Times New Roman"/>
          <w:szCs w:val="22"/>
        </w:rPr>
      </w:pPr>
      <w:r w:rsidRPr="004F0DC3">
        <w:rPr>
          <w:rFonts w:ascii="Times New Roman" w:hAnsi="Times New Roman"/>
          <w:szCs w:val="22"/>
          <w:lang w:val="en-US"/>
        </w:rPr>
        <w:t>II</w:t>
      </w:r>
      <w:r w:rsidR="00A31D0B">
        <w:rPr>
          <w:rFonts w:ascii="Times New Roman" w:hAnsi="Times New Roman"/>
          <w:szCs w:val="22"/>
        </w:rPr>
        <w:t xml:space="preserve"> </w:t>
      </w:r>
      <w:r w:rsidRPr="004F0DC3">
        <w:rPr>
          <w:rFonts w:ascii="Times New Roman" w:hAnsi="Times New Roman"/>
          <w:szCs w:val="22"/>
        </w:rPr>
        <w:t xml:space="preserve">раздел.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контрольных этапов реализации подпрограммы. </w:t>
      </w:r>
    </w:p>
    <w:p w14:paraId="15DF2A6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Главной целью подпрограммы является увеличение численности населения, систематически занимающегося разными формами физической культуры и спорта, обеспечение условий, направленных на формирование здорового образа жизни, развитие спорта высших достижений и доступности физкультурно-оздоровительных услуг всем слоям и категориям населения. </w:t>
      </w:r>
    </w:p>
    <w:p w14:paraId="2D6AE65F" w14:textId="77777777" w:rsidR="004F0DC3" w:rsidRPr="004F0DC3" w:rsidRDefault="004F0DC3" w:rsidP="0004245D">
      <w:pPr>
        <w:ind w:right="-5" w:firstLine="709"/>
        <w:rPr>
          <w:rFonts w:ascii="Times New Roman" w:hAnsi="Times New Roman"/>
          <w:szCs w:val="22"/>
        </w:rPr>
      </w:pPr>
      <w:r w:rsidRPr="004F0DC3">
        <w:rPr>
          <w:rFonts w:ascii="Times New Roman" w:hAnsi="Times New Roman"/>
          <w:szCs w:val="22"/>
          <w:lang w:val="en-US"/>
        </w:rPr>
        <w:t>III</w:t>
      </w:r>
      <w:r w:rsidRPr="004F0DC3">
        <w:rPr>
          <w:rFonts w:ascii="Times New Roman" w:hAnsi="Times New Roman"/>
          <w:szCs w:val="22"/>
        </w:rPr>
        <w:t xml:space="preserve"> раздел. Задачи, обеспечивающие достижение главной цели:</w:t>
      </w:r>
    </w:p>
    <w:p w14:paraId="79149763"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 xml:space="preserve">привлечение населения к систематическим занятиям физической культурой и спортом жителей района; </w:t>
      </w:r>
    </w:p>
    <w:p w14:paraId="260098BE"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формирование у детей, подростков и молодежи устойчивого интереса к систематическим занятиям физической культурой и спортом, и потребности в здоровом образе жизни;</w:t>
      </w:r>
    </w:p>
    <w:p w14:paraId="7FF07A86"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поддержка общественных инициатив в популяризации здорового образа жизни среди всех возрастных категорий жителей района;</w:t>
      </w:r>
    </w:p>
    <w:p w14:paraId="47996E26"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вовлечение лиц с ограниченными физическими возможностями и инвалидов в систематические занятия физической культурой и спортом;</w:t>
      </w:r>
    </w:p>
    <w:p w14:paraId="6423913A"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стимулирование труда специалистов по физической культуре и спорту, спортсменов высокого класса;</w:t>
      </w:r>
    </w:p>
    <w:p w14:paraId="43874DB7"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пропаганда физической культуры, спорта, здорового образа жизни;</w:t>
      </w:r>
    </w:p>
    <w:p w14:paraId="38BD31AF" w14:textId="77777777" w:rsidR="004F0DC3" w:rsidRPr="004F0DC3" w:rsidRDefault="004F0DC3" w:rsidP="0004245D">
      <w:pPr>
        <w:numPr>
          <w:ilvl w:val="0"/>
          <w:numId w:val="36"/>
        </w:numPr>
        <w:ind w:right="-5" w:firstLine="709"/>
        <w:rPr>
          <w:rFonts w:ascii="Times New Roman" w:hAnsi="Times New Roman"/>
          <w:szCs w:val="22"/>
        </w:rPr>
      </w:pPr>
      <w:r w:rsidRPr="004F0DC3">
        <w:rPr>
          <w:rFonts w:ascii="Times New Roman" w:hAnsi="Times New Roman"/>
          <w:szCs w:val="22"/>
        </w:rPr>
        <w:t>развитие сети спортивных сооружений для занятий физической культурой и спортом, в том числе высших достижений, проведения культурно – досуговых мероприятий.</w:t>
      </w:r>
    </w:p>
    <w:p w14:paraId="4D27D5FF" w14:textId="77777777" w:rsidR="004F0DC3" w:rsidRPr="004F0DC3" w:rsidRDefault="004F0DC3" w:rsidP="0004245D">
      <w:pPr>
        <w:ind w:right="-5" w:firstLine="709"/>
        <w:rPr>
          <w:rFonts w:ascii="Times New Roman" w:hAnsi="Times New Roman"/>
          <w:szCs w:val="22"/>
        </w:rPr>
      </w:pPr>
      <w:r w:rsidRPr="004F0DC3">
        <w:rPr>
          <w:rFonts w:ascii="Times New Roman" w:hAnsi="Times New Roman"/>
          <w:szCs w:val="22"/>
        </w:rPr>
        <w:t>Реализация указанных задач будет осуществляться в рамках районной подпрограммы «Развитие физической культуры и спорта в Калачеевском муниципальном районе на 2020- 2026 гг.».</w:t>
      </w:r>
    </w:p>
    <w:p w14:paraId="0C49862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Цели, задачи и основные направления реализации подпрограммы позволяют учесть все аспекты развития физической культуры и спорта в Калачеевском муниципальном районе, а направления финансирования – приоритетность подпрограммных мероприятий.</w:t>
      </w:r>
    </w:p>
    <w:p w14:paraId="7BAC834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Распределение полномочий и ответственности. Выполнение программных мероприятий позволяет распределить полномочия между органами исполнительной власти на муниципальных уровнях, а также вовлечь в реализацию подпрограммы общественные организации, предпринимательские структуры.</w:t>
      </w:r>
    </w:p>
    <w:p w14:paraId="2435E17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Наблюдение и контроль (мониторинг реализации подпрограммы позволит ежегодно оценивать результаты реализации отдельных мероприятий по этапам).</w:t>
      </w:r>
    </w:p>
    <w:p w14:paraId="42183B0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Выделение основного звена в решении проблемы (основным направлением планируемых мероприятий является развитие массового спорта в образовательных учреждениях и по месту жительства населения).</w:t>
      </w:r>
    </w:p>
    <w:p w14:paraId="369D1B0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Приоритетность финансирования (финансовые ресурсы будут направляться, в первую очередь, на развитие и модернизацию спортивной инфраструктуры, организацию пропаганды физической культуры и занятий спортом как составляющей части имиджа и престижа здорового образа жизни).</w:t>
      </w:r>
    </w:p>
    <w:p w14:paraId="4422270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Результатом реализации подпрограммы будет улучшение морально-психологического климата в подростковой и молодежной среде, повышение жизненного статуса инвалидов, пенсионеров, малообеспеченных граждан.</w:t>
      </w:r>
    </w:p>
    <w:p w14:paraId="6D3FB7FD" w14:textId="77777777" w:rsidR="004F0DC3" w:rsidRPr="004F0DC3" w:rsidRDefault="004F0DC3" w:rsidP="004F0DC3">
      <w:pPr>
        <w:suppressAutoHyphens/>
        <w:ind w:left="709" w:right="-5" w:firstLine="0"/>
        <w:rPr>
          <w:rFonts w:ascii="Times New Roman" w:hAnsi="Times New Roman"/>
          <w:szCs w:val="22"/>
        </w:rPr>
      </w:pPr>
      <w:r w:rsidRPr="004F0DC3">
        <w:rPr>
          <w:rFonts w:ascii="Times New Roman" w:hAnsi="Times New Roman"/>
          <w:szCs w:val="22"/>
          <w:lang w:val="en-US"/>
        </w:rPr>
        <w:t>IV</w:t>
      </w:r>
      <w:r w:rsidRPr="004F0DC3">
        <w:rPr>
          <w:rFonts w:ascii="Times New Roman" w:hAnsi="Times New Roman"/>
          <w:szCs w:val="22"/>
        </w:rPr>
        <w:t xml:space="preserve"> раздел. Характеристика основных мероприятий подпрограммы. </w:t>
      </w:r>
    </w:p>
    <w:p w14:paraId="4082688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Подпрограмма предусматривает создание целостной системы физкультурно-оздоровительных и спортивно-массовых мероприятий, обеспечивающих возможность </w:t>
      </w:r>
      <w:r w:rsidRPr="004F0DC3">
        <w:rPr>
          <w:rFonts w:ascii="Times New Roman" w:hAnsi="Times New Roman"/>
          <w:szCs w:val="22"/>
        </w:rPr>
        <w:lastRenderedPageBreak/>
        <w:t>регулярно заниматься физической культурой и спортом и участия в них всех категорий населения Калачеевского муниципального района.</w:t>
      </w:r>
    </w:p>
    <w:p w14:paraId="65F2155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Планирование, организация и проведение соревнований, физкультурно-спортивных мероприятий, различных турниров осуществляется в соответствии с ежегодными календарными планами физкультурно-оздоровительных и спортивно-массовых мероприятий МКУ "Управление по физической культуре и спорту Калачеевского муниципального района". Срок выполнения мероприятий 2020-2026 годы, в соответствии с утвержденным календарным планом:</w:t>
      </w:r>
    </w:p>
    <w:p w14:paraId="1329407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физкультурно-оздоровительных и спортивно-массовых мероприятий, в том числе Спартакиад среди населения Калачеевского муниципального района;</w:t>
      </w:r>
    </w:p>
    <w:p w14:paraId="309BB06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на территории района областных соревнований по различным видам спорта;</w:t>
      </w:r>
    </w:p>
    <w:p w14:paraId="5FCA898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отборочных соревнований среди сельских команд района для участия в областных «Сельских спортивных играх»;</w:t>
      </w:r>
    </w:p>
    <w:p w14:paraId="780BB9E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отборочных соревнований среди поселений района для участия в областной «Спартакиада городов и районов Воронежской области»;</w:t>
      </w:r>
    </w:p>
    <w:p w14:paraId="74E8421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физкультурно-спортивных мероприятий по видам спортивной деятельности, популярным в молодежной среде;</w:t>
      </w:r>
    </w:p>
    <w:p w14:paraId="0D3C3E6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организация реализации различных конкурсов, проектов Воронежской области;</w:t>
      </w:r>
    </w:p>
    <w:p w14:paraId="5B32CB5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комплекса спортивно – оздоровительных мероприятий для пожилых людей;</w:t>
      </w:r>
    </w:p>
    <w:p w14:paraId="46B06F6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соревнований для лиц с ограниченными физическими возможностями и инвалидов.</w:t>
      </w:r>
    </w:p>
    <w:p w14:paraId="79AD7F6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участие сборных команд Калачеевского муниципального района в Российских и областных соревнованиях;</w:t>
      </w:r>
    </w:p>
    <w:p w14:paraId="0FFC8D5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участие спортсменов ДЮСШ в областных, всероссийских и международных соревнованиях;</w:t>
      </w:r>
    </w:p>
    <w:p w14:paraId="66C7526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сопровождение спортивных мероприятий приводящихся на территории Калачеевского муниципального района;</w:t>
      </w:r>
    </w:p>
    <w:p w14:paraId="07B0B5F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организация деятельности волонтеров в период проведения соревнований на территории Калачеевского муниципального района;</w:t>
      </w:r>
    </w:p>
    <w:p w14:paraId="2141DDA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обеспечение спортивным инвентарем и оборудованием спортсменов, входящих в сборные команды Калачеевского муниципального района;</w:t>
      </w:r>
    </w:p>
    <w:p w14:paraId="76E16BD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оказание содействия членам сборных команд Воронежской области в финансировании затрат связанных с проездом до места проведения соревнований высшего уровня и учебно – тренировочных сборов.</w:t>
      </w:r>
    </w:p>
    <w:p w14:paraId="40F21F72" w14:textId="77777777" w:rsidR="004F0DC3" w:rsidRPr="004F0DC3" w:rsidRDefault="004F0DC3" w:rsidP="004F0DC3">
      <w:pPr>
        <w:numPr>
          <w:ilvl w:val="0"/>
          <w:numId w:val="37"/>
        </w:numPr>
        <w:suppressAutoHyphens/>
        <w:ind w:right="-5" w:firstLine="709"/>
        <w:jc w:val="left"/>
        <w:rPr>
          <w:rFonts w:ascii="Times New Roman" w:hAnsi="Times New Roman"/>
          <w:szCs w:val="22"/>
        </w:rPr>
      </w:pPr>
      <w:r w:rsidRPr="004F0DC3">
        <w:rPr>
          <w:rFonts w:ascii="Times New Roman" w:hAnsi="Times New Roman"/>
          <w:szCs w:val="22"/>
        </w:rPr>
        <w:t>Основные меры муниципального и правого регулирования подпрограммы.</w:t>
      </w:r>
    </w:p>
    <w:p w14:paraId="23AD2F4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Меры правового регулирования предусматривают внесение изменений в законодательные и иные нормативные правовые акты Калачеевского муниципального района, регулирующие правовые, организационные, экономические и социальные основы деятельности в области физической культуры и спорта.</w:t>
      </w:r>
    </w:p>
    <w:p w14:paraId="45FABE7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Реализуемые в рамках настоящей подпрограммы меры правового регулирования направлены на: </w:t>
      </w:r>
    </w:p>
    <w:p w14:paraId="3F69734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совершенствование системы подготовки спортсменов высокого класса, ответственности за развитие соответствующего вида спорта и подготовку спортивных сборных команд Калачеевского муниципального района, достижение ими высоких спортивных результатов;</w:t>
      </w:r>
    </w:p>
    <w:p w14:paraId="4B7876C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совершенствование системы подготовки спортивного резерва для спортивных сборных команд, включая меры по развитию детско-юношеского спорта; </w:t>
      </w:r>
    </w:p>
    <w:p w14:paraId="6770D60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совершенствование организации и проведения районных, областных, спортивных мероприятий на территории Калачеевского муниципального района; </w:t>
      </w:r>
    </w:p>
    <w:p w14:paraId="6ECEC2E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совершенствование мер по обеспечению правопорядка и общественной безопасности при проведении районных, областных спортивных мероприятий;</w:t>
      </w:r>
    </w:p>
    <w:p w14:paraId="0D18BA6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lastRenderedPageBreak/>
        <w:t>- совершенствование форм взаимодействия с субъектами физической культуры и спорта.</w:t>
      </w:r>
    </w:p>
    <w:p w14:paraId="08B456E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lang w:val="en-US"/>
        </w:rPr>
        <w:t>V</w:t>
      </w:r>
      <w:r w:rsidR="00A31D0B">
        <w:rPr>
          <w:rFonts w:ascii="Times New Roman" w:hAnsi="Times New Roman"/>
          <w:szCs w:val="22"/>
        </w:rPr>
        <w:t xml:space="preserve"> </w:t>
      </w:r>
      <w:r w:rsidRPr="004F0DC3">
        <w:rPr>
          <w:rFonts w:ascii="Times New Roman" w:hAnsi="Times New Roman"/>
          <w:szCs w:val="22"/>
        </w:rPr>
        <w:t>раздел. Финансовое обеспечение реализации подпрограммы</w:t>
      </w:r>
    </w:p>
    <w:p w14:paraId="09762F44"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Подпрограмма «Развитие физической культуры и спорта»:</w:t>
      </w:r>
    </w:p>
    <w:p w14:paraId="15FFED4B" w14:textId="77777777" w:rsidR="00C829CD" w:rsidRPr="009802FF" w:rsidRDefault="00C829CD" w:rsidP="00C829CD">
      <w:pPr>
        <w:ind w:firstLine="708"/>
        <w:rPr>
          <w:rFonts w:ascii="Times New Roman" w:hAnsi="Times New Roman"/>
          <w:szCs w:val="22"/>
        </w:rPr>
      </w:pPr>
      <w:r w:rsidRPr="009802FF">
        <w:rPr>
          <w:rFonts w:ascii="Times New Roman" w:hAnsi="Times New Roman"/>
          <w:szCs w:val="22"/>
        </w:rPr>
        <w:t xml:space="preserve">Основное мероприятие: </w:t>
      </w:r>
    </w:p>
    <w:p w14:paraId="163F0275" w14:textId="77777777" w:rsidR="00C829CD" w:rsidRPr="004F0DC3" w:rsidRDefault="00C829CD" w:rsidP="00C829CD">
      <w:pPr>
        <w:ind w:firstLine="708"/>
        <w:rPr>
          <w:rFonts w:ascii="Times New Roman" w:hAnsi="Times New Roman"/>
          <w:szCs w:val="22"/>
        </w:rPr>
      </w:pPr>
      <w:r w:rsidRPr="009802FF">
        <w:rPr>
          <w:rFonts w:ascii="Times New Roman" w:hAnsi="Times New Roman"/>
          <w:szCs w:val="22"/>
        </w:rPr>
        <w:t>1.1 «Проведение физкультурно – массовых</w:t>
      </w:r>
      <w:r w:rsidRPr="004F0DC3">
        <w:rPr>
          <w:rFonts w:ascii="Times New Roman" w:hAnsi="Times New Roman"/>
          <w:szCs w:val="22"/>
        </w:rPr>
        <w:t>,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w:t>
      </w:r>
      <w:r>
        <w:rPr>
          <w:rFonts w:ascii="Times New Roman" w:hAnsi="Times New Roman"/>
          <w:szCs w:val="22"/>
        </w:rPr>
        <w:t>ы</w:t>
      </w:r>
      <w:r w:rsidRPr="004F0DC3">
        <w:rPr>
          <w:rFonts w:ascii="Times New Roman" w:hAnsi="Times New Roman"/>
          <w:szCs w:val="22"/>
        </w:rPr>
        <w:t xml:space="preserve">». Общий объем финансирования на 2020 – 2026 годы составляет –  </w:t>
      </w:r>
      <w:r>
        <w:rPr>
          <w:rFonts w:ascii="Times New Roman" w:hAnsi="Times New Roman"/>
          <w:szCs w:val="22"/>
        </w:rPr>
        <w:t xml:space="preserve">11813,76 </w:t>
      </w:r>
      <w:r w:rsidRPr="004F0DC3">
        <w:rPr>
          <w:rFonts w:ascii="Times New Roman" w:hAnsi="Times New Roman"/>
          <w:szCs w:val="22"/>
        </w:rPr>
        <w:t>тыс. руб., в том числе из средств муниципального бюджета –</w:t>
      </w:r>
      <w:r>
        <w:rPr>
          <w:rFonts w:ascii="Times New Roman" w:hAnsi="Times New Roman"/>
          <w:szCs w:val="22"/>
        </w:rPr>
        <w:t xml:space="preserve"> 11813,76</w:t>
      </w:r>
      <w:r w:rsidRPr="004F0DC3">
        <w:rPr>
          <w:rFonts w:ascii="Times New Roman" w:hAnsi="Times New Roman"/>
          <w:szCs w:val="22"/>
        </w:rPr>
        <w:t xml:space="preserve"> </w:t>
      </w:r>
      <w:r>
        <w:rPr>
          <w:rFonts w:ascii="Times New Roman" w:hAnsi="Times New Roman"/>
          <w:szCs w:val="22"/>
        </w:rPr>
        <w:t xml:space="preserve"> </w:t>
      </w:r>
      <w:r w:rsidRPr="004F0DC3">
        <w:rPr>
          <w:rFonts w:ascii="Times New Roman" w:hAnsi="Times New Roman"/>
          <w:szCs w:val="22"/>
        </w:rPr>
        <w:t xml:space="preserve">тыс.руб. из областного бюджета  </w:t>
      </w:r>
      <w:r>
        <w:rPr>
          <w:rFonts w:ascii="Times New Roman" w:hAnsi="Times New Roman"/>
          <w:szCs w:val="22"/>
        </w:rPr>
        <w:t>0,0</w:t>
      </w:r>
      <w:r w:rsidR="00DF148B">
        <w:rPr>
          <w:rFonts w:ascii="Times New Roman" w:hAnsi="Times New Roman"/>
          <w:szCs w:val="22"/>
        </w:rPr>
        <w:t>0</w:t>
      </w:r>
      <w:r>
        <w:rPr>
          <w:rFonts w:ascii="Times New Roman" w:hAnsi="Times New Roman"/>
          <w:szCs w:val="22"/>
        </w:rPr>
        <w:t xml:space="preserve"> </w:t>
      </w:r>
      <w:r w:rsidRPr="004F0DC3">
        <w:rPr>
          <w:rFonts w:ascii="Times New Roman" w:hAnsi="Times New Roman"/>
          <w:szCs w:val="22"/>
        </w:rPr>
        <w:t xml:space="preserve">тыс.руб. </w:t>
      </w:r>
    </w:p>
    <w:p w14:paraId="0A4DFC6D"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2020 год  – 1036,66 тыс. руб., в том числе из средств муниципального бюджета – 1036,66 тыс.руб. из областного бюджета – 0,00 тыс.руб.;</w:t>
      </w:r>
    </w:p>
    <w:p w14:paraId="6CD9A4BB"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 xml:space="preserve">2021 год – </w:t>
      </w:r>
      <w:r>
        <w:rPr>
          <w:rFonts w:ascii="Times New Roman" w:hAnsi="Times New Roman"/>
          <w:szCs w:val="22"/>
        </w:rPr>
        <w:t>3477,1</w:t>
      </w:r>
      <w:r w:rsidRPr="004F0DC3">
        <w:rPr>
          <w:rFonts w:ascii="Times New Roman" w:hAnsi="Times New Roman"/>
          <w:szCs w:val="22"/>
        </w:rPr>
        <w:t xml:space="preserve"> тыс. руб., в том числе из ср</w:t>
      </w:r>
      <w:r>
        <w:rPr>
          <w:rFonts w:ascii="Times New Roman" w:hAnsi="Times New Roman"/>
          <w:szCs w:val="22"/>
        </w:rPr>
        <w:t>едств муниципального бюджета – 3477,1</w:t>
      </w:r>
      <w:r w:rsidRPr="004F0DC3">
        <w:rPr>
          <w:rFonts w:ascii="Times New Roman" w:hAnsi="Times New Roman"/>
          <w:szCs w:val="22"/>
        </w:rPr>
        <w:t xml:space="preserve"> тыс.руб. из областного бюджета – 0,00 тыс.руб.;</w:t>
      </w:r>
    </w:p>
    <w:p w14:paraId="7491908B"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 xml:space="preserve">2022 год – </w:t>
      </w:r>
      <w:r>
        <w:rPr>
          <w:rFonts w:ascii="Times New Roman" w:hAnsi="Times New Roman"/>
          <w:szCs w:val="22"/>
        </w:rPr>
        <w:t>1</w:t>
      </w:r>
      <w:r w:rsidRPr="004F0DC3">
        <w:rPr>
          <w:rFonts w:ascii="Times New Roman" w:hAnsi="Times New Roman"/>
          <w:szCs w:val="22"/>
        </w:rPr>
        <w:t>000,0</w:t>
      </w:r>
      <w:r w:rsidR="00DF148B">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w:t>
      </w:r>
      <w:r w:rsidRPr="004F0DC3">
        <w:rPr>
          <w:rFonts w:ascii="Times New Roman" w:hAnsi="Times New Roman"/>
          <w:szCs w:val="22"/>
        </w:rPr>
        <w:t>000,00 тыс.руб. из областного бюджета – 0,00 тыс.руб.;</w:t>
      </w:r>
    </w:p>
    <w:p w14:paraId="0F631305"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 xml:space="preserve">2023 год - </w:t>
      </w:r>
      <w:r>
        <w:rPr>
          <w:rFonts w:ascii="Times New Roman" w:hAnsi="Times New Roman"/>
          <w:szCs w:val="22"/>
        </w:rPr>
        <w:t>1</w:t>
      </w:r>
      <w:r w:rsidRPr="004F0DC3">
        <w:rPr>
          <w:rFonts w:ascii="Times New Roman" w:hAnsi="Times New Roman"/>
          <w:szCs w:val="22"/>
        </w:rPr>
        <w:t>000,0</w:t>
      </w:r>
      <w:r w:rsidR="00DF148B">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w:t>
      </w:r>
      <w:r w:rsidRPr="004F0DC3">
        <w:rPr>
          <w:rFonts w:ascii="Times New Roman" w:hAnsi="Times New Roman"/>
          <w:szCs w:val="22"/>
        </w:rPr>
        <w:t>000,0</w:t>
      </w:r>
      <w:r w:rsidR="00DF148B">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66DD574B"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 xml:space="preserve">2024 год - </w:t>
      </w:r>
      <w:r>
        <w:rPr>
          <w:rFonts w:ascii="Times New Roman" w:hAnsi="Times New Roman"/>
          <w:szCs w:val="22"/>
        </w:rPr>
        <w:t>1</w:t>
      </w:r>
      <w:r w:rsidRPr="004F0DC3">
        <w:rPr>
          <w:rFonts w:ascii="Times New Roman" w:hAnsi="Times New Roman"/>
          <w:szCs w:val="22"/>
        </w:rPr>
        <w:t>100,0</w:t>
      </w:r>
      <w:r w:rsidR="00DF148B">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w:t>
      </w:r>
      <w:r w:rsidRPr="004F0DC3">
        <w:rPr>
          <w:rFonts w:ascii="Times New Roman" w:hAnsi="Times New Roman"/>
          <w:szCs w:val="22"/>
        </w:rPr>
        <w:t>100,0</w:t>
      </w:r>
      <w:r w:rsidR="00DF148B">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546AC617"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2025 год – 2100,0</w:t>
      </w:r>
      <w:r w:rsidR="00DF148B">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2100,0</w:t>
      </w:r>
      <w:r w:rsidR="00DF148B">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1F3E4523"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2026 год - 2100,</w:t>
      </w:r>
      <w:r w:rsidR="00DF148B">
        <w:rPr>
          <w:rFonts w:ascii="Times New Roman" w:hAnsi="Times New Roman"/>
          <w:szCs w:val="22"/>
        </w:rPr>
        <w:t>0</w:t>
      </w:r>
      <w:r w:rsidRPr="004F0DC3">
        <w:rPr>
          <w:rFonts w:ascii="Times New Roman" w:hAnsi="Times New Roman"/>
          <w:szCs w:val="22"/>
        </w:rPr>
        <w:t>0 тыс. руб., в том числе из средств муниципального бюджета – 2100,00 тыс.руб. из областного бюджета – 0,00 тыс.руб.;</w:t>
      </w:r>
    </w:p>
    <w:p w14:paraId="32EF0EF5" w14:textId="77777777" w:rsidR="00C829CD" w:rsidRPr="0045628C" w:rsidRDefault="00C829CD" w:rsidP="00C829CD">
      <w:pPr>
        <w:ind w:firstLine="708"/>
        <w:rPr>
          <w:rFonts w:ascii="Times New Roman" w:hAnsi="Times New Roman"/>
          <w:szCs w:val="22"/>
        </w:rPr>
      </w:pPr>
      <w:r w:rsidRPr="0045628C">
        <w:rPr>
          <w:rFonts w:ascii="Times New Roman" w:hAnsi="Times New Roman"/>
          <w:szCs w:val="22"/>
        </w:rPr>
        <w:t>Основное мероприятие:</w:t>
      </w:r>
    </w:p>
    <w:p w14:paraId="181D8C2C"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1.2 «Строительство, реконструкция и  капитальный ремонт спортивных сооружений</w:t>
      </w:r>
      <w:r>
        <w:rPr>
          <w:rFonts w:ascii="Times New Roman" w:hAnsi="Times New Roman"/>
          <w:szCs w:val="22"/>
        </w:rPr>
        <w:t xml:space="preserve"> Калачеевского муниципального района</w:t>
      </w:r>
      <w:r w:rsidRPr="00C024B4">
        <w:rPr>
          <w:rFonts w:ascii="Times New Roman" w:hAnsi="Times New Roman"/>
          <w:szCs w:val="22"/>
        </w:rPr>
        <w:t xml:space="preserve">». Общий объем финансирования на 2020 – 2026 годы составляет </w:t>
      </w:r>
      <w:r>
        <w:rPr>
          <w:rFonts w:ascii="Times New Roman" w:hAnsi="Times New Roman"/>
          <w:szCs w:val="22"/>
        </w:rPr>
        <w:t>99600,79</w:t>
      </w:r>
      <w:r w:rsidRPr="00C024B4">
        <w:rPr>
          <w:rFonts w:ascii="Times New Roman" w:hAnsi="Times New Roman"/>
          <w:szCs w:val="22"/>
        </w:rPr>
        <w:t xml:space="preserve"> тыс.руб., в том числе из средств муниципального бюджета –</w:t>
      </w:r>
      <w:r>
        <w:rPr>
          <w:rFonts w:ascii="Times New Roman" w:hAnsi="Times New Roman"/>
          <w:szCs w:val="22"/>
        </w:rPr>
        <w:t xml:space="preserve"> 122,3</w:t>
      </w:r>
      <w:r w:rsidRPr="00C024B4">
        <w:rPr>
          <w:rFonts w:ascii="Times New Roman" w:hAnsi="Times New Roman"/>
          <w:szCs w:val="22"/>
        </w:rPr>
        <w:t xml:space="preserve">  тыс.руб. из областного бюджета – </w:t>
      </w:r>
      <w:r>
        <w:rPr>
          <w:rFonts w:ascii="Times New Roman" w:hAnsi="Times New Roman"/>
          <w:szCs w:val="22"/>
        </w:rPr>
        <w:t>99478,49</w:t>
      </w:r>
      <w:r w:rsidRPr="00C024B4">
        <w:rPr>
          <w:rFonts w:ascii="Times New Roman" w:hAnsi="Times New Roman"/>
          <w:szCs w:val="22"/>
        </w:rPr>
        <w:t xml:space="preserve"> тыс.руб.</w:t>
      </w:r>
    </w:p>
    <w:p w14:paraId="40972C2E"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2020 год – 2351,79 тыс. руб., в том числе из средств муниципального бюджета – 0,00 тыс.руб. из областного бюджета – 2351,79 тыс.руб.;</w:t>
      </w:r>
    </w:p>
    <w:p w14:paraId="0286C365"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 xml:space="preserve">2021 год – </w:t>
      </w:r>
      <w:r>
        <w:rPr>
          <w:rFonts w:ascii="Times New Roman" w:hAnsi="Times New Roman"/>
          <w:szCs w:val="22"/>
        </w:rPr>
        <w:t>36039,6</w:t>
      </w:r>
      <w:r w:rsidRPr="00C024B4">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0,00</w:t>
      </w:r>
      <w:r w:rsidRPr="00C024B4">
        <w:rPr>
          <w:rFonts w:ascii="Times New Roman" w:hAnsi="Times New Roman"/>
          <w:szCs w:val="22"/>
        </w:rPr>
        <w:t xml:space="preserve"> тыс.руб. из областного бюджета – </w:t>
      </w:r>
      <w:r>
        <w:rPr>
          <w:rFonts w:ascii="Times New Roman" w:hAnsi="Times New Roman"/>
          <w:szCs w:val="22"/>
        </w:rPr>
        <w:t>36039,6</w:t>
      </w:r>
      <w:r w:rsidRPr="00C024B4">
        <w:rPr>
          <w:rFonts w:ascii="Times New Roman" w:hAnsi="Times New Roman"/>
          <w:szCs w:val="22"/>
        </w:rPr>
        <w:t xml:space="preserve"> тыс.руб.;</w:t>
      </w:r>
    </w:p>
    <w:p w14:paraId="0702B5A3"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 xml:space="preserve">2022 год –  </w:t>
      </w:r>
      <w:r>
        <w:rPr>
          <w:rFonts w:ascii="Times New Roman" w:hAnsi="Times New Roman"/>
          <w:szCs w:val="22"/>
        </w:rPr>
        <w:t xml:space="preserve">61209,4 </w:t>
      </w:r>
      <w:r w:rsidRPr="00C024B4">
        <w:rPr>
          <w:rFonts w:ascii="Times New Roman" w:hAnsi="Times New Roman"/>
          <w:szCs w:val="22"/>
        </w:rPr>
        <w:t xml:space="preserve">тыс. руб., в том числе из средств муниципального бюджета – </w:t>
      </w:r>
      <w:r>
        <w:rPr>
          <w:rFonts w:ascii="Times New Roman" w:hAnsi="Times New Roman"/>
          <w:szCs w:val="22"/>
        </w:rPr>
        <w:t>122,3</w:t>
      </w:r>
      <w:r w:rsidRPr="00C024B4">
        <w:rPr>
          <w:rFonts w:ascii="Times New Roman" w:hAnsi="Times New Roman"/>
          <w:szCs w:val="22"/>
        </w:rPr>
        <w:t xml:space="preserve"> тыс.руб. из областного бюджета – </w:t>
      </w:r>
      <w:r>
        <w:rPr>
          <w:rFonts w:ascii="Times New Roman" w:hAnsi="Times New Roman"/>
          <w:szCs w:val="22"/>
        </w:rPr>
        <w:t>61087,1</w:t>
      </w:r>
      <w:r w:rsidRPr="00C024B4">
        <w:rPr>
          <w:rFonts w:ascii="Times New Roman" w:hAnsi="Times New Roman"/>
          <w:szCs w:val="22"/>
        </w:rPr>
        <w:t xml:space="preserve"> тыс.руб.;</w:t>
      </w:r>
    </w:p>
    <w:p w14:paraId="0DFEEDAF"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2023 год – 0,0</w:t>
      </w:r>
      <w:r>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C024B4">
        <w:rPr>
          <w:rFonts w:ascii="Times New Roman" w:hAnsi="Times New Roman"/>
          <w:szCs w:val="22"/>
        </w:rPr>
        <w:t xml:space="preserve"> тыс.руб. из областного бюджета – 0,0</w:t>
      </w:r>
      <w:r>
        <w:rPr>
          <w:rFonts w:ascii="Times New Roman" w:hAnsi="Times New Roman"/>
          <w:szCs w:val="22"/>
        </w:rPr>
        <w:t>0</w:t>
      </w:r>
      <w:r w:rsidRPr="00C024B4">
        <w:rPr>
          <w:rFonts w:ascii="Times New Roman" w:hAnsi="Times New Roman"/>
          <w:szCs w:val="22"/>
        </w:rPr>
        <w:t xml:space="preserve"> тыс.руб.;</w:t>
      </w:r>
    </w:p>
    <w:p w14:paraId="07F11747"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2024 год – 0,0</w:t>
      </w:r>
      <w:r>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C024B4">
        <w:rPr>
          <w:rFonts w:ascii="Times New Roman" w:hAnsi="Times New Roman"/>
          <w:szCs w:val="22"/>
        </w:rPr>
        <w:t xml:space="preserve"> тыс.руб. из областного бюджета – 0,0</w:t>
      </w:r>
      <w:r>
        <w:rPr>
          <w:rFonts w:ascii="Times New Roman" w:hAnsi="Times New Roman"/>
          <w:szCs w:val="22"/>
        </w:rPr>
        <w:t>0</w:t>
      </w:r>
      <w:r w:rsidRPr="00C024B4">
        <w:rPr>
          <w:rFonts w:ascii="Times New Roman" w:hAnsi="Times New Roman"/>
          <w:szCs w:val="22"/>
        </w:rPr>
        <w:t xml:space="preserve"> тыс.руб.;</w:t>
      </w:r>
    </w:p>
    <w:p w14:paraId="4716B8AD" w14:textId="77777777" w:rsidR="00C829CD" w:rsidRPr="00C024B4" w:rsidRDefault="00C829CD" w:rsidP="00C829CD">
      <w:pPr>
        <w:suppressAutoHyphens/>
        <w:ind w:firstLine="708"/>
        <w:rPr>
          <w:rFonts w:ascii="Times New Roman" w:hAnsi="Times New Roman"/>
          <w:szCs w:val="22"/>
        </w:rPr>
      </w:pPr>
      <w:r w:rsidRPr="00C024B4">
        <w:rPr>
          <w:rFonts w:ascii="Times New Roman" w:hAnsi="Times New Roman"/>
          <w:szCs w:val="22"/>
        </w:rPr>
        <w:t>2025 год – 0,0</w:t>
      </w:r>
      <w:r>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C024B4">
        <w:rPr>
          <w:rFonts w:ascii="Times New Roman" w:hAnsi="Times New Roman"/>
          <w:szCs w:val="22"/>
        </w:rPr>
        <w:t xml:space="preserve"> тыс.руб. из областного бюджета – 0,0</w:t>
      </w:r>
      <w:r>
        <w:rPr>
          <w:rFonts w:ascii="Times New Roman" w:hAnsi="Times New Roman"/>
          <w:szCs w:val="22"/>
        </w:rPr>
        <w:t>0</w:t>
      </w:r>
      <w:r w:rsidRPr="00C024B4">
        <w:rPr>
          <w:rFonts w:ascii="Times New Roman" w:hAnsi="Times New Roman"/>
          <w:szCs w:val="22"/>
        </w:rPr>
        <w:t xml:space="preserve"> тыс.руб.;</w:t>
      </w:r>
    </w:p>
    <w:p w14:paraId="4DB797AE" w14:textId="77777777" w:rsidR="00C829CD" w:rsidRPr="004F0DC3" w:rsidRDefault="00C829CD" w:rsidP="00C829CD">
      <w:pPr>
        <w:suppressAutoHyphens/>
        <w:ind w:firstLine="708"/>
        <w:rPr>
          <w:rFonts w:ascii="Times New Roman" w:hAnsi="Times New Roman"/>
          <w:szCs w:val="22"/>
        </w:rPr>
      </w:pPr>
      <w:r w:rsidRPr="00C024B4">
        <w:rPr>
          <w:rFonts w:ascii="Times New Roman" w:hAnsi="Times New Roman"/>
          <w:szCs w:val="22"/>
        </w:rPr>
        <w:t>2026 год – 0,0</w:t>
      </w:r>
      <w:r>
        <w:rPr>
          <w:rFonts w:ascii="Times New Roman" w:hAnsi="Times New Roman"/>
          <w:szCs w:val="22"/>
        </w:rPr>
        <w:t>0</w:t>
      </w:r>
      <w:r w:rsidRPr="00C024B4">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C024B4">
        <w:rPr>
          <w:rFonts w:ascii="Times New Roman" w:hAnsi="Times New Roman"/>
          <w:szCs w:val="22"/>
        </w:rPr>
        <w:t xml:space="preserve"> тыс.руб. из областного бюджета – 0,0</w:t>
      </w:r>
      <w:r>
        <w:rPr>
          <w:rFonts w:ascii="Times New Roman" w:hAnsi="Times New Roman"/>
          <w:szCs w:val="22"/>
        </w:rPr>
        <w:t>0</w:t>
      </w:r>
      <w:r w:rsidRPr="00C024B4">
        <w:rPr>
          <w:rFonts w:ascii="Times New Roman" w:hAnsi="Times New Roman"/>
          <w:szCs w:val="22"/>
        </w:rPr>
        <w:t xml:space="preserve"> тыс.руб..</w:t>
      </w:r>
    </w:p>
    <w:p w14:paraId="1742D3AB" w14:textId="77777777" w:rsidR="00C829CD" w:rsidRPr="004F0DC3" w:rsidRDefault="00C829CD" w:rsidP="00C829CD">
      <w:pPr>
        <w:ind w:firstLine="708"/>
        <w:rPr>
          <w:rFonts w:ascii="Times New Roman" w:hAnsi="Times New Roman"/>
          <w:szCs w:val="22"/>
        </w:rPr>
      </w:pPr>
      <w:r w:rsidRPr="004F0DC3">
        <w:rPr>
          <w:rFonts w:ascii="Times New Roman" w:hAnsi="Times New Roman"/>
          <w:szCs w:val="22"/>
        </w:rPr>
        <w:t>Основное мероприятие:</w:t>
      </w:r>
    </w:p>
    <w:p w14:paraId="79BEF859"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 xml:space="preserve">1.3 «Создание объекта спорта»  Малая спортивная площадка для сдачи нормативов ГТО». Общий объем финансирования </w:t>
      </w:r>
      <w:r w:rsidRPr="004F0DC3">
        <w:rPr>
          <w:rFonts w:ascii="Times New Roman" w:hAnsi="Times New Roman"/>
          <w:color w:val="000000"/>
          <w:szCs w:val="22"/>
        </w:rPr>
        <w:t xml:space="preserve">на 2020 – 2026 годы составляет 1649,01 тыс.руб., </w:t>
      </w:r>
      <w:r w:rsidRPr="004F0DC3">
        <w:rPr>
          <w:rFonts w:ascii="Times New Roman" w:hAnsi="Times New Roman"/>
          <w:szCs w:val="22"/>
        </w:rPr>
        <w:t>в том числе из средств муниципального бюджета – 0,00 тыс.руб. из областного бюджета – 1649,01 тыс.руб.</w:t>
      </w:r>
    </w:p>
    <w:p w14:paraId="2E4A5523"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2020 год – 1649,01 тыс. руб., в том числе из средств муниципального бюджета – 0,00 тыс.руб. из областного бюджета – 1649,01 тыс.руб.;</w:t>
      </w:r>
    </w:p>
    <w:p w14:paraId="74B0DB48"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2021 год – 0,0</w:t>
      </w:r>
      <w:r>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3FD94281"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lastRenderedPageBreak/>
        <w:t>2022 год –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0CD937B1"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 xml:space="preserve">2023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043A3934"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 xml:space="preserve">2024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48B12056"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2025 год –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4E324FAB" w14:textId="77777777" w:rsidR="00C829CD" w:rsidRDefault="00C829CD" w:rsidP="00C829CD">
      <w:pPr>
        <w:suppressAutoHyphens/>
        <w:ind w:firstLine="708"/>
        <w:rPr>
          <w:rFonts w:ascii="Times New Roman" w:hAnsi="Times New Roman"/>
          <w:szCs w:val="22"/>
        </w:rPr>
      </w:pPr>
      <w:r w:rsidRPr="004F0DC3">
        <w:rPr>
          <w:rFonts w:ascii="Times New Roman" w:hAnsi="Times New Roman"/>
          <w:szCs w:val="22"/>
        </w:rPr>
        <w:t xml:space="preserve">2026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w:t>
      </w:r>
      <w:r>
        <w:rPr>
          <w:rFonts w:ascii="Times New Roman" w:hAnsi="Times New Roman"/>
          <w:szCs w:val="22"/>
        </w:rPr>
        <w:t>астного бюджета – 0,00 тыс.руб.</w:t>
      </w:r>
    </w:p>
    <w:p w14:paraId="7B273772" w14:textId="77777777" w:rsidR="00C829CD" w:rsidRPr="004F0DC3" w:rsidRDefault="00C829CD" w:rsidP="00C829CD">
      <w:pPr>
        <w:suppressAutoHyphens/>
        <w:ind w:firstLine="708"/>
        <w:rPr>
          <w:rFonts w:ascii="Times New Roman" w:hAnsi="Times New Roman"/>
          <w:szCs w:val="22"/>
        </w:rPr>
      </w:pPr>
      <w:r>
        <w:rPr>
          <w:rFonts w:ascii="Times New Roman" w:hAnsi="Times New Roman"/>
          <w:szCs w:val="22"/>
        </w:rPr>
        <w:t xml:space="preserve">1.4. «Строительство спортивного комплекса г.Калач Калачеевского муниципального района (включая ПИР)». </w:t>
      </w:r>
      <w:r w:rsidRPr="004F0DC3">
        <w:rPr>
          <w:rFonts w:ascii="Times New Roman" w:hAnsi="Times New Roman"/>
          <w:szCs w:val="22"/>
        </w:rPr>
        <w:t xml:space="preserve">Общий объем финансирования </w:t>
      </w:r>
      <w:r w:rsidRPr="004F0DC3">
        <w:rPr>
          <w:rFonts w:ascii="Times New Roman" w:hAnsi="Times New Roman"/>
          <w:color w:val="000000"/>
          <w:szCs w:val="22"/>
        </w:rPr>
        <w:t xml:space="preserve">на 2020 – 2026 годы составляет </w:t>
      </w:r>
      <w:r>
        <w:rPr>
          <w:rFonts w:ascii="Times New Roman" w:hAnsi="Times New Roman"/>
          <w:color w:val="000000"/>
          <w:szCs w:val="22"/>
        </w:rPr>
        <w:t xml:space="preserve">68621,4 </w:t>
      </w:r>
      <w:r w:rsidRPr="004F0DC3">
        <w:rPr>
          <w:rFonts w:ascii="Times New Roman" w:hAnsi="Times New Roman"/>
          <w:color w:val="000000"/>
          <w:szCs w:val="22"/>
        </w:rPr>
        <w:t xml:space="preserve"> тыс.руб., </w:t>
      </w:r>
      <w:r w:rsidRPr="004F0DC3">
        <w:rPr>
          <w:rFonts w:ascii="Times New Roman" w:hAnsi="Times New Roman"/>
          <w:szCs w:val="22"/>
        </w:rPr>
        <w:t xml:space="preserve">в том числе из средств муниципального бюджета – </w:t>
      </w:r>
      <w:r>
        <w:rPr>
          <w:rFonts w:ascii="Times New Roman" w:hAnsi="Times New Roman"/>
          <w:szCs w:val="22"/>
        </w:rPr>
        <w:t>266,0</w:t>
      </w:r>
      <w:r w:rsidRPr="004F0DC3">
        <w:rPr>
          <w:rFonts w:ascii="Times New Roman" w:hAnsi="Times New Roman"/>
          <w:szCs w:val="22"/>
        </w:rPr>
        <w:t xml:space="preserve"> тыс.руб. из областного бюджета –</w:t>
      </w:r>
      <w:r>
        <w:rPr>
          <w:rFonts w:ascii="Times New Roman" w:hAnsi="Times New Roman"/>
          <w:szCs w:val="22"/>
        </w:rPr>
        <w:t xml:space="preserve"> 68355,4</w:t>
      </w:r>
      <w:r w:rsidRPr="004F0DC3">
        <w:rPr>
          <w:rFonts w:ascii="Times New Roman" w:hAnsi="Times New Roman"/>
          <w:szCs w:val="22"/>
        </w:rPr>
        <w:t xml:space="preserve">  тыс.руб.</w:t>
      </w:r>
    </w:p>
    <w:p w14:paraId="2A8718EF"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 xml:space="preserve">2020 год – </w:t>
      </w:r>
      <w:r>
        <w:rPr>
          <w:rFonts w:ascii="Times New Roman" w:hAnsi="Times New Roman"/>
          <w:szCs w:val="22"/>
        </w:rPr>
        <w:t>0,00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w:t>
      </w:r>
      <w:r>
        <w:rPr>
          <w:rFonts w:ascii="Times New Roman" w:hAnsi="Times New Roman"/>
          <w:szCs w:val="22"/>
        </w:rPr>
        <w:t>0,00</w:t>
      </w:r>
      <w:r w:rsidRPr="004F0DC3">
        <w:rPr>
          <w:rFonts w:ascii="Times New Roman" w:hAnsi="Times New Roman"/>
          <w:szCs w:val="22"/>
        </w:rPr>
        <w:t xml:space="preserve"> тыс.руб.;</w:t>
      </w:r>
    </w:p>
    <w:p w14:paraId="1BD460DE"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2021 год – 0,0</w:t>
      </w:r>
      <w:r>
        <w:rPr>
          <w:rFonts w:ascii="Times New Roman" w:hAnsi="Times New Roman"/>
          <w:szCs w:val="22"/>
        </w:rPr>
        <w:t>0</w:t>
      </w:r>
      <w:r w:rsidRPr="004F0DC3">
        <w:rPr>
          <w:rFonts w:ascii="Times New Roman" w:hAnsi="Times New Roman"/>
          <w:szCs w:val="22"/>
        </w:rPr>
        <w:t xml:space="preserve"> тыс. руб., в том числе из средств муниципального бюджета – 0,0</w:t>
      </w:r>
      <w:r>
        <w:rPr>
          <w:rFonts w:ascii="Times New Roman" w:hAnsi="Times New Roman"/>
          <w:szCs w:val="22"/>
        </w:rPr>
        <w:t>0</w:t>
      </w:r>
      <w:r w:rsidRPr="004F0DC3">
        <w:rPr>
          <w:rFonts w:ascii="Times New Roman" w:hAnsi="Times New Roman"/>
          <w:szCs w:val="22"/>
        </w:rPr>
        <w:t xml:space="preserve"> тыс.руб. из областного бюджета – 0,00 тыс.руб.;</w:t>
      </w:r>
    </w:p>
    <w:p w14:paraId="3D94E889" w14:textId="77777777" w:rsidR="00C829CD" w:rsidRDefault="00C829CD" w:rsidP="00C829CD">
      <w:pPr>
        <w:suppressAutoHyphens/>
        <w:ind w:firstLine="708"/>
        <w:rPr>
          <w:rFonts w:ascii="Times New Roman" w:hAnsi="Times New Roman"/>
          <w:szCs w:val="22"/>
        </w:rPr>
      </w:pPr>
      <w:r w:rsidRPr="004F0DC3">
        <w:rPr>
          <w:rFonts w:ascii="Times New Roman" w:hAnsi="Times New Roman"/>
          <w:szCs w:val="22"/>
        </w:rPr>
        <w:t>202</w:t>
      </w:r>
      <w:r>
        <w:rPr>
          <w:rFonts w:ascii="Times New Roman" w:hAnsi="Times New Roman"/>
          <w:szCs w:val="22"/>
        </w:rPr>
        <w:t>2</w:t>
      </w:r>
      <w:r w:rsidRPr="004F0DC3">
        <w:rPr>
          <w:rFonts w:ascii="Times New Roman" w:hAnsi="Times New Roman"/>
          <w:szCs w:val="22"/>
        </w:rPr>
        <w:t xml:space="preserve"> год </w:t>
      </w:r>
      <w:r>
        <w:rPr>
          <w:rFonts w:ascii="Times New Roman" w:hAnsi="Times New Roman"/>
          <w:szCs w:val="22"/>
        </w:rPr>
        <w:t>–</w:t>
      </w:r>
      <w:r w:rsidRPr="004F0DC3">
        <w:rPr>
          <w:rFonts w:ascii="Times New Roman" w:hAnsi="Times New Roman"/>
          <w:szCs w:val="22"/>
        </w:rPr>
        <w:t xml:space="preserve"> </w:t>
      </w:r>
      <w:r>
        <w:rPr>
          <w:rFonts w:ascii="Times New Roman" w:hAnsi="Times New Roman"/>
          <w:szCs w:val="22"/>
        </w:rPr>
        <w:t>68621,4</w:t>
      </w:r>
      <w:r w:rsidRPr="004F0DC3">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266,0</w:t>
      </w:r>
      <w:r w:rsidRPr="004F0DC3">
        <w:rPr>
          <w:rFonts w:ascii="Times New Roman" w:hAnsi="Times New Roman"/>
          <w:szCs w:val="22"/>
        </w:rPr>
        <w:t xml:space="preserve"> тыс.руб. из областного бюджета – </w:t>
      </w:r>
      <w:r>
        <w:rPr>
          <w:rFonts w:ascii="Times New Roman" w:hAnsi="Times New Roman"/>
          <w:szCs w:val="22"/>
        </w:rPr>
        <w:t>68355,4</w:t>
      </w:r>
      <w:r w:rsidRPr="004F0DC3">
        <w:rPr>
          <w:rFonts w:ascii="Times New Roman" w:hAnsi="Times New Roman"/>
          <w:szCs w:val="22"/>
        </w:rPr>
        <w:t xml:space="preserve"> тыс.руб.;</w:t>
      </w:r>
    </w:p>
    <w:p w14:paraId="14A998FA"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w:t>
      </w:r>
      <w:r>
        <w:rPr>
          <w:rFonts w:ascii="Times New Roman" w:hAnsi="Times New Roman"/>
          <w:szCs w:val="22"/>
        </w:rPr>
        <w:t>3</w:t>
      </w:r>
      <w:r w:rsidRPr="004F0DC3">
        <w:rPr>
          <w:rFonts w:ascii="Times New Roman" w:hAnsi="Times New Roman"/>
          <w:szCs w:val="22"/>
        </w:rPr>
        <w:t xml:space="preserve"> год –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495E740E"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 xml:space="preserve">2024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479710A1" w14:textId="77777777" w:rsidR="00C829CD" w:rsidRPr="004F0DC3" w:rsidRDefault="00C829CD" w:rsidP="00C829CD">
      <w:pPr>
        <w:suppressAutoHyphens/>
        <w:ind w:firstLine="708"/>
        <w:rPr>
          <w:rFonts w:ascii="Times New Roman" w:hAnsi="Times New Roman"/>
          <w:szCs w:val="22"/>
        </w:rPr>
      </w:pPr>
      <w:r w:rsidRPr="004F0DC3">
        <w:rPr>
          <w:rFonts w:ascii="Times New Roman" w:hAnsi="Times New Roman"/>
          <w:szCs w:val="22"/>
        </w:rPr>
        <w:t>2025 год –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областного бюджета – 0,00 тыс.руб.;</w:t>
      </w:r>
    </w:p>
    <w:p w14:paraId="0965DEA3" w14:textId="77777777" w:rsidR="00C829CD" w:rsidRDefault="00C829CD" w:rsidP="00C829CD">
      <w:pPr>
        <w:ind w:right="-5" w:firstLine="709"/>
        <w:rPr>
          <w:rFonts w:ascii="Times New Roman" w:hAnsi="Times New Roman"/>
          <w:szCs w:val="22"/>
        </w:rPr>
      </w:pPr>
      <w:r w:rsidRPr="004F0DC3">
        <w:rPr>
          <w:rFonts w:ascii="Times New Roman" w:hAnsi="Times New Roman"/>
          <w:szCs w:val="22"/>
        </w:rPr>
        <w:t xml:space="preserve">2026 год </w:t>
      </w:r>
      <w:r>
        <w:rPr>
          <w:rFonts w:ascii="Times New Roman" w:hAnsi="Times New Roman"/>
          <w:szCs w:val="22"/>
        </w:rPr>
        <w:t>–</w:t>
      </w:r>
      <w:r w:rsidRPr="004F0DC3">
        <w:rPr>
          <w:rFonts w:ascii="Times New Roman" w:hAnsi="Times New Roman"/>
          <w:szCs w:val="22"/>
        </w:rPr>
        <w:t xml:space="preserve"> 0</w:t>
      </w:r>
      <w:r>
        <w:rPr>
          <w:rFonts w:ascii="Times New Roman" w:hAnsi="Times New Roman"/>
          <w:szCs w:val="22"/>
        </w:rPr>
        <w:t>,00</w:t>
      </w:r>
      <w:r w:rsidRPr="004F0DC3">
        <w:rPr>
          <w:rFonts w:ascii="Times New Roman" w:hAnsi="Times New Roman"/>
          <w:szCs w:val="22"/>
        </w:rPr>
        <w:t xml:space="preserve"> тыс. руб., в том числе из средств муниципального бюджета – 0,00 тыс.руб. из обл</w:t>
      </w:r>
      <w:r>
        <w:rPr>
          <w:rFonts w:ascii="Times New Roman" w:hAnsi="Times New Roman"/>
          <w:szCs w:val="22"/>
        </w:rPr>
        <w:t>астного бюджета – 0,00 тыс.руб.</w:t>
      </w:r>
    </w:p>
    <w:p w14:paraId="241AC724" w14:textId="77777777" w:rsidR="004F0DC3" w:rsidRPr="004F0DC3" w:rsidRDefault="00A31D0B" w:rsidP="004F0DC3">
      <w:pPr>
        <w:ind w:right="-5" w:firstLine="709"/>
        <w:rPr>
          <w:rFonts w:ascii="Times New Roman" w:hAnsi="Times New Roman"/>
          <w:szCs w:val="22"/>
        </w:rPr>
      </w:pPr>
      <w:r w:rsidRPr="004F0DC3">
        <w:rPr>
          <w:rFonts w:ascii="Times New Roman" w:hAnsi="Times New Roman"/>
          <w:szCs w:val="22"/>
          <w:lang w:val="en-US"/>
        </w:rPr>
        <w:t>V</w:t>
      </w:r>
      <w:r>
        <w:rPr>
          <w:rFonts w:ascii="Times New Roman" w:hAnsi="Times New Roman"/>
          <w:szCs w:val="22"/>
          <w:lang w:val="en-US"/>
        </w:rPr>
        <w:t>I</w:t>
      </w:r>
      <w:r>
        <w:rPr>
          <w:rFonts w:ascii="Times New Roman" w:hAnsi="Times New Roman"/>
          <w:szCs w:val="22"/>
        </w:rPr>
        <w:t xml:space="preserve"> </w:t>
      </w:r>
      <w:r w:rsidRPr="004F0DC3">
        <w:rPr>
          <w:rFonts w:ascii="Times New Roman" w:hAnsi="Times New Roman"/>
          <w:szCs w:val="22"/>
        </w:rPr>
        <w:t xml:space="preserve">раздел. </w:t>
      </w:r>
      <w:r w:rsidR="004F0DC3" w:rsidRPr="004F0DC3">
        <w:rPr>
          <w:rFonts w:ascii="Times New Roman" w:hAnsi="Times New Roman"/>
          <w:szCs w:val="22"/>
        </w:rPr>
        <w:t xml:space="preserve">Анализ рисков реализации подпрограммы и описание мер управления рисками реализации подпрограммы. </w:t>
      </w:r>
    </w:p>
    <w:p w14:paraId="3256853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14:paraId="3C40B63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риски, связанные с изменением бюджетного и налогового законодательства;</w:t>
      </w:r>
    </w:p>
    <w:p w14:paraId="199A464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финансовые риски, которые связаны с недофинансированием (отсутствием средств) муниципальной программ за счет бюджетных средств.</w:t>
      </w:r>
    </w:p>
    <w:p w14:paraId="4E86C86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 целях управления указанными рисками в ходе реализации муниципальной программы предусматриваются:</w:t>
      </w:r>
    </w:p>
    <w:p w14:paraId="23C3744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проведение мониторинга федерального и регионального законодательства;</w:t>
      </w:r>
    </w:p>
    <w:p w14:paraId="1C51C07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разработка и принятие нормативных правовых актов, регулирующих отношения в сферах управления муниципальными финансами и размещения муниципального заказа;</w:t>
      </w:r>
    </w:p>
    <w:p w14:paraId="0751267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принятие иных мер в пределах полномочий управления по физической культуре и спорту администрации Калачеевского района.</w:t>
      </w:r>
    </w:p>
    <w:p w14:paraId="4F3D748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Риски:</w:t>
      </w:r>
    </w:p>
    <w:p w14:paraId="03AC3BF5" w14:textId="77777777" w:rsidR="004F0DC3" w:rsidRPr="004F0DC3" w:rsidRDefault="004F0DC3" w:rsidP="004F0DC3">
      <w:pPr>
        <w:ind w:right="-5" w:firstLine="709"/>
        <w:rPr>
          <w:rFonts w:ascii="Times New Roman" w:hAnsi="Times New Roman"/>
          <w:color w:val="000000"/>
          <w:szCs w:val="22"/>
        </w:rPr>
      </w:pPr>
      <w:r w:rsidRPr="004F0DC3">
        <w:rPr>
          <w:rFonts w:ascii="Times New Roman" w:hAnsi="Times New Roman"/>
          <w:szCs w:val="22"/>
        </w:rPr>
        <w:t xml:space="preserve"> Отсутствие </w:t>
      </w:r>
      <w:r w:rsidRPr="004F0DC3">
        <w:rPr>
          <w:rFonts w:ascii="Times New Roman" w:hAnsi="Times New Roman"/>
          <w:color w:val="000000"/>
          <w:szCs w:val="22"/>
        </w:rPr>
        <w:t>мотивационного механизма деятельности специалистов физической культуры и спорта, стимулирование труда молодых тренеров, приведет к еще большему оттоку молодых тренеров, снижению качества предоставляемых физкультурно-оздоровительных и спортивных услуг различным слоям населения.</w:t>
      </w:r>
    </w:p>
    <w:p w14:paraId="0184E27A"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 xml:space="preserve">Без изменения социальных ценностей и образа жизни, без создания условий для регулярных занятий физической культурой и спортом, негативная ситуация, связанная с состоянием здоровья населения (и в первую очередь, детей, подростков, учащейся молодежи), социальной демографией, молодежной преступностью, еще более усугубится. </w:t>
      </w:r>
    </w:p>
    <w:p w14:paraId="61F105D6" w14:textId="77777777" w:rsidR="004F0DC3" w:rsidRPr="004F0DC3" w:rsidRDefault="004F0DC3" w:rsidP="00DF148B">
      <w:pPr>
        <w:numPr>
          <w:ilvl w:val="0"/>
          <w:numId w:val="38"/>
        </w:numPr>
        <w:suppressAutoHyphens/>
        <w:ind w:right="-5" w:firstLine="709"/>
        <w:rPr>
          <w:rFonts w:ascii="Times New Roman" w:hAnsi="Times New Roman"/>
          <w:szCs w:val="22"/>
        </w:rPr>
      </w:pPr>
      <w:r w:rsidRPr="004F0DC3">
        <w:rPr>
          <w:rFonts w:ascii="Times New Roman" w:hAnsi="Times New Roman"/>
          <w:szCs w:val="22"/>
        </w:rPr>
        <w:t xml:space="preserve">Методика оценки эффективности реализации муниципальной программы. </w:t>
      </w:r>
    </w:p>
    <w:p w14:paraId="7679C053"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При достижении значения показателей подпрограммы не менее 0,95 от предусмотренных программой, реализация подпрограммы признается эффективной.</w:t>
      </w:r>
    </w:p>
    <w:p w14:paraId="37D436CD"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lastRenderedPageBreak/>
        <w:t>Эффективность реализации Подпрограммы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14:paraId="634719AE"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Оценка эффективности реализации подпрограммы проводится на основе оценки:</w:t>
      </w:r>
    </w:p>
    <w:p w14:paraId="39B125CB"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 степени достижения целей и решения задач подпрограммы путем сопоставления фактически достигнутых значений индикаторов и их плановых значений, предусмотренных приложением №1 к подпрограмме по формуле:</w:t>
      </w:r>
    </w:p>
    <w:p w14:paraId="5C03A0B4"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 xml:space="preserve">Сд = Зф/Зп*100 %, где: </w:t>
      </w:r>
    </w:p>
    <w:p w14:paraId="12390FEE"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Сд– степень достижения целей (решения задач);</w:t>
      </w:r>
    </w:p>
    <w:p w14:paraId="3224DE9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Зф– фактическое значение индикатора (показателя) подпрограммы;</w:t>
      </w:r>
    </w:p>
    <w:p w14:paraId="4B7B815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Зп– плановое значение индикатора (показателя) подпрограммы (для индикаторов (показателей), желаемой тенденцией развития которых является рост значений); </w:t>
      </w:r>
    </w:p>
    <w:p w14:paraId="5C1D116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степени соответствия запланированному уровню затрат и эффективности использования средств федерального, областного и муниципальных бюджетов путем сопоставления плановых и фактических объемов финансирования основных мероприятий Программы по формуле:</w:t>
      </w:r>
    </w:p>
    <w:p w14:paraId="6231D53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Уф = Фф/Фп*100 %, где:</w:t>
      </w:r>
    </w:p>
    <w:p w14:paraId="2CCC8FC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Уф – уровень финансирования реализации основных мероприятий Программы;</w:t>
      </w:r>
    </w:p>
    <w:p w14:paraId="3EB5342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Фф – фактический объем финансовых ресурсов, направленный на реализацию мероприятий Программы;</w:t>
      </w:r>
    </w:p>
    <w:p w14:paraId="489F0BC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Фп – плановый объем финансовых ресурсов на соответствующий отчетный период.</w:t>
      </w:r>
    </w:p>
    <w:p w14:paraId="1894511A"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До начала очередного года подпрограммы ответственный исполнитель по каждому показателю (индикатору) подпрограммы определяет интервалы значений показателя, при которых реализация подпрограммы характеризуется:</w:t>
      </w:r>
    </w:p>
    <w:p w14:paraId="0CF80A9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высоким уровнем эффективности;</w:t>
      </w:r>
    </w:p>
    <w:p w14:paraId="22BA386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удовлетворительным уровнем эффективности;</w:t>
      </w:r>
    </w:p>
    <w:p w14:paraId="5D12146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неудовлетворительным уровнем эффективности.</w:t>
      </w:r>
    </w:p>
    <w:p w14:paraId="19A525C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Нижняя граница интервала значений показателя для целей отнесения подпрограммы к высокому уровню эффективности не может быть ниже, чем 95 процентов планового значения показателя на соответствующий год. Нижняя граница интервала значений показателя для целей отнесения Программы к удовлетворительному уровню эффективности не может быть ниже, чем 75 процентов планового значения показателя на соответствующий год.</w:t>
      </w:r>
    </w:p>
    <w:p w14:paraId="6FA7413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Оценка эффективности реализации подпрограммы проводится ответственным исполнителем ежегодно до 1 марта года, следующего за отчетным.</w:t>
      </w:r>
    </w:p>
    <w:p w14:paraId="7E7EF4A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Программа считается реализуемой с высоким уровнем эффективности, если:</w:t>
      </w:r>
    </w:p>
    <w:p w14:paraId="677DE5D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значения 95 процентов и более показателей подпрограммы соответствуют установленным интервалам значений для целей отнесения подпрограммы к высокому уровню эффективности;</w:t>
      </w:r>
    </w:p>
    <w:p w14:paraId="63E85F1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 менее 95 процентов мероприятий, запланированных на отчетный год, выполнены в полном объеме.</w:t>
      </w:r>
    </w:p>
    <w:p w14:paraId="6494252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Программа считается реализуемой с удовлетворительным уровнем эффективности, если:</w:t>
      </w:r>
    </w:p>
    <w:p w14:paraId="2263484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значения 80 процентов и более показателей Программы соответствуют установленным интервалам значений для отнесения Программы к высокому уровню эффективности;</w:t>
      </w:r>
    </w:p>
    <w:p w14:paraId="55D89B3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не менее 80 процентов мероприятий, запланированных на отчетный год выполнены в полном объеме.</w:t>
      </w:r>
    </w:p>
    <w:p w14:paraId="71C77B7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Если реализация Программы не отвечает приведенным выше критериям, уровень эффективности ее реализации признается неудовлетворительным. </w:t>
      </w:r>
    </w:p>
    <w:p w14:paraId="0CD9B445" w14:textId="77777777" w:rsidR="004F0DC3" w:rsidRPr="004F0DC3" w:rsidRDefault="004F0DC3" w:rsidP="004F0DC3">
      <w:pPr>
        <w:ind w:right="-5" w:firstLine="709"/>
        <w:rPr>
          <w:rFonts w:ascii="Times New Roman" w:hAnsi="Times New Roman"/>
          <w:szCs w:val="22"/>
        </w:rPr>
      </w:pPr>
    </w:p>
    <w:p w14:paraId="16E57BBB" w14:textId="77777777" w:rsidR="005A07C9" w:rsidRDefault="005A07C9" w:rsidP="004F0DC3">
      <w:pPr>
        <w:ind w:right="-5" w:firstLine="709"/>
        <w:jc w:val="center"/>
        <w:rPr>
          <w:rFonts w:ascii="Times New Roman" w:hAnsi="Times New Roman"/>
          <w:szCs w:val="22"/>
        </w:rPr>
      </w:pPr>
    </w:p>
    <w:p w14:paraId="7CC88567" w14:textId="77777777" w:rsidR="005A07C9" w:rsidRDefault="005A07C9" w:rsidP="004F0DC3">
      <w:pPr>
        <w:ind w:right="-5" w:firstLine="709"/>
        <w:jc w:val="center"/>
        <w:rPr>
          <w:rFonts w:ascii="Times New Roman" w:hAnsi="Times New Roman"/>
          <w:szCs w:val="22"/>
        </w:rPr>
      </w:pPr>
    </w:p>
    <w:p w14:paraId="33B2C3C5" w14:textId="77777777" w:rsidR="005A07C9" w:rsidRDefault="005A07C9" w:rsidP="004F0DC3">
      <w:pPr>
        <w:ind w:right="-5" w:firstLine="709"/>
        <w:jc w:val="center"/>
        <w:rPr>
          <w:rFonts w:ascii="Times New Roman" w:hAnsi="Times New Roman"/>
          <w:szCs w:val="22"/>
        </w:rPr>
      </w:pPr>
    </w:p>
    <w:p w14:paraId="6C0D2013" w14:textId="77777777" w:rsidR="004F0DC3" w:rsidRPr="00816ACF" w:rsidRDefault="004F0DC3" w:rsidP="004F0DC3">
      <w:pPr>
        <w:ind w:right="-5" w:firstLine="709"/>
        <w:jc w:val="center"/>
        <w:rPr>
          <w:rFonts w:ascii="Times New Roman" w:hAnsi="Times New Roman"/>
          <w:szCs w:val="22"/>
        </w:rPr>
      </w:pPr>
      <w:r w:rsidRPr="00816ACF">
        <w:rPr>
          <w:rFonts w:ascii="Times New Roman" w:hAnsi="Times New Roman"/>
          <w:szCs w:val="22"/>
        </w:rPr>
        <w:lastRenderedPageBreak/>
        <w:t>Подпрограмма 2</w:t>
      </w:r>
    </w:p>
    <w:p w14:paraId="4E946BFE" w14:textId="77777777" w:rsidR="004F0DC3" w:rsidRPr="00816ACF" w:rsidRDefault="004F0DC3" w:rsidP="004F0DC3">
      <w:pPr>
        <w:ind w:right="-5" w:firstLine="709"/>
        <w:jc w:val="center"/>
        <w:rPr>
          <w:rFonts w:ascii="Times New Roman" w:hAnsi="Times New Roman"/>
          <w:szCs w:val="22"/>
        </w:rPr>
      </w:pPr>
      <w:r w:rsidRPr="00816ACF">
        <w:rPr>
          <w:rFonts w:ascii="Times New Roman" w:hAnsi="Times New Roman"/>
          <w:szCs w:val="22"/>
        </w:rPr>
        <w:t>«Финансовое обеспечение</w:t>
      </w:r>
      <w:r w:rsidR="00816ACF">
        <w:rPr>
          <w:rFonts w:ascii="Times New Roman" w:hAnsi="Times New Roman"/>
          <w:szCs w:val="22"/>
        </w:rPr>
        <w:t xml:space="preserve"> деятельности</w:t>
      </w:r>
      <w:r w:rsidRPr="00816ACF">
        <w:rPr>
          <w:rFonts w:ascii="Times New Roman" w:hAnsi="Times New Roman"/>
          <w:szCs w:val="22"/>
        </w:rPr>
        <w:t xml:space="preserve"> подведомственных учреждений»</w:t>
      </w:r>
    </w:p>
    <w:p w14:paraId="2EFFC91D" w14:textId="77777777" w:rsidR="004F0DC3" w:rsidRPr="00816ACF" w:rsidRDefault="004F0DC3" w:rsidP="004F0DC3">
      <w:pPr>
        <w:ind w:right="-5" w:firstLine="709"/>
        <w:jc w:val="center"/>
        <w:rPr>
          <w:rFonts w:ascii="Times New Roman" w:hAnsi="Times New Roman"/>
          <w:szCs w:val="22"/>
        </w:rPr>
      </w:pPr>
      <w:r w:rsidRPr="00816ACF">
        <w:rPr>
          <w:rFonts w:ascii="Times New Roman" w:hAnsi="Times New Roman"/>
          <w:szCs w:val="22"/>
        </w:rPr>
        <w:t>муниципальной программы «Развитие физической культуры и спорта в Калачеевском муниципальном районе</w:t>
      </w:r>
      <w:r w:rsidR="00D46C9B" w:rsidRPr="00816ACF">
        <w:rPr>
          <w:rFonts w:ascii="Times New Roman" w:hAnsi="Times New Roman"/>
          <w:szCs w:val="22"/>
        </w:rPr>
        <w:t xml:space="preserve"> </w:t>
      </w:r>
      <w:r w:rsidRPr="00816ACF">
        <w:rPr>
          <w:rFonts w:ascii="Times New Roman" w:hAnsi="Times New Roman"/>
          <w:szCs w:val="22"/>
        </w:rPr>
        <w:t xml:space="preserve"> на 2020-2026 годы»</w:t>
      </w:r>
    </w:p>
    <w:p w14:paraId="25D32F35" w14:textId="77777777" w:rsidR="004F0DC3" w:rsidRPr="004F0DC3" w:rsidRDefault="004F0DC3" w:rsidP="004F0DC3">
      <w:pPr>
        <w:suppressAutoHyphens/>
        <w:ind w:firstLine="709"/>
        <w:jc w:val="center"/>
        <w:rPr>
          <w:rFonts w:ascii="Times New Roman" w:hAnsi="Times New Roman"/>
          <w:szCs w:val="22"/>
        </w:rPr>
      </w:pPr>
      <w:r w:rsidRPr="00816ACF">
        <w:rPr>
          <w:rFonts w:ascii="Times New Roman" w:hAnsi="Times New Roman"/>
          <w:szCs w:val="22"/>
        </w:rPr>
        <w:t>Паспорт</w:t>
      </w:r>
    </w:p>
    <w:tbl>
      <w:tblPr>
        <w:tblW w:w="0" w:type="auto"/>
        <w:tblInd w:w="211" w:type="dxa"/>
        <w:tblCellMar>
          <w:left w:w="10" w:type="dxa"/>
          <w:right w:w="10" w:type="dxa"/>
        </w:tblCellMar>
        <w:tblLook w:val="0000" w:firstRow="0" w:lastRow="0" w:firstColumn="0" w:lastColumn="0" w:noHBand="0" w:noVBand="0"/>
      </w:tblPr>
      <w:tblGrid>
        <w:gridCol w:w="3930"/>
        <w:gridCol w:w="5430"/>
      </w:tblGrid>
      <w:tr w:rsidR="004F0DC3" w:rsidRPr="004F0DC3" w14:paraId="53322A5F"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6DDA5"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Наименование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1D12B"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«Финансовое обеспечение </w:t>
            </w:r>
            <w:r w:rsidR="00816ACF">
              <w:rPr>
                <w:rFonts w:ascii="Times New Roman" w:hAnsi="Times New Roman"/>
                <w:szCs w:val="22"/>
              </w:rPr>
              <w:t xml:space="preserve">деятельности </w:t>
            </w:r>
            <w:r w:rsidRPr="004F0DC3">
              <w:rPr>
                <w:rFonts w:ascii="Times New Roman" w:hAnsi="Times New Roman"/>
                <w:szCs w:val="22"/>
              </w:rPr>
              <w:t>подведомственных учреждений» (далее – подпрограмма)</w:t>
            </w:r>
          </w:p>
        </w:tc>
      </w:tr>
      <w:tr w:rsidR="004F0DC3" w:rsidRPr="004F0DC3" w14:paraId="577B9FC9"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070D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Ответственный исполнитель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63C1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Администрация Калачеевского муниципального района</w:t>
            </w:r>
          </w:p>
        </w:tc>
      </w:tr>
      <w:tr w:rsidR="004F0DC3" w:rsidRPr="004F0DC3" w14:paraId="13AB4EBC"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DB7A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Исполнитель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BBFD5"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 МБУ «ФОК Калачеевский»</w:t>
            </w:r>
          </w:p>
        </w:tc>
      </w:tr>
      <w:tr w:rsidR="004F0DC3" w:rsidRPr="004F0DC3" w14:paraId="439836CE"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83B9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Основные разработчики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3F48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tc>
      </w:tr>
      <w:tr w:rsidR="004F0DC3" w:rsidRPr="004F0DC3" w14:paraId="2FAB60A7"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6849"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Основное мероприятие</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C7E21"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Финансовое обеспечение</w:t>
            </w:r>
            <w:r w:rsidR="00816ACF">
              <w:rPr>
                <w:rFonts w:ascii="Times New Roman" w:hAnsi="Times New Roman"/>
                <w:szCs w:val="22"/>
              </w:rPr>
              <w:t xml:space="preserve"> деятельности</w:t>
            </w:r>
            <w:r w:rsidRPr="004F0DC3">
              <w:rPr>
                <w:rFonts w:ascii="Times New Roman" w:hAnsi="Times New Roman"/>
                <w:szCs w:val="22"/>
              </w:rPr>
              <w:t xml:space="preserve"> подведомственных учреждений</w:t>
            </w:r>
          </w:p>
          <w:p w14:paraId="155F880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p w14:paraId="0CF1B4A2"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МБУ «ФОК Калачеевский»</w:t>
            </w:r>
          </w:p>
        </w:tc>
      </w:tr>
      <w:tr w:rsidR="004F0DC3" w:rsidRPr="004F0DC3" w14:paraId="3BB16987"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7AA2D"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Цели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87370"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 Обеспечение развития культуры, физической культуры, спорта, через эффективное выполнение муниципальных функций</w:t>
            </w:r>
          </w:p>
        </w:tc>
      </w:tr>
      <w:tr w:rsidR="004F0DC3" w:rsidRPr="004F0DC3" w14:paraId="695AC33C" w14:textId="77777777" w:rsidTr="007A2AB0">
        <w:trPr>
          <w:trHeight w:val="1498"/>
        </w:trPr>
        <w:tc>
          <w:tcPr>
            <w:tcW w:w="393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02A31B8"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Задачи подпрограммы</w:t>
            </w:r>
          </w:p>
        </w:tc>
        <w:tc>
          <w:tcPr>
            <w:tcW w:w="543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DC212E0"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Реализация функций в сфере ведения бюджетного, бухгалтерского и налогового учета подведомственных МКУ «Управление по физической культуре и спорту Калачеевского муниципального района» учреждений.</w:t>
            </w:r>
          </w:p>
        </w:tc>
      </w:tr>
      <w:tr w:rsidR="004F0DC3" w:rsidRPr="004F0DC3" w14:paraId="618E7E8E" w14:textId="77777777" w:rsidTr="007A2AB0">
        <w:trPr>
          <w:trHeight w:val="510"/>
        </w:trPr>
        <w:tc>
          <w:tcPr>
            <w:tcW w:w="393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A00C6E9"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Подпрограмма 2 «Финансовое обеспечение </w:t>
            </w:r>
            <w:r w:rsidR="00713EC4">
              <w:rPr>
                <w:rFonts w:ascii="Times New Roman" w:hAnsi="Times New Roman"/>
                <w:szCs w:val="22"/>
              </w:rPr>
              <w:t xml:space="preserve">деятельности </w:t>
            </w:r>
            <w:r w:rsidRPr="004F0DC3">
              <w:rPr>
                <w:rFonts w:ascii="Times New Roman" w:hAnsi="Times New Roman"/>
                <w:szCs w:val="22"/>
              </w:rPr>
              <w:t>подведомственных учреждений»</w:t>
            </w:r>
          </w:p>
        </w:tc>
        <w:tc>
          <w:tcPr>
            <w:tcW w:w="543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ADBCAFC"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МКУ «Управление по физической культуре и спорту Калачеевского муниципального района»</w:t>
            </w:r>
          </w:p>
          <w:p w14:paraId="0D07066F"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МБУ «ФОК Калачеевский»</w:t>
            </w:r>
          </w:p>
        </w:tc>
      </w:tr>
      <w:tr w:rsidR="004F0DC3" w:rsidRPr="004F0DC3" w14:paraId="64DA803B"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9EA3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Целевые индикаторы и показатели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A6D7C"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Количество обслуживаемых учреждений </w:t>
            </w:r>
          </w:p>
          <w:p w14:paraId="6C070868" w14:textId="77777777" w:rsidR="004F0DC3" w:rsidRPr="004F0DC3" w:rsidRDefault="004F0DC3" w:rsidP="004F0DC3">
            <w:pPr>
              <w:spacing w:line="276" w:lineRule="auto"/>
              <w:ind w:firstLine="0"/>
              <w:rPr>
                <w:rFonts w:ascii="Times New Roman" w:hAnsi="Times New Roman"/>
                <w:szCs w:val="22"/>
              </w:rPr>
            </w:pPr>
          </w:p>
        </w:tc>
      </w:tr>
      <w:tr w:rsidR="004F0DC3" w:rsidRPr="004F0DC3" w14:paraId="070B1AB5"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63A6A"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Этапы и сроки реализации подпрограммы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BCC5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Подпрограмма реализуется в один этап </w:t>
            </w:r>
          </w:p>
          <w:p w14:paraId="78CA617E"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(2020-2026 годы)</w:t>
            </w:r>
          </w:p>
        </w:tc>
      </w:tr>
      <w:tr w:rsidR="004F0DC3" w:rsidRPr="004F0DC3" w14:paraId="1A5A510A"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C5603"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 xml:space="preserve">Объемы и источники финансирования программы (в действующих ценах каждого года реализации подпрограммы) </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C9D24" w14:textId="77777777" w:rsidR="005141CA" w:rsidRPr="00F74A7F" w:rsidRDefault="004F0DC3" w:rsidP="004F0DC3">
            <w:pPr>
              <w:ind w:firstLine="1"/>
              <w:rPr>
                <w:rFonts w:ascii="Times New Roman" w:hAnsi="Times New Roman"/>
                <w:szCs w:val="22"/>
              </w:rPr>
            </w:pPr>
            <w:r w:rsidRPr="00F74A7F">
              <w:rPr>
                <w:rFonts w:ascii="Times New Roman" w:hAnsi="Times New Roman"/>
                <w:szCs w:val="22"/>
              </w:rPr>
              <w:t>Подпрограмма: Финансовое обеспечение</w:t>
            </w:r>
            <w:r w:rsidR="00816ACF">
              <w:rPr>
                <w:rFonts w:ascii="Times New Roman" w:hAnsi="Times New Roman"/>
                <w:szCs w:val="22"/>
              </w:rPr>
              <w:t xml:space="preserve"> деятельности</w:t>
            </w:r>
            <w:r w:rsidR="001140A4" w:rsidRPr="00F74A7F">
              <w:rPr>
                <w:rFonts w:ascii="Times New Roman" w:hAnsi="Times New Roman"/>
                <w:szCs w:val="22"/>
              </w:rPr>
              <w:t xml:space="preserve"> </w:t>
            </w:r>
            <w:r w:rsidRPr="00F74A7F">
              <w:rPr>
                <w:rFonts w:ascii="Times New Roman" w:hAnsi="Times New Roman"/>
                <w:szCs w:val="22"/>
              </w:rPr>
              <w:t xml:space="preserve">  подведомственных учреждений:</w:t>
            </w:r>
          </w:p>
          <w:p w14:paraId="0A351EB6"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МКУ «Управление по физической культуре и спорту Калачеевского муниципального района».</w:t>
            </w:r>
          </w:p>
          <w:p w14:paraId="32E7DB2C" w14:textId="77777777" w:rsidR="004F0DC3" w:rsidRPr="00713EC4" w:rsidRDefault="00F450F6" w:rsidP="004F0DC3">
            <w:pPr>
              <w:ind w:firstLine="1"/>
              <w:rPr>
                <w:rFonts w:ascii="Times New Roman" w:hAnsi="Times New Roman"/>
                <w:szCs w:val="22"/>
              </w:rPr>
            </w:pPr>
            <w:r w:rsidRPr="00F74A7F">
              <w:rPr>
                <w:rFonts w:ascii="Times New Roman" w:hAnsi="Times New Roman"/>
                <w:szCs w:val="22"/>
              </w:rPr>
              <w:t>О</w:t>
            </w:r>
            <w:r w:rsidR="003C7BCC">
              <w:rPr>
                <w:rFonts w:ascii="Times New Roman" w:hAnsi="Times New Roman"/>
                <w:szCs w:val="22"/>
              </w:rPr>
              <w:t>бщий о</w:t>
            </w:r>
            <w:r w:rsidR="004F0DC3" w:rsidRPr="00F74A7F">
              <w:rPr>
                <w:rFonts w:ascii="Times New Roman" w:hAnsi="Times New Roman"/>
                <w:szCs w:val="22"/>
              </w:rPr>
              <w:t xml:space="preserve">бъем финансирования составляет – </w:t>
            </w:r>
            <w:r w:rsidR="00701BC0">
              <w:rPr>
                <w:rFonts w:ascii="Times New Roman" w:hAnsi="Times New Roman"/>
                <w:szCs w:val="22"/>
              </w:rPr>
              <w:t>130709,12</w:t>
            </w:r>
            <w:r w:rsidR="004F0DC3" w:rsidRPr="00F74A7F">
              <w:rPr>
                <w:rFonts w:ascii="Times New Roman" w:hAnsi="Times New Roman"/>
                <w:color w:val="FF0000"/>
                <w:szCs w:val="22"/>
              </w:rPr>
              <w:t xml:space="preserve"> </w:t>
            </w:r>
            <w:r w:rsidR="004F0DC3" w:rsidRPr="00F74A7F">
              <w:rPr>
                <w:rFonts w:ascii="Times New Roman" w:hAnsi="Times New Roman"/>
                <w:szCs w:val="22"/>
              </w:rPr>
              <w:t xml:space="preserve">тыс. руб., в том числе из средств муниципального бюджета – </w:t>
            </w:r>
            <w:r w:rsidR="00701BC0">
              <w:rPr>
                <w:rFonts w:ascii="Times New Roman" w:hAnsi="Times New Roman"/>
                <w:szCs w:val="22"/>
              </w:rPr>
              <w:t>124961,12</w:t>
            </w:r>
            <w:r w:rsidR="004F0DC3" w:rsidRPr="00F74A7F">
              <w:rPr>
                <w:rFonts w:ascii="Times New Roman" w:hAnsi="Times New Roman"/>
                <w:szCs w:val="22"/>
              </w:rPr>
              <w:t xml:space="preserve"> </w:t>
            </w:r>
            <w:r w:rsidR="004F0DC3" w:rsidRPr="00F74A7F">
              <w:rPr>
                <w:rFonts w:ascii="Times New Roman" w:hAnsi="Times New Roman"/>
                <w:color w:val="FF0000"/>
                <w:szCs w:val="22"/>
              </w:rPr>
              <w:t xml:space="preserve"> </w:t>
            </w:r>
            <w:r w:rsidR="004F0DC3" w:rsidRPr="00713EC4">
              <w:rPr>
                <w:rFonts w:ascii="Times New Roman" w:hAnsi="Times New Roman"/>
                <w:szCs w:val="22"/>
              </w:rPr>
              <w:t>тыс.руб. из  областного бюджета</w:t>
            </w:r>
            <w:r w:rsidR="00D44120" w:rsidRPr="00713EC4">
              <w:rPr>
                <w:rFonts w:ascii="Times New Roman" w:hAnsi="Times New Roman"/>
                <w:szCs w:val="22"/>
              </w:rPr>
              <w:t xml:space="preserve"> </w:t>
            </w:r>
            <w:r w:rsidR="004F0DC3" w:rsidRPr="00713EC4">
              <w:rPr>
                <w:rFonts w:ascii="Times New Roman" w:hAnsi="Times New Roman"/>
                <w:szCs w:val="22"/>
              </w:rPr>
              <w:t xml:space="preserve"> </w:t>
            </w:r>
            <w:r w:rsidR="003C7BCC">
              <w:rPr>
                <w:rFonts w:ascii="Times New Roman" w:hAnsi="Times New Roman"/>
                <w:szCs w:val="22"/>
              </w:rPr>
              <w:t>5748,0</w:t>
            </w:r>
            <w:r w:rsidR="004F0DC3" w:rsidRPr="00713EC4">
              <w:rPr>
                <w:rFonts w:ascii="Times New Roman" w:hAnsi="Times New Roman"/>
                <w:szCs w:val="22"/>
              </w:rPr>
              <w:t xml:space="preserve"> тыс.руб. </w:t>
            </w:r>
          </w:p>
          <w:p w14:paraId="03D00386" w14:textId="77777777" w:rsidR="004F0DC3" w:rsidRPr="00F74A7F" w:rsidRDefault="004F0DC3" w:rsidP="004F0DC3">
            <w:pPr>
              <w:ind w:firstLine="1"/>
              <w:rPr>
                <w:rFonts w:ascii="Times New Roman" w:hAnsi="Times New Roman"/>
                <w:szCs w:val="22"/>
              </w:rPr>
            </w:pPr>
            <w:r w:rsidRPr="00713EC4">
              <w:rPr>
                <w:rFonts w:ascii="Times New Roman" w:hAnsi="Times New Roman"/>
                <w:szCs w:val="22"/>
              </w:rPr>
              <w:t>2020 год</w:t>
            </w:r>
            <w:r w:rsidRPr="00F74A7F">
              <w:rPr>
                <w:rFonts w:ascii="Times New Roman" w:hAnsi="Times New Roman"/>
                <w:szCs w:val="22"/>
              </w:rPr>
              <w:t xml:space="preserve"> - 14601,57 тыс. руб., в том числе из средств муниципального бюджета – 14601,57 тыс.руб. из областного бюджета </w:t>
            </w:r>
            <w:r w:rsidR="003C7BCC">
              <w:rPr>
                <w:rFonts w:ascii="Times New Roman" w:hAnsi="Times New Roman"/>
                <w:szCs w:val="22"/>
              </w:rPr>
              <w:t>0</w:t>
            </w:r>
            <w:r w:rsidRPr="00F74A7F">
              <w:rPr>
                <w:rFonts w:ascii="Times New Roman" w:hAnsi="Times New Roman"/>
                <w:szCs w:val="22"/>
              </w:rPr>
              <w:t>,00 тыс.руб.;</w:t>
            </w:r>
          </w:p>
          <w:p w14:paraId="5E23EBAB"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2021 год – </w:t>
            </w:r>
            <w:r w:rsidR="00F74A7F">
              <w:rPr>
                <w:rFonts w:ascii="Times New Roman" w:hAnsi="Times New Roman"/>
                <w:szCs w:val="22"/>
              </w:rPr>
              <w:t>19107,4</w:t>
            </w:r>
            <w:r w:rsidRPr="00F74A7F">
              <w:rPr>
                <w:rFonts w:ascii="Times New Roman" w:hAnsi="Times New Roman"/>
                <w:szCs w:val="22"/>
              </w:rPr>
              <w:t xml:space="preserve"> тыс. руб., в том числе из средств муниципального бюджета – </w:t>
            </w:r>
            <w:r w:rsidR="00F74A7F">
              <w:rPr>
                <w:rFonts w:ascii="Times New Roman" w:hAnsi="Times New Roman"/>
                <w:szCs w:val="22"/>
              </w:rPr>
              <w:t>18159,</w:t>
            </w:r>
            <w:r w:rsidR="00F96CC3">
              <w:rPr>
                <w:rFonts w:ascii="Times New Roman" w:hAnsi="Times New Roman"/>
                <w:szCs w:val="22"/>
              </w:rPr>
              <w:t>4</w:t>
            </w:r>
            <w:r w:rsidRPr="00F74A7F">
              <w:rPr>
                <w:rFonts w:ascii="Times New Roman" w:hAnsi="Times New Roman"/>
                <w:szCs w:val="22"/>
              </w:rPr>
              <w:t xml:space="preserve"> тыс.руб. из областного бюджета </w:t>
            </w:r>
            <w:r w:rsidR="00F74A7F">
              <w:rPr>
                <w:rFonts w:ascii="Times New Roman" w:hAnsi="Times New Roman"/>
                <w:szCs w:val="22"/>
              </w:rPr>
              <w:t>948,0</w:t>
            </w:r>
            <w:r w:rsidR="00DF148B">
              <w:rPr>
                <w:rFonts w:ascii="Times New Roman" w:hAnsi="Times New Roman"/>
                <w:szCs w:val="22"/>
              </w:rPr>
              <w:t>0</w:t>
            </w:r>
            <w:r w:rsidRPr="00F74A7F">
              <w:rPr>
                <w:rFonts w:ascii="Times New Roman" w:hAnsi="Times New Roman"/>
                <w:szCs w:val="22"/>
              </w:rPr>
              <w:t xml:space="preserve"> тыс.руб.; </w:t>
            </w:r>
          </w:p>
          <w:p w14:paraId="2314DD9C"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lastRenderedPageBreak/>
              <w:t xml:space="preserve">2022 год – </w:t>
            </w:r>
            <w:r w:rsidR="003C7BCC">
              <w:rPr>
                <w:rFonts w:ascii="Times New Roman" w:hAnsi="Times New Roman"/>
                <w:szCs w:val="22"/>
              </w:rPr>
              <w:t>18653,8</w:t>
            </w:r>
            <w:r w:rsidRPr="00F74A7F">
              <w:rPr>
                <w:rFonts w:ascii="Times New Roman" w:hAnsi="Times New Roman"/>
                <w:szCs w:val="22"/>
              </w:rPr>
              <w:t xml:space="preserve"> тыс. руб., в том числе из средств муниципального бюджета – </w:t>
            </w:r>
            <w:r w:rsidR="003C7BCC">
              <w:rPr>
                <w:rFonts w:ascii="Times New Roman" w:hAnsi="Times New Roman"/>
                <w:szCs w:val="22"/>
              </w:rPr>
              <w:t>17253,8</w:t>
            </w:r>
            <w:r w:rsidRPr="00F74A7F">
              <w:rPr>
                <w:rFonts w:ascii="Times New Roman" w:hAnsi="Times New Roman"/>
                <w:szCs w:val="22"/>
              </w:rPr>
              <w:t xml:space="preserve"> тыс.руб. из областного бюджета </w:t>
            </w:r>
            <w:r w:rsidR="00F74A7F">
              <w:rPr>
                <w:rFonts w:ascii="Times New Roman" w:hAnsi="Times New Roman"/>
                <w:szCs w:val="22"/>
              </w:rPr>
              <w:t>1</w:t>
            </w:r>
            <w:r w:rsidR="003C7BCC">
              <w:rPr>
                <w:rFonts w:ascii="Times New Roman" w:hAnsi="Times New Roman"/>
                <w:szCs w:val="22"/>
              </w:rPr>
              <w:t>400</w:t>
            </w:r>
            <w:r w:rsidR="00F74A7F">
              <w:rPr>
                <w:rFonts w:ascii="Times New Roman" w:hAnsi="Times New Roman"/>
                <w:szCs w:val="22"/>
              </w:rPr>
              <w:t>,0</w:t>
            </w:r>
            <w:r w:rsidR="00DF148B">
              <w:rPr>
                <w:rFonts w:ascii="Times New Roman" w:hAnsi="Times New Roman"/>
                <w:szCs w:val="22"/>
              </w:rPr>
              <w:t>0</w:t>
            </w:r>
            <w:r w:rsidRPr="00F74A7F">
              <w:rPr>
                <w:rFonts w:ascii="Times New Roman" w:hAnsi="Times New Roman"/>
                <w:szCs w:val="22"/>
              </w:rPr>
              <w:t xml:space="preserve"> тыс.руб.; </w:t>
            </w:r>
          </w:p>
          <w:p w14:paraId="72865F05"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2023 год – </w:t>
            </w:r>
            <w:r w:rsidR="003C7BCC">
              <w:rPr>
                <w:rFonts w:ascii="Times New Roman" w:hAnsi="Times New Roman"/>
                <w:szCs w:val="22"/>
              </w:rPr>
              <w:t>19740,2</w:t>
            </w:r>
            <w:r w:rsidR="00202FF6" w:rsidRPr="00F74A7F">
              <w:rPr>
                <w:rFonts w:ascii="Times New Roman" w:hAnsi="Times New Roman"/>
                <w:szCs w:val="22"/>
              </w:rPr>
              <w:t xml:space="preserve"> </w:t>
            </w:r>
            <w:r w:rsidRPr="00F74A7F">
              <w:rPr>
                <w:rFonts w:ascii="Times New Roman" w:hAnsi="Times New Roman"/>
                <w:szCs w:val="22"/>
              </w:rPr>
              <w:t xml:space="preserve">тыс. руб., в том числе из средств муниципального бюджета – </w:t>
            </w:r>
            <w:r w:rsidR="003C7BCC">
              <w:rPr>
                <w:rFonts w:ascii="Times New Roman" w:hAnsi="Times New Roman"/>
                <w:szCs w:val="22"/>
              </w:rPr>
              <w:t>18040,2</w:t>
            </w:r>
            <w:r w:rsidRPr="00F74A7F">
              <w:rPr>
                <w:rFonts w:ascii="Times New Roman" w:hAnsi="Times New Roman"/>
                <w:szCs w:val="22"/>
              </w:rPr>
              <w:t xml:space="preserve"> тыс.руб. из областного бюджета </w:t>
            </w:r>
            <w:r w:rsidR="00F74A7F">
              <w:rPr>
                <w:rFonts w:ascii="Times New Roman" w:hAnsi="Times New Roman"/>
                <w:szCs w:val="22"/>
              </w:rPr>
              <w:t>1</w:t>
            </w:r>
            <w:r w:rsidR="003C7BCC">
              <w:rPr>
                <w:rFonts w:ascii="Times New Roman" w:hAnsi="Times New Roman"/>
                <w:szCs w:val="22"/>
              </w:rPr>
              <w:t>700</w:t>
            </w:r>
            <w:r w:rsidR="00F74A7F">
              <w:rPr>
                <w:rFonts w:ascii="Times New Roman" w:hAnsi="Times New Roman"/>
                <w:szCs w:val="22"/>
              </w:rPr>
              <w:t>,</w:t>
            </w:r>
            <w:r w:rsidR="00DF148B">
              <w:rPr>
                <w:rFonts w:ascii="Times New Roman" w:hAnsi="Times New Roman"/>
                <w:szCs w:val="22"/>
              </w:rPr>
              <w:t>0</w:t>
            </w:r>
            <w:r w:rsidR="00F74A7F">
              <w:rPr>
                <w:rFonts w:ascii="Times New Roman" w:hAnsi="Times New Roman"/>
                <w:szCs w:val="22"/>
              </w:rPr>
              <w:t>0</w:t>
            </w:r>
            <w:r w:rsidRPr="00F74A7F">
              <w:rPr>
                <w:rFonts w:ascii="Times New Roman" w:hAnsi="Times New Roman"/>
                <w:szCs w:val="22"/>
              </w:rPr>
              <w:t xml:space="preserve"> тыс.руб.; </w:t>
            </w:r>
          </w:p>
          <w:p w14:paraId="27F8293F"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2024 год </w:t>
            </w:r>
            <w:r w:rsidR="003C7BCC">
              <w:rPr>
                <w:rFonts w:ascii="Times New Roman" w:hAnsi="Times New Roman"/>
                <w:szCs w:val="22"/>
              </w:rPr>
              <w:t>–</w:t>
            </w:r>
            <w:r w:rsidRPr="00F74A7F">
              <w:rPr>
                <w:rFonts w:ascii="Times New Roman" w:hAnsi="Times New Roman"/>
                <w:szCs w:val="22"/>
              </w:rPr>
              <w:t xml:space="preserve"> </w:t>
            </w:r>
            <w:r w:rsidR="00701BC0">
              <w:rPr>
                <w:rFonts w:ascii="Times New Roman" w:hAnsi="Times New Roman"/>
                <w:szCs w:val="22"/>
              </w:rPr>
              <w:t>17963,6</w:t>
            </w:r>
            <w:r w:rsidRPr="00F74A7F">
              <w:rPr>
                <w:rFonts w:ascii="Times New Roman" w:hAnsi="Times New Roman"/>
                <w:szCs w:val="22"/>
              </w:rPr>
              <w:t xml:space="preserve"> тыс. руб., в том числе из средств муниципального бюджета – </w:t>
            </w:r>
            <w:r w:rsidR="00701BC0">
              <w:rPr>
                <w:rFonts w:ascii="Times New Roman" w:hAnsi="Times New Roman"/>
                <w:szCs w:val="22"/>
              </w:rPr>
              <w:t>16263,6</w:t>
            </w:r>
            <w:r w:rsidRPr="00F74A7F">
              <w:rPr>
                <w:rFonts w:ascii="Times New Roman" w:hAnsi="Times New Roman"/>
                <w:szCs w:val="22"/>
              </w:rPr>
              <w:t xml:space="preserve"> тыс.руб. из областного бюджета </w:t>
            </w:r>
            <w:r w:rsidR="003C7BCC">
              <w:rPr>
                <w:rFonts w:ascii="Times New Roman" w:hAnsi="Times New Roman"/>
                <w:szCs w:val="22"/>
              </w:rPr>
              <w:t>1700,0</w:t>
            </w:r>
            <w:r w:rsidR="00DF148B">
              <w:rPr>
                <w:rFonts w:ascii="Times New Roman" w:hAnsi="Times New Roman"/>
                <w:szCs w:val="22"/>
              </w:rPr>
              <w:t>0</w:t>
            </w:r>
            <w:r w:rsidRPr="00F74A7F">
              <w:rPr>
                <w:rFonts w:ascii="Times New Roman" w:hAnsi="Times New Roman"/>
                <w:szCs w:val="22"/>
              </w:rPr>
              <w:t xml:space="preserve"> тыс.руб.  ;</w:t>
            </w:r>
          </w:p>
          <w:p w14:paraId="7653150C"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2025 год - 19881,64 тыс. руб., в том числе из средств муниципального бюджета – 19881,64 тыс.руб. из областного бюджета 0,00 тыс.руб.;</w:t>
            </w:r>
          </w:p>
          <w:p w14:paraId="6C5B7248"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2026 год - 20760,91 тыс. руб., в том числе из средств муниципального бюджета – 20760,91 тыс.руб. из областного бюджета 0,00 тыс.руб.</w:t>
            </w:r>
          </w:p>
          <w:p w14:paraId="0B3C16FD"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МБУ «ФОК Калачеевский».</w:t>
            </w:r>
          </w:p>
          <w:p w14:paraId="1B4AB1DE"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Общий объем финансирования составляет –  </w:t>
            </w:r>
            <w:r w:rsidR="00D3385B">
              <w:rPr>
                <w:rFonts w:ascii="Times New Roman" w:hAnsi="Times New Roman"/>
                <w:szCs w:val="22"/>
              </w:rPr>
              <w:t xml:space="preserve">135372,33 </w:t>
            </w:r>
            <w:r w:rsidRPr="00F74A7F">
              <w:rPr>
                <w:rFonts w:ascii="Times New Roman" w:hAnsi="Times New Roman"/>
                <w:szCs w:val="22"/>
              </w:rPr>
              <w:t xml:space="preserve">тыс. руб., в том числе из средств муниципального бюджета – </w:t>
            </w:r>
            <w:r w:rsidR="00D3385B">
              <w:rPr>
                <w:rFonts w:ascii="Times New Roman" w:hAnsi="Times New Roman"/>
                <w:szCs w:val="22"/>
              </w:rPr>
              <w:t>135292,33</w:t>
            </w:r>
            <w:r w:rsidRPr="00F74A7F">
              <w:rPr>
                <w:rFonts w:ascii="Times New Roman" w:hAnsi="Times New Roman"/>
                <w:szCs w:val="22"/>
              </w:rPr>
              <w:t xml:space="preserve"> </w:t>
            </w:r>
            <w:r w:rsidR="00CC5A6E" w:rsidRPr="00F74A7F">
              <w:rPr>
                <w:rFonts w:ascii="Times New Roman" w:hAnsi="Times New Roman"/>
                <w:szCs w:val="22"/>
              </w:rPr>
              <w:t xml:space="preserve"> </w:t>
            </w:r>
            <w:r w:rsidRPr="00F74A7F">
              <w:rPr>
                <w:rFonts w:ascii="Times New Roman" w:hAnsi="Times New Roman"/>
                <w:szCs w:val="22"/>
              </w:rPr>
              <w:t>тыс.руб. из  областного бюджета</w:t>
            </w:r>
            <w:r w:rsidR="00D3385B">
              <w:rPr>
                <w:rFonts w:ascii="Times New Roman" w:hAnsi="Times New Roman"/>
                <w:szCs w:val="22"/>
              </w:rPr>
              <w:t xml:space="preserve"> 80,0</w:t>
            </w:r>
            <w:r w:rsidR="00DF148B">
              <w:rPr>
                <w:rFonts w:ascii="Times New Roman" w:hAnsi="Times New Roman"/>
                <w:szCs w:val="22"/>
              </w:rPr>
              <w:t>0</w:t>
            </w:r>
            <w:r w:rsidRPr="00F74A7F">
              <w:rPr>
                <w:rFonts w:ascii="Times New Roman" w:hAnsi="Times New Roman"/>
                <w:szCs w:val="22"/>
              </w:rPr>
              <w:t xml:space="preserve"> тыс.руб. </w:t>
            </w:r>
          </w:p>
          <w:p w14:paraId="1B964FD7"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2020 год – 16023,33 тыс. руб., в том числе из средств муниципального бюджета – 16023,33 тыс.руб. из областного бюджета 0,00 тыс.руб.;</w:t>
            </w:r>
          </w:p>
          <w:p w14:paraId="7081BBCD"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2021 год – </w:t>
            </w:r>
            <w:r w:rsidR="002A304D">
              <w:rPr>
                <w:rFonts w:ascii="Times New Roman" w:hAnsi="Times New Roman"/>
                <w:szCs w:val="22"/>
              </w:rPr>
              <w:t>17034,1</w:t>
            </w:r>
            <w:r w:rsidRPr="00F74A7F">
              <w:rPr>
                <w:rFonts w:ascii="Times New Roman" w:hAnsi="Times New Roman"/>
                <w:szCs w:val="22"/>
              </w:rPr>
              <w:t xml:space="preserve"> тыс. руб., в том числе из средств муниципального бюджета – </w:t>
            </w:r>
            <w:r w:rsidR="002A304D">
              <w:rPr>
                <w:rFonts w:ascii="Times New Roman" w:hAnsi="Times New Roman"/>
                <w:szCs w:val="22"/>
              </w:rPr>
              <w:t>16954,1</w:t>
            </w:r>
            <w:r w:rsidRPr="00F74A7F">
              <w:rPr>
                <w:rFonts w:ascii="Times New Roman" w:hAnsi="Times New Roman"/>
                <w:szCs w:val="22"/>
              </w:rPr>
              <w:t xml:space="preserve"> тыс.руб. из областного бюджета </w:t>
            </w:r>
            <w:r w:rsidR="002A304D">
              <w:rPr>
                <w:rFonts w:ascii="Times New Roman" w:hAnsi="Times New Roman"/>
                <w:szCs w:val="22"/>
              </w:rPr>
              <w:t>80,0</w:t>
            </w:r>
            <w:r w:rsidR="00DF148B">
              <w:rPr>
                <w:rFonts w:ascii="Times New Roman" w:hAnsi="Times New Roman"/>
                <w:szCs w:val="22"/>
              </w:rPr>
              <w:t>0</w:t>
            </w:r>
            <w:r w:rsidRPr="00F74A7F">
              <w:rPr>
                <w:rFonts w:ascii="Times New Roman" w:hAnsi="Times New Roman"/>
                <w:szCs w:val="22"/>
              </w:rPr>
              <w:t xml:space="preserve"> тыс.руб.; </w:t>
            </w:r>
          </w:p>
          <w:p w14:paraId="3C0E995D"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2022 год – </w:t>
            </w:r>
            <w:r w:rsidR="00D3385B">
              <w:rPr>
                <w:rFonts w:ascii="Times New Roman" w:hAnsi="Times New Roman"/>
                <w:szCs w:val="22"/>
              </w:rPr>
              <w:t>19781,2</w:t>
            </w:r>
            <w:r w:rsidRPr="00F74A7F">
              <w:rPr>
                <w:rFonts w:ascii="Times New Roman" w:hAnsi="Times New Roman"/>
                <w:szCs w:val="22"/>
              </w:rPr>
              <w:t xml:space="preserve"> тыс. руб., в том числе из средств муниципального бюджета – </w:t>
            </w:r>
            <w:r w:rsidR="00D3385B">
              <w:rPr>
                <w:rFonts w:ascii="Times New Roman" w:hAnsi="Times New Roman"/>
                <w:szCs w:val="22"/>
              </w:rPr>
              <w:t>19781,2</w:t>
            </w:r>
            <w:r w:rsidRPr="00F74A7F">
              <w:rPr>
                <w:rFonts w:ascii="Times New Roman" w:hAnsi="Times New Roman"/>
                <w:szCs w:val="22"/>
              </w:rPr>
              <w:t xml:space="preserve"> тыс.руб. из областного бюджета </w:t>
            </w:r>
            <w:r w:rsidR="002A304D">
              <w:rPr>
                <w:rFonts w:ascii="Times New Roman" w:hAnsi="Times New Roman"/>
                <w:szCs w:val="22"/>
              </w:rPr>
              <w:t>0,00</w:t>
            </w:r>
            <w:r w:rsidRPr="00F74A7F">
              <w:rPr>
                <w:rFonts w:ascii="Times New Roman" w:hAnsi="Times New Roman"/>
                <w:szCs w:val="22"/>
              </w:rPr>
              <w:t xml:space="preserve"> тыс.руб.; </w:t>
            </w:r>
          </w:p>
          <w:p w14:paraId="171E6239"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2023 год – </w:t>
            </w:r>
            <w:r w:rsidR="00D3385B">
              <w:rPr>
                <w:rFonts w:ascii="Times New Roman" w:hAnsi="Times New Roman"/>
                <w:szCs w:val="22"/>
              </w:rPr>
              <w:t>20609,7</w:t>
            </w:r>
            <w:r w:rsidRPr="00F74A7F">
              <w:rPr>
                <w:rFonts w:ascii="Times New Roman" w:hAnsi="Times New Roman"/>
                <w:szCs w:val="22"/>
              </w:rPr>
              <w:t xml:space="preserve"> тыс. руб., в том числе из средств муниципального бюджета – </w:t>
            </w:r>
            <w:r w:rsidR="00D3385B">
              <w:rPr>
                <w:rFonts w:ascii="Times New Roman" w:hAnsi="Times New Roman"/>
                <w:szCs w:val="22"/>
              </w:rPr>
              <w:t>20609,7</w:t>
            </w:r>
            <w:r w:rsidRPr="00F74A7F">
              <w:rPr>
                <w:rFonts w:ascii="Times New Roman" w:hAnsi="Times New Roman"/>
                <w:szCs w:val="22"/>
              </w:rPr>
              <w:t xml:space="preserve"> тыс.руб. из областного бюджета </w:t>
            </w:r>
            <w:r w:rsidR="002A304D">
              <w:rPr>
                <w:rFonts w:ascii="Times New Roman" w:hAnsi="Times New Roman"/>
                <w:szCs w:val="22"/>
              </w:rPr>
              <w:t>0,00</w:t>
            </w:r>
            <w:r w:rsidRPr="00F74A7F">
              <w:rPr>
                <w:rFonts w:ascii="Times New Roman" w:hAnsi="Times New Roman"/>
                <w:szCs w:val="22"/>
              </w:rPr>
              <w:t xml:space="preserve"> тыс.руб.  ; </w:t>
            </w:r>
          </w:p>
          <w:p w14:paraId="03AAEB98"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 xml:space="preserve">2024 год – </w:t>
            </w:r>
            <w:r w:rsidR="00D3385B">
              <w:rPr>
                <w:rFonts w:ascii="Times New Roman" w:hAnsi="Times New Roman"/>
                <w:szCs w:val="22"/>
              </w:rPr>
              <w:t>19444,1</w:t>
            </w:r>
            <w:r w:rsidRPr="00F74A7F">
              <w:rPr>
                <w:rFonts w:ascii="Times New Roman" w:hAnsi="Times New Roman"/>
                <w:szCs w:val="22"/>
              </w:rPr>
              <w:t xml:space="preserve"> тыс. руб., в том числе из средств муниципального бюджета – </w:t>
            </w:r>
            <w:r w:rsidR="00D3385B">
              <w:rPr>
                <w:rFonts w:ascii="Times New Roman" w:hAnsi="Times New Roman"/>
                <w:szCs w:val="22"/>
              </w:rPr>
              <w:t>19444,1</w:t>
            </w:r>
            <w:r w:rsidRPr="00F74A7F">
              <w:rPr>
                <w:rFonts w:ascii="Times New Roman" w:hAnsi="Times New Roman"/>
                <w:szCs w:val="22"/>
              </w:rPr>
              <w:t xml:space="preserve"> тыс.руб. из областного бюджета 0,00 тыс.руб.  ;</w:t>
            </w:r>
          </w:p>
          <w:p w14:paraId="4F1CD340" w14:textId="77777777" w:rsidR="004F0DC3" w:rsidRPr="00F74A7F" w:rsidRDefault="004F0DC3" w:rsidP="004F0DC3">
            <w:pPr>
              <w:ind w:firstLine="1"/>
              <w:rPr>
                <w:rFonts w:ascii="Times New Roman" w:hAnsi="Times New Roman"/>
                <w:szCs w:val="22"/>
              </w:rPr>
            </w:pPr>
            <w:r w:rsidRPr="00F74A7F">
              <w:rPr>
                <w:rFonts w:ascii="Times New Roman" w:hAnsi="Times New Roman"/>
                <w:szCs w:val="22"/>
              </w:rPr>
              <w:t>2025 год – 20823,48 тыс. руб., в том числе из средств муниципального бюджета – 20823,48 тыс.руб. из областного бюджета 0,00 тыс.руб.;</w:t>
            </w:r>
          </w:p>
          <w:p w14:paraId="1FE11E76" w14:textId="77777777" w:rsidR="004F0DC3" w:rsidRPr="004F0DC3" w:rsidRDefault="004F0DC3" w:rsidP="004F0DC3">
            <w:pPr>
              <w:ind w:firstLine="1"/>
              <w:rPr>
                <w:rFonts w:ascii="Times New Roman" w:hAnsi="Times New Roman"/>
                <w:szCs w:val="22"/>
              </w:rPr>
            </w:pPr>
            <w:r w:rsidRPr="00F74A7F">
              <w:rPr>
                <w:rFonts w:ascii="Times New Roman" w:hAnsi="Times New Roman"/>
                <w:szCs w:val="22"/>
              </w:rPr>
              <w:t>2026 год – 21656,42 тыс. руб., в том числе из средств муниципального бюджета – 21656,42 тыс.руб. из областного бюджета 0,00 тыс.руб.</w:t>
            </w:r>
          </w:p>
        </w:tc>
      </w:tr>
      <w:tr w:rsidR="004F0DC3" w:rsidRPr="004F0DC3" w14:paraId="2191BCD8" w14:textId="77777777" w:rsidTr="007A2AB0">
        <w:trPr>
          <w:trHeight w:val="1"/>
        </w:trPr>
        <w:tc>
          <w:tcPr>
            <w:tcW w:w="3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39AA4"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lastRenderedPageBreak/>
              <w:t>Ожидаемые конечные результаты реализации программы</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04D49" w14:textId="77777777" w:rsidR="004F0DC3" w:rsidRPr="004F0DC3" w:rsidRDefault="004F0DC3" w:rsidP="004F0DC3">
            <w:pPr>
              <w:spacing w:line="276" w:lineRule="auto"/>
              <w:ind w:firstLine="0"/>
              <w:rPr>
                <w:rFonts w:ascii="Times New Roman" w:hAnsi="Times New Roman"/>
                <w:szCs w:val="22"/>
              </w:rPr>
            </w:pPr>
            <w:r w:rsidRPr="004F0DC3">
              <w:rPr>
                <w:rFonts w:ascii="Times New Roman" w:hAnsi="Times New Roman"/>
                <w:szCs w:val="22"/>
              </w:rPr>
              <w:t>Создание упорядоченной системы сбора, регистрации и обобщения информации в денежном выражении об имуществе, обязательствах обслуживаемых организаций и их движении путем сплошного, непрерывного и документального учета всех хозяйственных операций с целью предотвращения отрицательных результатов хозяйственной деятельности участников бюджетного процесса.</w:t>
            </w:r>
          </w:p>
        </w:tc>
      </w:tr>
    </w:tbl>
    <w:p w14:paraId="6F065D58" w14:textId="77777777" w:rsidR="004F0DC3" w:rsidRPr="004F0DC3" w:rsidRDefault="004F0DC3" w:rsidP="00F450F6">
      <w:pPr>
        <w:suppressAutoHyphens/>
        <w:ind w:left="709" w:right="-5" w:firstLine="0"/>
        <w:jc w:val="left"/>
        <w:rPr>
          <w:rFonts w:ascii="Times New Roman" w:hAnsi="Times New Roman"/>
          <w:szCs w:val="22"/>
        </w:rPr>
      </w:pPr>
    </w:p>
    <w:p w14:paraId="6237DF9E" w14:textId="77777777" w:rsidR="004F0DC3" w:rsidRPr="004F0DC3" w:rsidRDefault="004F0DC3" w:rsidP="004F0DC3">
      <w:pPr>
        <w:suppressAutoHyphens/>
        <w:ind w:right="-5" w:firstLine="709"/>
        <w:rPr>
          <w:rFonts w:ascii="Times New Roman" w:hAnsi="Times New Roman"/>
          <w:szCs w:val="22"/>
        </w:rPr>
      </w:pPr>
      <w:r w:rsidRPr="004F0DC3">
        <w:rPr>
          <w:rFonts w:ascii="Times New Roman" w:hAnsi="Times New Roman"/>
          <w:szCs w:val="22"/>
          <w:lang w:val="en-US"/>
        </w:rPr>
        <w:lastRenderedPageBreak/>
        <w:t>I</w:t>
      </w:r>
      <w:r w:rsidR="00625CC1">
        <w:rPr>
          <w:rFonts w:ascii="Times New Roman" w:hAnsi="Times New Roman"/>
          <w:szCs w:val="22"/>
        </w:rPr>
        <w:t xml:space="preserve"> </w:t>
      </w:r>
      <w:r w:rsidRPr="004F0DC3">
        <w:rPr>
          <w:rFonts w:ascii="Times New Roman" w:hAnsi="Times New Roman"/>
          <w:szCs w:val="22"/>
        </w:rPr>
        <w:t>раздел.</w:t>
      </w:r>
      <w:r w:rsidR="00625CC1">
        <w:rPr>
          <w:rFonts w:ascii="Times New Roman" w:hAnsi="Times New Roman"/>
          <w:szCs w:val="22"/>
        </w:rPr>
        <w:t xml:space="preserve"> </w:t>
      </w:r>
      <w:r w:rsidRPr="004F0DC3">
        <w:rPr>
          <w:rFonts w:ascii="Times New Roman" w:hAnsi="Times New Roman"/>
          <w:szCs w:val="22"/>
        </w:rPr>
        <w:t>Характеристика сферы реализации подпрограммы, описание основных проблем в указанной сфере и прогноз ее развития.</w:t>
      </w:r>
    </w:p>
    <w:p w14:paraId="148AAAE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7 мая 2012 года Президентом Российской Федерации подписаны 11 указов, в которых определены основные направления развития страны на ближайшую и среднесрочную перспективу.</w:t>
      </w:r>
    </w:p>
    <w:p w14:paraId="26CB5F7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 указах Президента Российской Федерации установлены важнейшие целевые показатели социально-экономического развития, перечень мероприятий, обеспечивающих достижение важнейших целевых показателей в сферах реализации государственной политики в области образования, культуры, здравоохранения и совершенствования системы государственного управления.</w:t>
      </w:r>
    </w:p>
    <w:p w14:paraId="6319781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В условиях формирования процессов, направленных на повышение эффективности деятельности муниципальных бюджетных учреждений, особую актуальность приобретает анализ финансового состояние организации, оказывающих населению услуги (выполняющих работы) в сфере культуры, спорта и иных видах деятельности, относящихся к вопросам местного значения. Это усиливает значение бухгалтерского учета для будущих перспектив развития подведомственных органам местного самоуправления направлений, поэтому необходимо совершенствовать управление контролем планирования и анализа деятельности муниципальных бюджетных учреждений. </w:t>
      </w:r>
    </w:p>
    <w:p w14:paraId="63212F3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Основополагающей задачей муниципальной политики является создание условий для роста благосостояния населения Калачеевского муниципального района, национального самосознания и обеспечения долгосрочной социальной стабильности.</w:t>
      </w:r>
    </w:p>
    <w:p w14:paraId="0B1C826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Физическая культура и спорт - уникальное средство воспитания физически и морально здоровых людей. Многочисленными исследованиями установлено, что занятия физической культурой и спортом оказывают позитивное влияние практически на все функции и системы организма, являются мощным средством профилактики заболеваний, способствуют формированию морально-волевых и гражданских качеств личности. 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5FC2AEA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Создание основы для сохранения и улучшения физического и духовного здоровья граждан в значительной степени способствует достижению указанной цели.</w:t>
      </w:r>
    </w:p>
    <w:p w14:paraId="4AB45B8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человека. Эта задача может быть решена при реализации муниципальной подпрограммы.</w:t>
      </w:r>
    </w:p>
    <w:p w14:paraId="0428D9E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 настоящее время имеются проблемы, отрицательно влияющие на развитие физической культуры и спорта в районе, требующие неотложного решения, в их числе:</w:t>
      </w:r>
    </w:p>
    <w:p w14:paraId="2E3B8CA4" w14:textId="77777777" w:rsidR="004F0DC3" w:rsidRPr="004F0DC3" w:rsidRDefault="004F0DC3" w:rsidP="00DF148B">
      <w:pPr>
        <w:numPr>
          <w:ilvl w:val="0"/>
          <w:numId w:val="40"/>
        </w:numPr>
        <w:suppressAutoHyphens/>
        <w:ind w:right="-5" w:firstLine="709"/>
        <w:rPr>
          <w:rFonts w:ascii="Times New Roman" w:hAnsi="Times New Roman"/>
          <w:szCs w:val="22"/>
        </w:rPr>
      </w:pPr>
      <w:r w:rsidRPr="004F0DC3">
        <w:rPr>
          <w:rFonts w:ascii="Times New Roman" w:hAnsi="Times New Roman"/>
          <w:szCs w:val="22"/>
        </w:rPr>
        <w:t>Недостаточное привлечение населения к регулярным занятиям физической культурой и спортом.</w:t>
      </w:r>
    </w:p>
    <w:p w14:paraId="3D8F4BBE" w14:textId="77777777" w:rsidR="004F0DC3" w:rsidRPr="004F0DC3" w:rsidRDefault="004F0DC3" w:rsidP="00DF148B">
      <w:pPr>
        <w:numPr>
          <w:ilvl w:val="0"/>
          <w:numId w:val="40"/>
        </w:numPr>
        <w:suppressAutoHyphens/>
        <w:ind w:right="-5" w:firstLine="709"/>
        <w:rPr>
          <w:rFonts w:ascii="Times New Roman" w:hAnsi="Times New Roman"/>
          <w:szCs w:val="22"/>
        </w:rPr>
      </w:pPr>
      <w:r w:rsidRPr="004F0DC3">
        <w:rPr>
          <w:rFonts w:ascii="Times New Roman" w:hAnsi="Times New Roman"/>
          <w:szCs w:val="22"/>
        </w:rPr>
        <w:t>Острая нехватка профессиональных тренерских кадров и в особенности специалистов-организаторов массовой физической культуры.</w:t>
      </w:r>
    </w:p>
    <w:p w14:paraId="3D597B89" w14:textId="77777777" w:rsidR="004F0DC3" w:rsidRPr="004F0DC3" w:rsidRDefault="004F0DC3" w:rsidP="00DF148B">
      <w:pPr>
        <w:numPr>
          <w:ilvl w:val="0"/>
          <w:numId w:val="40"/>
        </w:numPr>
        <w:suppressAutoHyphens/>
        <w:ind w:right="-5" w:firstLine="709"/>
        <w:rPr>
          <w:rFonts w:ascii="Times New Roman" w:hAnsi="Times New Roman"/>
          <w:szCs w:val="22"/>
        </w:rPr>
      </w:pPr>
      <w:r w:rsidRPr="004F0DC3">
        <w:rPr>
          <w:rFonts w:ascii="Times New Roman" w:hAnsi="Times New Roman"/>
          <w:szCs w:val="22"/>
        </w:rPr>
        <w:t>Несоответствие уровня материально-технической базы задачам развития физической культуры и спорта.</w:t>
      </w:r>
    </w:p>
    <w:p w14:paraId="2CE5037F" w14:textId="77777777" w:rsidR="004F0DC3" w:rsidRPr="004F0DC3" w:rsidRDefault="004F0DC3" w:rsidP="00DF148B">
      <w:pPr>
        <w:numPr>
          <w:ilvl w:val="0"/>
          <w:numId w:val="40"/>
        </w:numPr>
        <w:suppressAutoHyphens/>
        <w:ind w:right="-5" w:firstLine="709"/>
        <w:rPr>
          <w:rFonts w:ascii="Times New Roman" w:hAnsi="Times New Roman"/>
          <w:szCs w:val="22"/>
        </w:rPr>
      </w:pPr>
      <w:r w:rsidRPr="004F0DC3">
        <w:rPr>
          <w:rFonts w:ascii="Times New Roman" w:hAnsi="Times New Roman"/>
          <w:szCs w:val="22"/>
        </w:rPr>
        <w:t>Отсутствие в достаточном количестве необходимого спортивного и туристического инвентаря и оборудования, а так же спортивной формы и обуви для занятий физической культурой и спортом.</w:t>
      </w:r>
    </w:p>
    <w:p w14:paraId="68C3F8F9" w14:textId="77777777" w:rsidR="004F0DC3" w:rsidRPr="004F0DC3" w:rsidRDefault="004F0DC3" w:rsidP="00DF148B">
      <w:pPr>
        <w:numPr>
          <w:ilvl w:val="0"/>
          <w:numId w:val="40"/>
        </w:numPr>
        <w:suppressAutoHyphens/>
        <w:ind w:right="-5" w:firstLine="709"/>
        <w:rPr>
          <w:rFonts w:ascii="Times New Roman" w:hAnsi="Times New Roman"/>
          <w:szCs w:val="22"/>
        </w:rPr>
      </w:pPr>
      <w:r w:rsidRPr="004F0DC3">
        <w:rPr>
          <w:rFonts w:ascii="Times New Roman" w:hAnsi="Times New Roman"/>
          <w:szCs w:val="22"/>
        </w:rPr>
        <w:t>Отсутствие у инвесторов заинтересованности для финансирования спорта и физической культуры.</w:t>
      </w:r>
    </w:p>
    <w:p w14:paraId="4133607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Спортивная база, имеющаяся в Калачеевском муниципальном районе, в большинстве случаев не соответствует современным требованиям. Более половины спортивных сооружений (в особенности плоскостных) являются приспособленными, а именно конструкции пришли в негодность и требуют капитального ремонта или замены.</w:t>
      </w:r>
    </w:p>
    <w:p w14:paraId="6B099B2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Несмотря на позитивную динамику развития физической культуры и массового спорта сохраняют актуальность проблемные вопросы, связанные с повышением мотивации </w:t>
      </w:r>
      <w:r w:rsidRPr="004F0DC3">
        <w:rPr>
          <w:rFonts w:ascii="Times New Roman" w:hAnsi="Times New Roman"/>
          <w:szCs w:val="22"/>
        </w:rPr>
        <w:lastRenderedPageBreak/>
        <w:t>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14:paraId="6A92687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Для развития и популяризации физической культуры и спорта необходимо использовать возможности средств массовой информации. </w:t>
      </w:r>
    </w:p>
    <w:p w14:paraId="0DBF28CE"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 отказу от вредных привычек и зависимостей.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 подкрепленное примером ведущих спортсменов, проявивших себя на областном и российском уровне.</w:t>
      </w:r>
    </w:p>
    <w:p w14:paraId="798D0C72"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В связи с этим приоритетным направлением государственной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возможности систематически заниматься физической культурой и спортом. </w:t>
      </w:r>
    </w:p>
    <w:p w14:paraId="332378A9" w14:textId="77777777" w:rsidR="004F0DC3" w:rsidRPr="004F0DC3" w:rsidRDefault="004F0DC3" w:rsidP="004F0DC3">
      <w:pPr>
        <w:numPr>
          <w:ilvl w:val="0"/>
          <w:numId w:val="41"/>
        </w:numPr>
        <w:suppressAutoHyphens/>
        <w:ind w:right="-5" w:firstLine="709"/>
        <w:jc w:val="left"/>
        <w:rPr>
          <w:rFonts w:ascii="Times New Roman" w:hAnsi="Times New Roman"/>
          <w:szCs w:val="22"/>
        </w:rPr>
      </w:pPr>
      <w:r w:rsidRPr="004F0DC3">
        <w:rPr>
          <w:rFonts w:ascii="Times New Roman" w:hAnsi="Times New Roman"/>
          <w:szCs w:val="22"/>
        </w:rPr>
        <w:t xml:space="preserve">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контрольных этапов реализации подпрограммы. </w:t>
      </w:r>
    </w:p>
    <w:p w14:paraId="72D8BFF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lang w:val="en-US"/>
        </w:rPr>
        <w:t>II</w:t>
      </w:r>
      <w:r w:rsidR="000D2C23">
        <w:rPr>
          <w:rFonts w:ascii="Times New Roman" w:hAnsi="Times New Roman"/>
          <w:szCs w:val="22"/>
        </w:rPr>
        <w:t xml:space="preserve"> </w:t>
      </w:r>
      <w:r w:rsidRPr="004F0DC3">
        <w:rPr>
          <w:rFonts w:ascii="Times New Roman" w:hAnsi="Times New Roman"/>
          <w:szCs w:val="22"/>
        </w:rPr>
        <w:t>раздел.</w:t>
      </w:r>
      <w:r w:rsidR="000D2C23">
        <w:rPr>
          <w:rFonts w:ascii="Times New Roman" w:hAnsi="Times New Roman"/>
          <w:szCs w:val="22"/>
        </w:rPr>
        <w:t xml:space="preserve"> </w:t>
      </w:r>
      <w:r w:rsidRPr="004F0DC3">
        <w:rPr>
          <w:rFonts w:ascii="Times New Roman" w:hAnsi="Times New Roman"/>
          <w:szCs w:val="22"/>
        </w:rPr>
        <w:t>Целью настоящей подпрограммы является эффективное функционирование системы финансового обеспечения муниципальных учреждений. Задачи подпрограммы - реализация функций в сфере ведения бюджетного, бухгалтерского и налогового учета подведомственных учреждений:</w:t>
      </w:r>
    </w:p>
    <w:p w14:paraId="004A298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14:paraId="3827C0A3"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обеспечение качественного контроля за правильным и целевым расходованием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14:paraId="6816079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обеспечение качественного составления и предоставления сводной бюджетной отчетности в налоговые органы, органы статистики, внебюджетные фонды, главному распорядителю средств;</w:t>
      </w:r>
    </w:p>
    <w:p w14:paraId="302DA33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укрепление материально-технической базы муниципального бюджетного учреждения.</w:t>
      </w:r>
    </w:p>
    <w:p w14:paraId="61DC3945"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Результатом реализации подпрограммы станет создание упорядоченной системы сбора, регистрации и обобщения информации в денежном выражении об имуществе, обязательствах обслуживаемых организаций и их движении путем сплошного, непрерывного и документального учета всех хозяйственных операций с целью предотвращения отрицательных результатов хозяйственной деятельности участников бюджетного процесса.</w:t>
      </w:r>
    </w:p>
    <w:p w14:paraId="588DEB4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Цели, задачи и основные направления реализации подпрограммы позволяют учесть все аспекты развития физической культуры и спорта в Калачеевском муниципальном районе, а направления финансирования – приоритетность подпрограммных мероприятий.</w:t>
      </w:r>
    </w:p>
    <w:p w14:paraId="5788BDA4"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Распределение полномочий и ответственности. Выполнение программных мероприятий позволяет распределить полномочия между органами исполнительной власти на муниципальных уровнях, а также вовлечь в реализацию подпрограммы общественные организации, предпринимательские структуры.</w:t>
      </w:r>
    </w:p>
    <w:p w14:paraId="33E0202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Наблюдение и контроль (мониторинг реализации подпрограммы позволит ежегодно оценивать результаты реализации отдельных мероприятий по этапам).</w:t>
      </w:r>
    </w:p>
    <w:p w14:paraId="383E87BB"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Выделение основного звена в решении проблемы (основным направлением планируемых мероприятий является развитие массового спорта в образовательных учреждениях и по месту жительства населения).</w:t>
      </w:r>
    </w:p>
    <w:p w14:paraId="51E9EBAC"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lastRenderedPageBreak/>
        <w:t>Приоритетность финансирования (финансовые ресурсы будут направляться, в первую очередь, на развитие и модернизацию спортивной инфраструктуры, организацию пропаганды физической культуры и занятий спортом как составляющей части имиджа и престижа здорового образа жизни).</w:t>
      </w:r>
    </w:p>
    <w:p w14:paraId="1602FE0D"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Результатом реализации подпрограммы будет улучшение морально-психологического климата в подростковой и молодежной среде, повышение жизненного статуса инвалидов, пенсионеров, малообеспеченных граждан. </w:t>
      </w:r>
    </w:p>
    <w:p w14:paraId="0BD90707" w14:textId="77777777" w:rsidR="004F0DC3" w:rsidRPr="004F0DC3" w:rsidRDefault="004F0DC3" w:rsidP="004F0DC3">
      <w:pPr>
        <w:suppressAutoHyphens/>
        <w:ind w:left="709" w:right="-5" w:firstLine="0"/>
        <w:rPr>
          <w:rFonts w:ascii="Times New Roman" w:hAnsi="Times New Roman"/>
          <w:szCs w:val="22"/>
        </w:rPr>
      </w:pPr>
      <w:r w:rsidRPr="004F0DC3">
        <w:rPr>
          <w:rFonts w:ascii="Times New Roman" w:hAnsi="Times New Roman"/>
          <w:szCs w:val="22"/>
          <w:lang w:val="en-US"/>
        </w:rPr>
        <w:t>III</w:t>
      </w:r>
      <w:r w:rsidR="00057F58">
        <w:rPr>
          <w:rFonts w:ascii="Times New Roman" w:hAnsi="Times New Roman"/>
          <w:szCs w:val="22"/>
        </w:rPr>
        <w:t xml:space="preserve"> </w:t>
      </w:r>
      <w:r w:rsidRPr="004F0DC3">
        <w:rPr>
          <w:rFonts w:ascii="Times New Roman" w:hAnsi="Times New Roman"/>
          <w:szCs w:val="22"/>
        </w:rPr>
        <w:t>раздел.</w:t>
      </w:r>
      <w:r w:rsidR="00057F58">
        <w:rPr>
          <w:rFonts w:ascii="Times New Roman" w:hAnsi="Times New Roman"/>
          <w:szCs w:val="22"/>
        </w:rPr>
        <w:t xml:space="preserve"> </w:t>
      </w:r>
      <w:r w:rsidRPr="004F0DC3">
        <w:rPr>
          <w:rFonts w:ascii="Times New Roman" w:hAnsi="Times New Roman"/>
          <w:szCs w:val="22"/>
        </w:rPr>
        <w:t>Характеристика основных мероприятий подпрограммы.</w:t>
      </w:r>
    </w:p>
    <w:p w14:paraId="1FEF43E7"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Финансовое обеспечение деятельности подведомственных учреждений МКУ «Управление по физической культуре и спорту Калачеевского муниципального района» </w:t>
      </w:r>
    </w:p>
    <w:p w14:paraId="390CBCC6" w14:textId="77777777" w:rsidR="004F0DC3" w:rsidRPr="004F0DC3" w:rsidRDefault="004F0DC3" w:rsidP="004F0DC3">
      <w:pPr>
        <w:numPr>
          <w:ilvl w:val="0"/>
          <w:numId w:val="42"/>
        </w:numPr>
        <w:suppressAutoHyphens/>
        <w:ind w:right="-5" w:firstLine="709"/>
        <w:jc w:val="left"/>
        <w:rPr>
          <w:rFonts w:ascii="Times New Roman" w:hAnsi="Times New Roman"/>
          <w:szCs w:val="22"/>
        </w:rPr>
      </w:pPr>
      <w:r w:rsidRPr="004F0DC3">
        <w:rPr>
          <w:rFonts w:ascii="Times New Roman" w:hAnsi="Times New Roman"/>
          <w:szCs w:val="22"/>
        </w:rPr>
        <w:t xml:space="preserve">Основные меры муниципального и правого регулирования подпрограммы. </w:t>
      </w:r>
    </w:p>
    <w:p w14:paraId="38B2D930"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Меры правового регулирования предусматривают внесение изменений в законодательные и иные нормативные правовые акты Калачеевского муниципального района, регулирующие правовые, организационные, экономические и социальные основы деятельности в области физической культуры и спорта.</w:t>
      </w:r>
    </w:p>
    <w:p w14:paraId="4042D76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Реализуемые в рамках настоящей подпрограммы меры правового регулирования направлены на: </w:t>
      </w:r>
    </w:p>
    <w:p w14:paraId="5F4FA4B9"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совершенствование системы подготовки спортсменов высокого класса, ответственности за развитие соответствующего вида спорта и подготовку спортивных сборных команд Калачеевского муниципального района, достижение ими высоких спортивных результатов;</w:t>
      </w:r>
    </w:p>
    <w:p w14:paraId="0D6F4086"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совершенствование системы подготовки спортивного резерва для спортивных сборных команд, включая меры по развитию детско-юношеского спорта; </w:t>
      </w:r>
    </w:p>
    <w:p w14:paraId="000B1D11"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совершенствование организации и проведения районных, областных, спортивных мероприятий на территории Калачеевского муниципального района; </w:t>
      </w:r>
    </w:p>
    <w:p w14:paraId="4566B41F"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совершенствование мер по обеспечению правопорядка и общественной безопасности при проведении районных, областных спортивных мероприятий;</w:t>
      </w:r>
    </w:p>
    <w:p w14:paraId="1018E3C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совершенствование форм взаимодействия с субъектами физической культуры и спорта.</w:t>
      </w:r>
    </w:p>
    <w:p w14:paraId="25E71A9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 xml:space="preserve"> Планируемые меры норм и прав регулирования предусматривают оптимизацию структуры управления данной сферой, совершенствование состава исполнителей программы (создание МКУ «Управление по физической культуре и спорту Калачеевского муниципального района»). Изменения и дополнения в муниципальные правовые акты будут вноситься при изменении Федерального и Регионального Законодательств, регулирующих данную сферу. </w:t>
      </w:r>
    </w:p>
    <w:p w14:paraId="2DF3EFC5" w14:textId="77777777" w:rsidR="004F0DC3" w:rsidRDefault="004F0DC3" w:rsidP="004F0DC3">
      <w:pPr>
        <w:ind w:right="-5" w:firstLine="709"/>
        <w:rPr>
          <w:rFonts w:ascii="Times New Roman" w:hAnsi="Times New Roman"/>
          <w:szCs w:val="22"/>
        </w:rPr>
      </w:pPr>
      <w:r w:rsidRPr="00A039D7">
        <w:rPr>
          <w:rFonts w:ascii="Times New Roman" w:hAnsi="Times New Roman"/>
          <w:szCs w:val="22"/>
          <w:lang w:val="en-US"/>
        </w:rPr>
        <w:t>IV</w:t>
      </w:r>
      <w:r w:rsidR="000D2C23" w:rsidRPr="00A039D7">
        <w:rPr>
          <w:rFonts w:ascii="Times New Roman" w:hAnsi="Times New Roman"/>
          <w:szCs w:val="22"/>
        </w:rPr>
        <w:t xml:space="preserve"> </w:t>
      </w:r>
      <w:r w:rsidRPr="00A039D7">
        <w:rPr>
          <w:rFonts w:ascii="Times New Roman" w:hAnsi="Times New Roman"/>
          <w:szCs w:val="22"/>
        </w:rPr>
        <w:t>раздел.</w:t>
      </w:r>
      <w:r w:rsidR="00057F58" w:rsidRPr="00A039D7">
        <w:rPr>
          <w:rFonts w:ascii="Times New Roman" w:hAnsi="Times New Roman"/>
          <w:szCs w:val="22"/>
        </w:rPr>
        <w:t xml:space="preserve"> </w:t>
      </w:r>
      <w:r w:rsidRPr="00A039D7">
        <w:rPr>
          <w:rFonts w:ascii="Times New Roman" w:hAnsi="Times New Roman"/>
          <w:szCs w:val="22"/>
        </w:rPr>
        <w:t>Финансовое обеспечение реализации Подпрограммы: Финансовое обеспечение подведомственных учреждений:</w:t>
      </w:r>
      <w:r w:rsidRPr="004F0DC3">
        <w:rPr>
          <w:rFonts w:ascii="Times New Roman" w:hAnsi="Times New Roman"/>
          <w:szCs w:val="22"/>
        </w:rPr>
        <w:t xml:space="preserve"> </w:t>
      </w:r>
    </w:p>
    <w:p w14:paraId="0242150A"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Подпрограмма: Финансовое обеспечение</w:t>
      </w:r>
      <w:r>
        <w:rPr>
          <w:rFonts w:ascii="Times New Roman" w:hAnsi="Times New Roman"/>
          <w:szCs w:val="22"/>
        </w:rPr>
        <w:t xml:space="preserve"> деятельности</w:t>
      </w:r>
      <w:r w:rsidRPr="00F74A7F">
        <w:rPr>
          <w:rFonts w:ascii="Times New Roman" w:hAnsi="Times New Roman"/>
          <w:szCs w:val="22"/>
        </w:rPr>
        <w:t xml:space="preserve">   подведомственных учреждений:</w:t>
      </w:r>
    </w:p>
    <w:p w14:paraId="3C2DC426"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МКУ «Управление по физической культуре и спорту Калачеевского муниципального района».</w:t>
      </w:r>
    </w:p>
    <w:p w14:paraId="42CAC365" w14:textId="77777777" w:rsidR="00A039D7" w:rsidRPr="00713EC4" w:rsidRDefault="00A039D7" w:rsidP="00A039D7">
      <w:pPr>
        <w:ind w:firstLine="708"/>
        <w:rPr>
          <w:rFonts w:ascii="Times New Roman" w:hAnsi="Times New Roman"/>
          <w:szCs w:val="22"/>
        </w:rPr>
      </w:pPr>
      <w:r w:rsidRPr="00F74A7F">
        <w:rPr>
          <w:rFonts w:ascii="Times New Roman" w:hAnsi="Times New Roman"/>
          <w:szCs w:val="22"/>
        </w:rPr>
        <w:t>О</w:t>
      </w:r>
      <w:r>
        <w:rPr>
          <w:rFonts w:ascii="Times New Roman" w:hAnsi="Times New Roman"/>
          <w:szCs w:val="22"/>
        </w:rPr>
        <w:t>бщий о</w:t>
      </w:r>
      <w:r w:rsidRPr="00F74A7F">
        <w:rPr>
          <w:rFonts w:ascii="Times New Roman" w:hAnsi="Times New Roman"/>
          <w:szCs w:val="22"/>
        </w:rPr>
        <w:t xml:space="preserve">бъем финансирования составляет – </w:t>
      </w:r>
      <w:r>
        <w:rPr>
          <w:rFonts w:ascii="Times New Roman" w:hAnsi="Times New Roman"/>
          <w:szCs w:val="22"/>
        </w:rPr>
        <w:t>130709,12</w:t>
      </w:r>
      <w:r w:rsidRPr="00F74A7F">
        <w:rPr>
          <w:rFonts w:ascii="Times New Roman" w:hAnsi="Times New Roman"/>
          <w:color w:val="FF0000"/>
          <w:szCs w:val="22"/>
        </w:rPr>
        <w:t xml:space="preserve"> </w:t>
      </w:r>
      <w:r w:rsidRPr="00F74A7F">
        <w:rPr>
          <w:rFonts w:ascii="Times New Roman" w:hAnsi="Times New Roman"/>
          <w:szCs w:val="22"/>
        </w:rPr>
        <w:t xml:space="preserve">тыс. руб., в том числе из средств муниципального бюджета – </w:t>
      </w:r>
      <w:r>
        <w:rPr>
          <w:rFonts w:ascii="Times New Roman" w:hAnsi="Times New Roman"/>
          <w:szCs w:val="22"/>
        </w:rPr>
        <w:t>124961,12</w:t>
      </w:r>
      <w:r w:rsidRPr="00F74A7F">
        <w:rPr>
          <w:rFonts w:ascii="Times New Roman" w:hAnsi="Times New Roman"/>
          <w:szCs w:val="22"/>
        </w:rPr>
        <w:t xml:space="preserve"> </w:t>
      </w:r>
      <w:r w:rsidRPr="00F74A7F">
        <w:rPr>
          <w:rFonts w:ascii="Times New Roman" w:hAnsi="Times New Roman"/>
          <w:color w:val="FF0000"/>
          <w:szCs w:val="22"/>
        </w:rPr>
        <w:t xml:space="preserve"> </w:t>
      </w:r>
      <w:r w:rsidRPr="00713EC4">
        <w:rPr>
          <w:rFonts w:ascii="Times New Roman" w:hAnsi="Times New Roman"/>
          <w:szCs w:val="22"/>
        </w:rPr>
        <w:t xml:space="preserve">тыс.руб. из  областного бюджета  </w:t>
      </w:r>
      <w:r>
        <w:rPr>
          <w:rFonts w:ascii="Times New Roman" w:hAnsi="Times New Roman"/>
          <w:szCs w:val="22"/>
        </w:rPr>
        <w:t>5748,0</w:t>
      </w:r>
      <w:r w:rsidRPr="00713EC4">
        <w:rPr>
          <w:rFonts w:ascii="Times New Roman" w:hAnsi="Times New Roman"/>
          <w:szCs w:val="22"/>
        </w:rPr>
        <w:t xml:space="preserve"> тыс.руб. </w:t>
      </w:r>
    </w:p>
    <w:p w14:paraId="77B6BF26" w14:textId="77777777" w:rsidR="00A039D7" w:rsidRPr="00F74A7F" w:rsidRDefault="00A039D7" w:rsidP="00A039D7">
      <w:pPr>
        <w:ind w:firstLine="708"/>
        <w:rPr>
          <w:rFonts w:ascii="Times New Roman" w:hAnsi="Times New Roman"/>
          <w:szCs w:val="22"/>
        </w:rPr>
      </w:pPr>
      <w:r w:rsidRPr="00713EC4">
        <w:rPr>
          <w:rFonts w:ascii="Times New Roman" w:hAnsi="Times New Roman"/>
          <w:szCs w:val="22"/>
        </w:rPr>
        <w:t>2020 год</w:t>
      </w:r>
      <w:r w:rsidRPr="00F74A7F">
        <w:rPr>
          <w:rFonts w:ascii="Times New Roman" w:hAnsi="Times New Roman"/>
          <w:szCs w:val="22"/>
        </w:rPr>
        <w:t xml:space="preserve"> - 14601,57 тыс. руб., в том числе из средств муниципального бюджета – 14601,57 тыс.руб. из областного бюджета </w:t>
      </w:r>
      <w:r>
        <w:rPr>
          <w:rFonts w:ascii="Times New Roman" w:hAnsi="Times New Roman"/>
          <w:szCs w:val="22"/>
        </w:rPr>
        <w:t>0</w:t>
      </w:r>
      <w:r w:rsidRPr="00F74A7F">
        <w:rPr>
          <w:rFonts w:ascii="Times New Roman" w:hAnsi="Times New Roman"/>
          <w:szCs w:val="22"/>
        </w:rPr>
        <w:t>,00 тыс.руб.;</w:t>
      </w:r>
    </w:p>
    <w:p w14:paraId="38CFFD41"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2021 год – </w:t>
      </w:r>
      <w:r>
        <w:rPr>
          <w:rFonts w:ascii="Times New Roman" w:hAnsi="Times New Roman"/>
          <w:szCs w:val="22"/>
        </w:rPr>
        <w:t>19107,4</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18159,4</w:t>
      </w:r>
      <w:r w:rsidRPr="00F74A7F">
        <w:rPr>
          <w:rFonts w:ascii="Times New Roman" w:hAnsi="Times New Roman"/>
          <w:szCs w:val="22"/>
        </w:rPr>
        <w:t xml:space="preserve"> тыс.руб. из областного бюджета </w:t>
      </w:r>
      <w:r>
        <w:rPr>
          <w:rFonts w:ascii="Times New Roman" w:hAnsi="Times New Roman"/>
          <w:szCs w:val="22"/>
        </w:rPr>
        <w:t>948,0</w:t>
      </w:r>
      <w:r w:rsidR="00DF148B">
        <w:rPr>
          <w:rFonts w:ascii="Times New Roman" w:hAnsi="Times New Roman"/>
          <w:szCs w:val="22"/>
        </w:rPr>
        <w:t>0</w:t>
      </w:r>
      <w:r w:rsidRPr="00F74A7F">
        <w:rPr>
          <w:rFonts w:ascii="Times New Roman" w:hAnsi="Times New Roman"/>
          <w:szCs w:val="22"/>
        </w:rPr>
        <w:t xml:space="preserve"> тыс.руб.; </w:t>
      </w:r>
    </w:p>
    <w:p w14:paraId="1E33888C"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2022 год – </w:t>
      </w:r>
      <w:r>
        <w:rPr>
          <w:rFonts w:ascii="Times New Roman" w:hAnsi="Times New Roman"/>
          <w:szCs w:val="22"/>
        </w:rPr>
        <w:t>18653,8</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17253,8</w:t>
      </w:r>
      <w:r w:rsidRPr="00F74A7F">
        <w:rPr>
          <w:rFonts w:ascii="Times New Roman" w:hAnsi="Times New Roman"/>
          <w:szCs w:val="22"/>
        </w:rPr>
        <w:t xml:space="preserve"> тыс.руб. из областного бюджета </w:t>
      </w:r>
      <w:r>
        <w:rPr>
          <w:rFonts w:ascii="Times New Roman" w:hAnsi="Times New Roman"/>
          <w:szCs w:val="22"/>
        </w:rPr>
        <w:t>1400,0</w:t>
      </w:r>
      <w:r w:rsidR="00DF148B">
        <w:rPr>
          <w:rFonts w:ascii="Times New Roman" w:hAnsi="Times New Roman"/>
          <w:szCs w:val="22"/>
        </w:rPr>
        <w:t>0</w:t>
      </w:r>
      <w:r w:rsidRPr="00F74A7F">
        <w:rPr>
          <w:rFonts w:ascii="Times New Roman" w:hAnsi="Times New Roman"/>
          <w:szCs w:val="22"/>
        </w:rPr>
        <w:t xml:space="preserve"> тыс.руб.; </w:t>
      </w:r>
    </w:p>
    <w:p w14:paraId="3A0A25D9"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2023 год – </w:t>
      </w:r>
      <w:r>
        <w:rPr>
          <w:rFonts w:ascii="Times New Roman" w:hAnsi="Times New Roman"/>
          <w:szCs w:val="22"/>
        </w:rPr>
        <w:t>19740,2</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18040,2</w:t>
      </w:r>
      <w:r w:rsidRPr="00F74A7F">
        <w:rPr>
          <w:rFonts w:ascii="Times New Roman" w:hAnsi="Times New Roman"/>
          <w:szCs w:val="22"/>
        </w:rPr>
        <w:t xml:space="preserve"> тыс.руб. из областного бюджета </w:t>
      </w:r>
      <w:r>
        <w:rPr>
          <w:rFonts w:ascii="Times New Roman" w:hAnsi="Times New Roman"/>
          <w:szCs w:val="22"/>
        </w:rPr>
        <w:t>1700,0</w:t>
      </w:r>
      <w:r w:rsidR="00DF148B">
        <w:rPr>
          <w:rFonts w:ascii="Times New Roman" w:hAnsi="Times New Roman"/>
          <w:szCs w:val="22"/>
        </w:rPr>
        <w:t>0</w:t>
      </w:r>
      <w:r w:rsidRPr="00F74A7F">
        <w:rPr>
          <w:rFonts w:ascii="Times New Roman" w:hAnsi="Times New Roman"/>
          <w:szCs w:val="22"/>
        </w:rPr>
        <w:t xml:space="preserve"> тыс.руб.; </w:t>
      </w:r>
    </w:p>
    <w:p w14:paraId="325AB825"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2024 год </w:t>
      </w:r>
      <w:r>
        <w:rPr>
          <w:rFonts w:ascii="Times New Roman" w:hAnsi="Times New Roman"/>
          <w:szCs w:val="22"/>
        </w:rPr>
        <w:t>–</w:t>
      </w:r>
      <w:r w:rsidRPr="00F74A7F">
        <w:rPr>
          <w:rFonts w:ascii="Times New Roman" w:hAnsi="Times New Roman"/>
          <w:szCs w:val="22"/>
        </w:rPr>
        <w:t xml:space="preserve"> </w:t>
      </w:r>
      <w:r>
        <w:rPr>
          <w:rFonts w:ascii="Times New Roman" w:hAnsi="Times New Roman"/>
          <w:szCs w:val="22"/>
        </w:rPr>
        <w:t>17963,6</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16263,6</w:t>
      </w:r>
      <w:r w:rsidRPr="00F74A7F">
        <w:rPr>
          <w:rFonts w:ascii="Times New Roman" w:hAnsi="Times New Roman"/>
          <w:szCs w:val="22"/>
        </w:rPr>
        <w:t xml:space="preserve"> тыс.руб. из областного бюджета </w:t>
      </w:r>
      <w:r>
        <w:rPr>
          <w:rFonts w:ascii="Times New Roman" w:hAnsi="Times New Roman"/>
          <w:szCs w:val="22"/>
        </w:rPr>
        <w:t>1700,0</w:t>
      </w:r>
      <w:r w:rsidR="00DF148B">
        <w:rPr>
          <w:rFonts w:ascii="Times New Roman" w:hAnsi="Times New Roman"/>
          <w:szCs w:val="22"/>
        </w:rPr>
        <w:t>0</w:t>
      </w:r>
      <w:r w:rsidRPr="00F74A7F">
        <w:rPr>
          <w:rFonts w:ascii="Times New Roman" w:hAnsi="Times New Roman"/>
          <w:szCs w:val="22"/>
        </w:rPr>
        <w:t xml:space="preserve"> тыс.руб.  ;</w:t>
      </w:r>
    </w:p>
    <w:p w14:paraId="5D5733C3"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lastRenderedPageBreak/>
        <w:t>2025 год - 19881,64 тыс. руб., в том числе из средств муниципального бюджета – 19881,64 тыс.руб. из областного бюджета 0,00 тыс.руб.;</w:t>
      </w:r>
    </w:p>
    <w:p w14:paraId="7569B540"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2026 год - 20760,91 тыс. руб., в том числе из средств муниципального бюджета – 20760,91 тыс.руб. из областного бюджета 0,00 тыс.руб.</w:t>
      </w:r>
    </w:p>
    <w:p w14:paraId="735B4A4A"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МБУ «ФОК Калачеевский».</w:t>
      </w:r>
    </w:p>
    <w:p w14:paraId="103DE468"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Общий объем финансирования составляет –  </w:t>
      </w:r>
      <w:r>
        <w:rPr>
          <w:rFonts w:ascii="Times New Roman" w:hAnsi="Times New Roman"/>
          <w:szCs w:val="22"/>
        </w:rPr>
        <w:t xml:space="preserve">135372,33 </w:t>
      </w:r>
      <w:r w:rsidRPr="00F74A7F">
        <w:rPr>
          <w:rFonts w:ascii="Times New Roman" w:hAnsi="Times New Roman"/>
          <w:szCs w:val="22"/>
        </w:rPr>
        <w:t xml:space="preserve">тыс. руб., в том числе из средств муниципального бюджета – </w:t>
      </w:r>
      <w:r>
        <w:rPr>
          <w:rFonts w:ascii="Times New Roman" w:hAnsi="Times New Roman"/>
          <w:szCs w:val="22"/>
        </w:rPr>
        <w:t>135292,33</w:t>
      </w:r>
      <w:r w:rsidRPr="00F74A7F">
        <w:rPr>
          <w:rFonts w:ascii="Times New Roman" w:hAnsi="Times New Roman"/>
          <w:szCs w:val="22"/>
        </w:rPr>
        <w:t xml:space="preserve">  тыс.руб. из  областного бюджета</w:t>
      </w:r>
      <w:r>
        <w:rPr>
          <w:rFonts w:ascii="Times New Roman" w:hAnsi="Times New Roman"/>
          <w:szCs w:val="22"/>
        </w:rPr>
        <w:t xml:space="preserve"> 80,0</w:t>
      </w:r>
      <w:r w:rsidR="00DF148B">
        <w:rPr>
          <w:rFonts w:ascii="Times New Roman" w:hAnsi="Times New Roman"/>
          <w:szCs w:val="22"/>
        </w:rPr>
        <w:t>0</w:t>
      </w:r>
      <w:r w:rsidRPr="00F74A7F">
        <w:rPr>
          <w:rFonts w:ascii="Times New Roman" w:hAnsi="Times New Roman"/>
          <w:szCs w:val="22"/>
        </w:rPr>
        <w:t xml:space="preserve"> тыс.руб. </w:t>
      </w:r>
    </w:p>
    <w:p w14:paraId="3170366F"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2020 год – 16023,33 тыс. руб., в том числе из средств муниципального бюджета – 16023,33 тыс.руб. из областного бюджета 0,00 тыс.руб.;</w:t>
      </w:r>
    </w:p>
    <w:p w14:paraId="38E51332"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2021 год – </w:t>
      </w:r>
      <w:r>
        <w:rPr>
          <w:rFonts w:ascii="Times New Roman" w:hAnsi="Times New Roman"/>
          <w:szCs w:val="22"/>
        </w:rPr>
        <w:t>17034,1</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16954,1</w:t>
      </w:r>
      <w:r w:rsidRPr="00F74A7F">
        <w:rPr>
          <w:rFonts w:ascii="Times New Roman" w:hAnsi="Times New Roman"/>
          <w:szCs w:val="22"/>
        </w:rPr>
        <w:t xml:space="preserve"> тыс.руб. из областного бюджета </w:t>
      </w:r>
      <w:r>
        <w:rPr>
          <w:rFonts w:ascii="Times New Roman" w:hAnsi="Times New Roman"/>
          <w:szCs w:val="22"/>
        </w:rPr>
        <w:t>80,0</w:t>
      </w:r>
      <w:r w:rsidRPr="00F74A7F">
        <w:rPr>
          <w:rFonts w:ascii="Times New Roman" w:hAnsi="Times New Roman"/>
          <w:szCs w:val="22"/>
        </w:rPr>
        <w:t xml:space="preserve"> тыс.руб.; </w:t>
      </w:r>
    </w:p>
    <w:p w14:paraId="471E3AF5"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2022 год – </w:t>
      </w:r>
      <w:r>
        <w:rPr>
          <w:rFonts w:ascii="Times New Roman" w:hAnsi="Times New Roman"/>
          <w:szCs w:val="22"/>
        </w:rPr>
        <w:t>19781,2</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19781,2</w:t>
      </w:r>
      <w:r w:rsidRPr="00F74A7F">
        <w:rPr>
          <w:rFonts w:ascii="Times New Roman" w:hAnsi="Times New Roman"/>
          <w:szCs w:val="22"/>
        </w:rPr>
        <w:t xml:space="preserve"> тыс.руб. из областного бюджета </w:t>
      </w:r>
      <w:r>
        <w:rPr>
          <w:rFonts w:ascii="Times New Roman" w:hAnsi="Times New Roman"/>
          <w:szCs w:val="22"/>
        </w:rPr>
        <w:t>0,00</w:t>
      </w:r>
      <w:r w:rsidRPr="00F74A7F">
        <w:rPr>
          <w:rFonts w:ascii="Times New Roman" w:hAnsi="Times New Roman"/>
          <w:szCs w:val="22"/>
        </w:rPr>
        <w:t xml:space="preserve"> тыс.руб.; </w:t>
      </w:r>
    </w:p>
    <w:p w14:paraId="6DC8A204"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2023 год – </w:t>
      </w:r>
      <w:r>
        <w:rPr>
          <w:rFonts w:ascii="Times New Roman" w:hAnsi="Times New Roman"/>
          <w:szCs w:val="22"/>
        </w:rPr>
        <w:t>20609,7</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20609,7</w:t>
      </w:r>
      <w:r w:rsidRPr="00F74A7F">
        <w:rPr>
          <w:rFonts w:ascii="Times New Roman" w:hAnsi="Times New Roman"/>
          <w:szCs w:val="22"/>
        </w:rPr>
        <w:t xml:space="preserve"> тыс.руб. из областного бюджета </w:t>
      </w:r>
      <w:r>
        <w:rPr>
          <w:rFonts w:ascii="Times New Roman" w:hAnsi="Times New Roman"/>
          <w:szCs w:val="22"/>
        </w:rPr>
        <w:t>0,00</w:t>
      </w:r>
      <w:r w:rsidRPr="00F74A7F">
        <w:rPr>
          <w:rFonts w:ascii="Times New Roman" w:hAnsi="Times New Roman"/>
          <w:szCs w:val="22"/>
        </w:rPr>
        <w:t xml:space="preserve"> тыс.руб.  ; </w:t>
      </w:r>
    </w:p>
    <w:p w14:paraId="44FC6B90"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 xml:space="preserve">2024 год – </w:t>
      </w:r>
      <w:r>
        <w:rPr>
          <w:rFonts w:ascii="Times New Roman" w:hAnsi="Times New Roman"/>
          <w:szCs w:val="22"/>
        </w:rPr>
        <w:t>19444,1</w:t>
      </w:r>
      <w:r w:rsidRPr="00F74A7F">
        <w:rPr>
          <w:rFonts w:ascii="Times New Roman" w:hAnsi="Times New Roman"/>
          <w:szCs w:val="22"/>
        </w:rPr>
        <w:t xml:space="preserve"> тыс. руб., в том числе из средств муниципального бюджета – </w:t>
      </w:r>
      <w:r>
        <w:rPr>
          <w:rFonts w:ascii="Times New Roman" w:hAnsi="Times New Roman"/>
          <w:szCs w:val="22"/>
        </w:rPr>
        <w:t>19444,1</w:t>
      </w:r>
      <w:r w:rsidRPr="00F74A7F">
        <w:rPr>
          <w:rFonts w:ascii="Times New Roman" w:hAnsi="Times New Roman"/>
          <w:szCs w:val="22"/>
        </w:rPr>
        <w:t xml:space="preserve"> тыс.руб. из областного бюджета 0,00 тыс.руб.  ;</w:t>
      </w:r>
    </w:p>
    <w:p w14:paraId="22B753BF" w14:textId="77777777" w:rsidR="00A039D7" w:rsidRPr="00F74A7F" w:rsidRDefault="00A039D7" w:rsidP="00A039D7">
      <w:pPr>
        <w:ind w:firstLine="708"/>
        <w:rPr>
          <w:rFonts w:ascii="Times New Roman" w:hAnsi="Times New Roman"/>
          <w:szCs w:val="22"/>
        </w:rPr>
      </w:pPr>
      <w:r w:rsidRPr="00F74A7F">
        <w:rPr>
          <w:rFonts w:ascii="Times New Roman" w:hAnsi="Times New Roman"/>
          <w:szCs w:val="22"/>
        </w:rPr>
        <w:t>2025 год – 20823,48 тыс. руб., в том числе из средств муниципального бюджета – 20823,48 тыс.руб. из областного бюджета 0,00 тыс.руб.;</w:t>
      </w:r>
    </w:p>
    <w:p w14:paraId="6E149775" w14:textId="77777777" w:rsidR="00A039D7" w:rsidRDefault="00A039D7" w:rsidP="00A039D7">
      <w:pPr>
        <w:suppressAutoHyphens/>
        <w:ind w:right="-5" w:firstLine="708"/>
        <w:rPr>
          <w:rFonts w:ascii="Times New Roman" w:hAnsi="Times New Roman"/>
          <w:szCs w:val="22"/>
        </w:rPr>
      </w:pPr>
      <w:r w:rsidRPr="00F74A7F">
        <w:rPr>
          <w:rFonts w:ascii="Times New Roman" w:hAnsi="Times New Roman"/>
          <w:szCs w:val="22"/>
        </w:rPr>
        <w:t>2026 год – 21656,42 тыс. руб., в том числе из средств муниципального бюджета – 21656,42 тыс.руб. из областного бюджета 0,00 тыс.руб.</w:t>
      </w:r>
    </w:p>
    <w:p w14:paraId="270351E0" w14:textId="77777777" w:rsidR="004F0DC3" w:rsidRPr="004F0DC3" w:rsidRDefault="000D2C23" w:rsidP="001140A4">
      <w:pPr>
        <w:suppressAutoHyphens/>
        <w:ind w:right="-5" w:firstLine="708"/>
        <w:rPr>
          <w:rFonts w:ascii="Times New Roman" w:hAnsi="Times New Roman"/>
          <w:szCs w:val="22"/>
        </w:rPr>
      </w:pPr>
      <w:r w:rsidRPr="004F0DC3">
        <w:rPr>
          <w:rFonts w:ascii="Times New Roman" w:hAnsi="Times New Roman"/>
          <w:szCs w:val="22"/>
          <w:lang w:val="en-US"/>
        </w:rPr>
        <w:t>V</w:t>
      </w:r>
      <w:r>
        <w:rPr>
          <w:rFonts w:ascii="Times New Roman" w:hAnsi="Times New Roman"/>
          <w:szCs w:val="22"/>
        </w:rPr>
        <w:t xml:space="preserve"> </w:t>
      </w:r>
      <w:r w:rsidRPr="004F0DC3">
        <w:rPr>
          <w:rFonts w:ascii="Times New Roman" w:hAnsi="Times New Roman"/>
          <w:szCs w:val="22"/>
        </w:rPr>
        <w:t>раздел.</w:t>
      </w:r>
      <w:r>
        <w:rPr>
          <w:rFonts w:ascii="Times New Roman" w:hAnsi="Times New Roman"/>
          <w:szCs w:val="22"/>
        </w:rPr>
        <w:t xml:space="preserve"> </w:t>
      </w:r>
      <w:r w:rsidR="004F0DC3" w:rsidRPr="004F0DC3">
        <w:rPr>
          <w:rFonts w:ascii="Times New Roman" w:hAnsi="Times New Roman"/>
          <w:szCs w:val="22"/>
        </w:rPr>
        <w:t xml:space="preserve">Анализ рисков реализации подпрограммы и описание мер управления рисками реализации подпрограммы. </w:t>
      </w:r>
    </w:p>
    <w:p w14:paraId="4568C748" w14:textId="77777777" w:rsidR="004F0DC3" w:rsidRPr="004F0DC3" w:rsidRDefault="004F0DC3" w:rsidP="004F0DC3">
      <w:pPr>
        <w:ind w:right="-5" w:firstLine="709"/>
        <w:rPr>
          <w:rFonts w:ascii="Times New Roman" w:hAnsi="Times New Roman"/>
          <w:szCs w:val="22"/>
        </w:rPr>
      </w:pPr>
      <w:r w:rsidRPr="004F0DC3">
        <w:rPr>
          <w:rFonts w:ascii="Times New Roman" w:hAnsi="Times New Roman"/>
          <w:szCs w:val="22"/>
        </w:rPr>
        <w:t>В рамках реализации подпрограммы могут быть выделены следующие риски ее реализации:</w:t>
      </w:r>
    </w:p>
    <w:p w14:paraId="5FB1E4E1" w14:textId="77777777" w:rsidR="004F0DC3" w:rsidRPr="004F0DC3" w:rsidRDefault="004F0DC3" w:rsidP="00DF148B">
      <w:pPr>
        <w:ind w:right="-5" w:firstLine="709"/>
        <w:rPr>
          <w:rFonts w:ascii="Times New Roman" w:hAnsi="Times New Roman"/>
          <w:szCs w:val="22"/>
        </w:rPr>
      </w:pPr>
      <w:r w:rsidRPr="004F0DC3">
        <w:rPr>
          <w:rFonts w:ascii="Times New Roman" w:hAnsi="Times New Roman"/>
          <w:szCs w:val="22"/>
        </w:rPr>
        <w:t>Финансовые риски - связаны с возникновением бюджетного дефицита и недостаточным уровнем бюджетного финансирования. Способами ограничения финансовых рисков выступают:</w:t>
      </w:r>
    </w:p>
    <w:p w14:paraId="46A66FC4" w14:textId="77777777" w:rsidR="004F0DC3" w:rsidRPr="004F0DC3" w:rsidRDefault="004F0DC3" w:rsidP="00DF148B">
      <w:pPr>
        <w:numPr>
          <w:ilvl w:val="0"/>
          <w:numId w:val="44"/>
        </w:numPr>
        <w:ind w:right="-5" w:firstLine="709"/>
        <w:rPr>
          <w:rFonts w:ascii="Times New Roman" w:hAnsi="Times New Roman"/>
          <w:szCs w:val="22"/>
        </w:rPr>
      </w:pPr>
      <w:r w:rsidRPr="004F0DC3">
        <w:rPr>
          <w:rFonts w:ascii="Times New Roman" w:hAnsi="Times New Roman"/>
          <w:szCs w:val="22"/>
        </w:rPr>
        <w:t>ежегодное уточнение объемов финансовых средств, предусмотренных на реализацию мероприятий подпрограммы, в зависимости от достигнутых результатов;</w:t>
      </w:r>
    </w:p>
    <w:p w14:paraId="7A1A9ED9" w14:textId="77777777" w:rsidR="004F0DC3" w:rsidRPr="004F0DC3" w:rsidRDefault="004F0DC3" w:rsidP="00DF148B">
      <w:pPr>
        <w:numPr>
          <w:ilvl w:val="0"/>
          <w:numId w:val="44"/>
        </w:numPr>
        <w:ind w:right="-5" w:firstLine="709"/>
        <w:rPr>
          <w:rFonts w:ascii="Times New Roman" w:hAnsi="Times New Roman"/>
          <w:szCs w:val="22"/>
        </w:rPr>
      </w:pPr>
      <w:r w:rsidRPr="004F0DC3">
        <w:rPr>
          <w:rFonts w:ascii="Times New Roman" w:hAnsi="Times New Roman"/>
          <w:szCs w:val="22"/>
        </w:rPr>
        <w:t>определение приоритетов для первоочередного финансирования;</w:t>
      </w:r>
    </w:p>
    <w:p w14:paraId="6A4CD334" w14:textId="77777777" w:rsidR="004F0DC3" w:rsidRPr="004F0DC3" w:rsidRDefault="004F0DC3" w:rsidP="00DF148B">
      <w:pPr>
        <w:numPr>
          <w:ilvl w:val="0"/>
          <w:numId w:val="44"/>
        </w:numPr>
        <w:ind w:right="-5" w:firstLine="709"/>
        <w:rPr>
          <w:rFonts w:ascii="Times New Roman" w:hAnsi="Times New Roman"/>
          <w:szCs w:val="22"/>
        </w:rPr>
      </w:pPr>
      <w:r w:rsidRPr="004F0DC3">
        <w:rPr>
          <w:rFonts w:ascii="Times New Roman" w:hAnsi="Times New Roman"/>
          <w:szCs w:val="22"/>
        </w:rPr>
        <w:t>планирование бюджетных расходов с применением методик оценки эффективности бюджетных расходов.</w:t>
      </w:r>
    </w:p>
    <w:p w14:paraId="204F7325" w14:textId="77777777" w:rsidR="004F0DC3" w:rsidRDefault="004F0DC3" w:rsidP="00C328C2">
      <w:pPr>
        <w:ind w:left="5103" w:firstLine="0"/>
        <w:rPr>
          <w:rFonts w:cs="Arial"/>
          <w:bCs/>
        </w:rPr>
      </w:pPr>
    </w:p>
    <w:p w14:paraId="23011295" w14:textId="77777777" w:rsidR="004F0DC3" w:rsidRDefault="004F0DC3" w:rsidP="00C328C2">
      <w:pPr>
        <w:ind w:left="5103" w:firstLine="0"/>
        <w:rPr>
          <w:rFonts w:cs="Arial"/>
          <w:bCs/>
        </w:rPr>
      </w:pPr>
    </w:p>
    <w:p w14:paraId="7B32A42F" w14:textId="77777777" w:rsidR="00C328C2" w:rsidRDefault="00C328C2" w:rsidP="00C328C2">
      <w:pPr>
        <w:suppressAutoHyphens/>
        <w:ind w:firstLine="709"/>
        <w:rPr>
          <w:rFonts w:cs="Arial"/>
          <w:bCs/>
        </w:rPr>
      </w:pPr>
    </w:p>
    <w:p w14:paraId="60D198E8" w14:textId="77777777" w:rsidR="00C328C2" w:rsidRDefault="00C328C2" w:rsidP="00C328C2">
      <w:pPr>
        <w:ind w:firstLine="0"/>
        <w:jc w:val="left"/>
        <w:rPr>
          <w:rFonts w:cs="Arial"/>
        </w:rPr>
        <w:sectPr w:rsidR="00C328C2" w:rsidSect="005A07C9">
          <w:headerReference w:type="default" r:id="rId9"/>
          <w:pgSz w:w="11906" w:h="16838"/>
          <w:pgMar w:top="993" w:right="567" w:bottom="851" w:left="1701" w:header="708" w:footer="708" w:gutter="0"/>
          <w:cols w:space="720"/>
        </w:sectPr>
      </w:pPr>
    </w:p>
    <w:tbl>
      <w:tblPr>
        <w:tblpPr w:leftFromText="180" w:rightFromText="180" w:bottomFromText="200" w:vertAnchor="page" w:horzAnchor="margin" w:tblpY="736"/>
        <w:tblW w:w="14786" w:type="dxa"/>
        <w:tblLook w:val="04A0" w:firstRow="1" w:lastRow="0" w:firstColumn="1" w:lastColumn="0" w:noHBand="0" w:noVBand="1"/>
      </w:tblPr>
      <w:tblGrid>
        <w:gridCol w:w="1822"/>
        <w:gridCol w:w="2005"/>
        <w:gridCol w:w="1934"/>
        <w:gridCol w:w="1483"/>
        <w:gridCol w:w="865"/>
        <w:gridCol w:w="865"/>
        <w:gridCol w:w="117"/>
        <w:gridCol w:w="89"/>
        <w:gridCol w:w="665"/>
        <w:gridCol w:w="360"/>
        <w:gridCol w:w="511"/>
        <w:gridCol w:w="602"/>
        <w:gridCol w:w="269"/>
        <w:gridCol w:w="865"/>
        <w:gridCol w:w="1226"/>
        <w:gridCol w:w="1108"/>
      </w:tblGrid>
      <w:tr w:rsidR="001E176C" w:rsidRPr="00C328C2" w14:paraId="28E4274F" w14:textId="77777777" w:rsidTr="001E176C">
        <w:trPr>
          <w:trHeight w:val="426"/>
        </w:trPr>
        <w:tc>
          <w:tcPr>
            <w:tcW w:w="1822" w:type="dxa"/>
            <w:vAlign w:val="center"/>
            <w:hideMark/>
          </w:tcPr>
          <w:p w14:paraId="63E3E39B" w14:textId="77777777" w:rsidR="00C328C2" w:rsidRPr="00C328C2" w:rsidRDefault="00C328C2">
            <w:pPr>
              <w:spacing w:line="276" w:lineRule="auto"/>
              <w:ind w:firstLine="0"/>
              <w:jc w:val="left"/>
              <w:rPr>
                <w:rFonts w:ascii="Calibri" w:eastAsia="Calibri" w:hAnsi="Calibri"/>
                <w:sz w:val="22"/>
                <w:szCs w:val="22"/>
                <w:lang w:eastAsia="en-US"/>
              </w:rPr>
            </w:pPr>
          </w:p>
        </w:tc>
        <w:tc>
          <w:tcPr>
            <w:tcW w:w="2005" w:type="dxa"/>
            <w:vAlign w:val="bottom"/>
            <w:hideMark/>
          </w:tcPr>
          <w:p w14:paraId="389F9DA8" w14:textId="77777777" w:rsidR="00C328C2" w:rsidRPr="00C328C2" w:rsidRDefault="00C328C2">
            <w:pPr>
              <w:spacing w:line="276" w:lineRule="auto"/>
              <w:ind w:firstLine="0"/>
              <w:jc w:val="left"/>
              <w:rPr>
                <w:rFonts w:ascii="Calibri" w:eastAsia="Calibri" w:hAnsi="Calibri"/>
                <w:sz w:val="22"/>
                <w:szCs w:val="22"/>
                <w:lang w:eastAsia="en-US"/>
              </w:rPr>
            </w:pPr>
          </w:p>
        </w:tc>
        <w:tc>
          <w:tcPr>
            <w:tcW w:w="1934" w:type="dxa"/>
            <w:noWrap/>
            <w:vAlign w:val="bottom"/>
            <w:hideMark/>
          </w:tcPr>
          <w:p w14:paraId="5E700288" w14:textId="77777777" w:rsidR="00C328C2" w:rsidRPr="00C328C2" w:rsidRDefault="00C328C2">
            <w:pPr>
              <w:spacing w:line="276" w:lineRule="auto"/>
              <w:ind w:firstLine="0"/>
              <w:jc w:val="left"/>
              <w:rPr>
                <w:rFonts w:ascii="Calibri" w:eastAsia="Calibri" w:hAnsi="Calibri"/>
                <w:sz w:val="22"/>
                <w:szCs w:val="22"/>
                <w:lang w:eastAsia="en-US"/>
              </w:rPr>
            </w:pPr>
          </w:p>
        </w:tc>
        <w:tc>
          <w:tcPr>
            <w:tcW w:w="1483" w:type="dxa"/>
            <w:noWrap/>
            <w:vAlign w:val="bottom"/>
            <w:hideMark/>
          </w:tcPr>
          <w:p w14:paraId="0A1E06B5" w14:textId="77777777" w:rsidR="00C328C2" w:rsidRPr="00C328C2" w:rsidRDefault="00C328C2">
            <w:pPr>
              <w:spacing w:line="276" w:lineRule="auto"/>
              <w:ind w:firstLine="0"/>
              <w:jc w:val="left"/>
              <w:rPr>
                <w:rFonts w:ascii="Calibri" w:eastAsia="Calibri" w:hAnsi="Calibri"/>
                <w:sz w:val="22"/>
                <w:szCs w:val="22"/>
                <w:lang w:eastAsia="en-US"/>
              </w:rPr>
            </w:pPr>
          </w:p>
        </w:tc>
        <w:tc>
          <w:tcPr>
            <w:tcW w:w="865" w:type="dxa"/>
            <w:noWrap/>
            <w:vAlign w:val="bottom"/>
            <w:hideMark/>
          </w:tcPr>
          <w:p w14:paraId="3CF4056D" w14:textId="77777777" w:rsidR="00C328C2" w:rsidRPr="00C328C2" w:rsidRDefault="00C328C2">
            <w:pPr>
              <w:spacing w:line="276" w:lineRule="auto"/>
              <w:ind w:firstLine="0"/>
              <w:jc w:val="left"/>
              <w:rPr>
                <w:rFonts w:ascii="Calibri" w:eastAsia="Calibri" w:hAnsi="Calibri"/>
                <w:sz w:val="22"/>
                <w:szCs w:val="22"/>
                <w:lang w:eastAsia="en-US"/>
              </w:rPr>
            </w:pPr>
          </w:p>
        </w:tc>
        <w:tc>
          <w:tcPr>
            <w:tcW w:w="865" w:type="dxa"/>
            <w:noWrap/>
            <w:vAlign w:val="bottom"/>
            <w:hideMark/>
          </w:tcPr>
          <w:p w14:paraId="7880FEDC" w14:textId="77777777" w:rsidR="00C328C2" w:rsidRPr="00C328C2" w:rsidRDefault="00C328C2">
            <w:pPr>
              <w:spacing w:line="276" w:lineRule="auto"/>
              <w:ind w:firstLine="0"/>
              <w:jc w:val="left"/>
              <w:rPr>
                <w:rFonts w:ascii="Calibri" w:eastAsia="Calibri" w:hAnsi="Calibri"/>
                <w:sz w:val="22"/>
                <w:szCs w:val="22"/>
                <w:lang w:eastAsia="en-US"/>
              </w:rPr>
            </w:pPr>
          </w:p>
        </w:tc>
        <w:tc>
          <w:tcPr>
            <w:tcW w:w="871" w:type="dxa"/>
            <w:gridSpan w:val="3"/>
            <w:noWrap/>
            <w:vAlign w:val="bottom"/>
            <w:hideMark/>
          </w:tcPr>
          <w:p w14:paraId="07BE3D14" w14:textId="77777777" w:rsidR="00C328C2" w:rsidRPr="00C328C2" w:rsidRDefault="00C328C2">
            <w:pPr>
              <w:spacing w:line="276" w:lineRule="auto"/>
              <w:ind w:firstLine="0"/>
              <w:jc w:val="left"/>
              <w:rPr>
                <w:rFonts w:ascii="Calibri" w:eastAsia="Calibri" w:hAnsi="Calibri"/>
                <w:sz w:val="22"/>
                <w:szCs w:val="22"/>
                <w:lang w:eastAsia="en-US"/>
              </w:rPr>
            </w:pPr>
          </w:p>
        </w:tc>
        <w:tc>
          <w:tcPr>
            <w:tcW w:w="871" w:type="dxa"/>
            <w:gridSpan w:val="2"/>
            <w:noWrap/>
            <w:vAlign w:val="bottom"/>
            <w:hideMark/>
          </w:tcPr>
          <w:p w14:paraId="2839E52F" w14:textId="77777777" w:rsidR="00C328C2" w:rsidRPr="00C328C2" w:rsidRDefault="00C328C2">
            <w:pPr>
              <w:spacing w:line="276" w:lineRule="auto"/>
              <w:ind w:firstLine="0"/>
              <w:jc w:val="left"/>
              <w:rPr>
                <w:rFonts w:ascii="Calibri" w:eastAsia="Calibri" w:hAnsi="Calibri"/>
                <w:sz w:val="22"/>
                <w:szCs w:val="22"/>
                <w:lang w:eastAsia="en-US"/>
              </w:rPr>
            </w:pPr>
          </w:p>
        </w:tc>
        <w:tc>
          <w:tcPr>
            <w:tcW w:w="871" w:type="dxa"/>
            <w:gridSpan w:val="2"/>
            <w:noWrap/>
            <w:vAlign w:val="bottom"/>
            <w:hideMark/>
          </w:tcPr>
          <w:p w14:paraId="501A0966" w14:textId="77777777" w:rsidR="00C328C2" w:rsidRPr="00C328C2" w:rsidRDefault="00C328C2">
            <w:pPr>
              <w:spacing w:line="276" w:lineRule="auto"/>
              <w:ind w:firstLine="0"/>
              <w:jc w:val="left"/>
              <w:rPr>
                <w:rFonts w:ascii="Calibri" w:eastAsia="Calibri" w:hAnsi="Calibri"/>
                <w:sz w:val="22"/>
                <w:szCs w:val="22"/>
                <w:lang w:eastAsia="en-US"/>
              </w:rPr>
            </w:pPr>
          </w:p>
        </w:tc>
        <w:tc>
          <w:tcPr>
            <w:tcW w:w="865" w:type="dxa"/>
            <w:noWrap/>
            <w:vAlign w:val="bottom"/>
            <w:hideMark/>
          </w:tcPr>
          <w:p w14:paraId="11E77948" w14:textId="77777777" w:rsidR="00C328C2" w:rsidRPr="00C328C2" w:rsidRDefault="00C328C2">
            <w:pPr>
              <w:spacing w:line="276" w:lineRule="auto"/>
              <w:ind w:firstLine="0"/>
              <w:jc w:val="left"/>
              <w:rPr>
                <w:rFonts w:ascii="Calibri" w:eastAsia="Calibri" w:hAnsi="Calibri"/>
                <w:sz w:val="22"/>
                <w:szCs w:val="22"/>
                <w:lang w:eastAsia="en-US"/>
              </w:rPr>
            </w:pPr>
          </w:p>
        </w:tc>
        <w:tc>
          <w:tcPr>
            <w:tcW w:w="2334" w:type="dxa"/>
            <w:gridSpan w:val="2"/>
            <w:noWrap/>
            <w:vAlign w:val="bottom"/>
            <w:hideMark/>
          </w:tcPr>
          <w:p w14:paraId="78246FDB" w14:textId="77777777" w:rsidR="00C328C2" w:rsidRPr="00C328C2" w:rsidRDefault="00C328C2">
            <w:pPr>
              <w:spacing w:line="276" w:lineRule="auto"/>
              <w:ind w:firstLine="0"/>
              <w:jc w:val="left"/>
              <w:rPr>
                <w:rFonts w:ascii="Calibri" w:eastAsia="Calibri" w:hAnsi="Calibri"/>
                <w:sz w:val="22"/>
                <w:szCs w:val="22"/>
                <w:lang w:eastAsia="en-US"/>
              </w:rPr>
            </w:pPr>
          </w:p>
        </w:tc>
      </w:tr>
      <w:tr w:rsidR="00C328C2" w:rsidRPr="008E6561" w14:paraId="73E9B1A5" w14:textId="77777777" w:rsidTr="001E176C">
        <w:trPr>
          <w:trHeight w:val="315"/>
        </w:trPr>
        <w:tc>
          <w:tcPr>
            <w:tcW w:w="14786" w:type="dxa"/>
            <w:gridSpan w:val="16"/>
            <w:vAlign w:val="center"/>
            <w:hideMark/>
          </w:tcPr>
          <w:p w14:paraId="53C4DA30" w14:textId="77777777" w:rsidR="00C328C2" w:rsidRDefault="00C328C2">
            <w:pPr>
              <w:spacing w:line="276" w:lineRule="auto"/>
              <w:ind w:left="8364" w:firstLine="0"/>
              <w:rPr>
                <w:rFonts w:ascii="Times New Roman" w:hAnsi="Times New Roman"/>
                <w:bCs/>
                <w:lang w:eastAsia="en-US"/>
              </w:rPr>
            </w:pPr>
            <w:r w:rsidRPr="002B4F29">
              <w:rPr>
                <w:rFonts w:ascii="Times New Roman" w:hAnsi="Times New Roman"/>
                <w:bCs/>
                <w:lang w:eastAsia="en-US"/>
              </w:rPr>
              <w:t>Приложение №1 к муниципальной программе «Развитие физической культуры и спорта в Калачеевском муниципальном районе на 2020 – 2026 годы»</w:t>
            </w:r>
            <w:r w:rsidRPr="008E6561">
              <w:rPr>
                <w:rFonts w:ascii="Times New Roman" w:hAnsi="Times New Roman"/>
                <w:bCs/>
                <w:lang w:eastAsia="en-US"/>
              </w:rPr>
              <w:t xml:space="preserve"> </w:t>
            </w:r>
          </w:p>
          <w:p w14:paraId="41F35122" w14:textId="77777777" w:rsidR="00BD6845" w:rsidRPr="008E6561" w:rsidRDefault="00BD6845" w:rsidP="00BD6845">
            <w:pPr>
              <w:spacing w:line="276" w:lineRule="auto"/>
              <w:ind w:left="8364" w:right="-533" w:firstLine="0"/>
              <w:rPr>
                <w:rFonts w:ascii="Times New Roman" w:hAnsi="Times New Roman"/>
                <w:bCs/>
                <w:lang w:eastAsia="en-US"/>
              </w:rPr>
            </w:pPr>
          </w:p>
          <w:p w14:paraId="2E7C5C32" w14:textId="77777777" w:rsidR="00C328C2" w:rsidRPr="008E6561" w:rsidRDefault="00C328C2" w:rsidP="00D220D8">
            <w:pPr>
              <w:spacing w:line="276" w:lineRule="auto"/>
              <w:jc w:val="center"/>
              <w:rPr>
                <w:rFonts w:ascii="Times New Roman" w:hAnsi="Times New Roman"/>
                <w:bCs/>
                <w:color w:val="000000"/>
                <w:lang w:eastAsia="en-US"/>
              </w:rPr>
            </w:pPr>
            <w:r w:rsidRPr="008E6561">
              <w:rPr>
                <w:rFonts w:ascii="Times New Roman" w:hAnsi="Times New Roman"/>
                <w:bCs/>
                <w:color w:val="000000"/>
                <w:lang w:eastAsia="en-US"/>
              </w:rPr>
              <w:t>Сведения о показателях (индикаторах) муниципальной программы Калачеевского муниципального района</w:t>
            </w:r>
            <w:r w:rsidR="00BD0A8B" w:rsidRPr="008E6561">
              <w:rPr>
                <w:rFonts w:ascii="Times New Roman" w:hAnsi="Times New Roman"/>
                <w:bCs/>
                <w:color w:val="000000"/>
                <w:lang w:eastAsia="en-US"/>
              </w:rPr>
              <w:t xml:space="preserve"> </w:t>
            </w:r>
            <w:r w:rsidRPr="008E6561">
              <w:rPr>
                <w:rFonts w:ascii="Times New Roman" w:hAnsi="Times New Roman"/>
                <w:bCs/>
                <w:color w:val="000000"/>
                <w:lang w:eastAsia="en-US"/>
              </w:rPr>
              <w:t>и их значениях</w:t>
            </w:r>
          </w:p>
        </w:tc>
      </w:tr>
      <w:tr w:rsidR="001E176C" w:rsidRPr="008E6561" w14:paraId="6F9761E4" w14:textId="77777777" w:rsidTr="001E176C">
        <w:trPr>
          <w:trHeight w:val="315"/>
        </w:trPr>
        <w:tc>
          <w:tcPr>
            <w:tcW w:w="1822" w:type="dxa"/>
            <w:vAlign w:val="center"/>
            <w:hideMark/>
          </w:tcPr>
          <w:p w14:paraId="6750EBB8" w14:textId="77777777" w:rsidR="00C328C2" w:rsidRPr="008E6561" w:rsidRDefault="00C328C2">
            <w:pPr>
              <w:spacing w:line="276" w:lineRule="auto"/>
              <w:ind w:firstLine="0"/>
              <w:jc w:val="left"/>
              <w:rPr>
                <w:rFonts w:ascii="Times New Roman" w:eastAsia="Calibri" w:hAnsi="Times New Roman"/>
                <w:lang w:eastAsia="en-US"/>
              </w:rPr>
            </w:pPr>
          </w:p>
        </w:tc>
        <w:tc>
          <w:tcPr>
            <w:tcW w:w="2005" w:type="dxa"/>
            <w:vAlign w:val="bottom"/>
            <w:hideMark/>
          </w:tcPr>
          <w:p w14:paraId="266FD786" w14:textId="77777777" w:rsidR="00C328C2" w:rsidRPr="008E6561" w:rsidRDefault="00C328C2">
            <w:pPr>
              <w:spacing w:line="276" w:lineRule="auto"/>
              <w:ind w:firstLine="0"/>
              <w:jc w:val="left"/>
              <w:rPr>
                <w:rFonts w:ascii="Times New Roman" w:eastAsia="Calibri" w:hAnsi="Times New Roman"/>
                <w:lang w:eastAsia="en-US"/>
              </w:rPr>
            </w:pPr>
          </w:p>
        </w:tc>
        <w:tc>
          <w:tcPr>
            <w:tcW w:w="1934" w:type="dxa"/>
            <w:noWrap/>
            <w:vAlign w:val="bottom"/>
            <w:hideMark/>
          </w:tcPr>
          <w:p w14:paraId="2BABF5D0"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noWrap/>
            <w:vAlign w:val="bottom"/>
            <w:hideMark/>
          </w:tcPr>
          <w:p w14:paraId="7F0206FF" w14:textId="77777777" w:rsidR="00C328C2" w:rsidRPr="008E6561" w:rsidRDefault="00C328C2">
            <w:pPr>
              <w:spacing w:line="276" w:lineRule="auto"/>
              <w:ind w:firstLine="0"/>
              <w:jc w:val="left"/>
              <w:rPr>
                <w:rFonts w:ascii="Times New Roman" w:eastAsia="Calibri" w:hAnsi="Times New Roman"/>
                <w:lang w:eastAsia="en-US"/>
              </w:rPr>
            </w:pPr>
          </w:p>
        </w:tc>
        <w:tc>
          <w:tcPr>
            <w:tcW w:w="865" w:type="dxa"/>
            <w:noWrap/>
            <w:vAlign w:val="bottom"/>
            <w:hideMark/>
          </w:tcPr>
          <w:p w14:paraId="0BD36E0F" w14:textId="77777777" w:rsidR="00C328C2" w:rsidRPr="008E6561" w:rsidRDefault="00C328C2">
            <w:pPr>
              <w:spacing w:line="276" w:lineRule="auto"/>
              <w:ind w:firstLine="0"/>
              <w:jc w:val="left"/>
              <w:rPr>
                <w:rFonts w:ascii="Times New Roman" w:eastAsia="Calibri" w:hAnsi="Times New Roman"/>
                <w:lang w:eastAsia="en-US"/>
              </w:rPr>
            </w:pPr>
          </w:p>
        </w:tc>
        <w:tc>
          <w:tcPr>
            <w:tcW w:w="865" w:type="dxa"/>
            <w:noWrap/>
            <w:vAlign w:val="bottom"/>
            <w:hideMark/>
          </w:tcPr>
          <w:p w14:paraId="4931EE05" w14:textId="77777777" w:rsidR="00C328C2" w:rsidRPr="008E6561" w:rsidRDefault="00C328C2">
            <w:pPr>
              <w:spacing w:line="276" w:lineRule="auto"/>
              <w:ind w:firstLine="0"/>
              <w:jc w:val="left"/>
              <w:rPr>
                <w:rFonts w:ascii="Times New Roman" w:eastAsia="Calibri" w:hAnsi="Times New Roman"/>
                <w:lang w:eastAsia="en-US"/>
              </w:rPr>
            </w:pPr>
          </w:p>
        </w:tc>
        <w:tc>
          <w:tcPr>
            <w:tcW w:w="871" w:type="dxa"/>
            <w:gridSpan w:val="3"/>
            <w:noWrap/>
            <w:vAlign w:val="bottom"/>
            <w:hideMark/>
          </w:tcPr>
          <w:p w14:paraId="1B8514FA" w14:textId="77777777" w:rsidR="00C328C2" w:rsidRPr="008E6561" w:rsidRDefault="00C328C2">
            <w:pPr>
              <w:spacing w:line="276" w:lineRule="auto"/>
              <w:ind w:firstLine="0"/>
              <w:jc w:val="left"/>
              <w:rPr>
                <w:rFonts w:ascii="Times New Roman" w:eastAsia="Calibri" w:hAnsi="Times New Roman"/>
                <w:lang w:eastAsia="en-US"/>
              </w:rPr>
            </w:pPr>
          </w:p>
        </w:tc>
        <w:tc>
          <w:tcPr>
            <w:tcW w:w="871" w:type="dxa"/>
            <w:gridSpan w:val="2"/>
            <w:noWrap/>
            <w:vAlign w:val="bottom"/>
            <w:hideMark/>
          </w:tcPr>
          <w:p w14:paraId="5B828885" w14:textId="77777777" w:rsidR="00C328C2" w:rsidRPr="008E6561" w:rsidRDefault="00C328C2">
            <w:pPr>
              <w:spacing w:line="276" w:lineRule="auto"/>
              <w:ind w:firstLine="0"/>
              <w:jc w:val="left"/>
              <w:rPr>
                <w:rFonts w:ascii="Times New Roman" w:eastAsia="Calibri" w:hAnsi="Times New Roman"/>
                <w:lang w:eastAsia="en-US"/>
              </w:rPr>
            </w:pPr>
          </w:p>
        </w:tc>
        <w:tc>
          <w:tcPr>
            <w:tcW w:w="871" w:type="dxa"/>
            <w:gridSpan w:val="2"/>
            <w:noWrap/>
            <w:vAlign w:val="bottom"/>
            <w:hideMark/>
          </w:tcPr>
          <w:p w14:paraId="39BC3E05" w14:textId="77777777" w:rsidR="00C328C2" w:rsidRPr="008E6561" w:rsidRDefault="00C328C2">
            <w:pPr>
              <w:spacing w:line="276" w:lineRule="auto"/>
              <w:ind w:firstLine="0"/>
              <w:jc w:val="left"/>
              <w:rPr>
                <w:rFonts w:ascii="Times New Roman" w:eastAsia="Calibri" w:hAnsi="Times New Roman"/>
                <w:lang w:eastAsia="en-US"/>
              </w:rPr>
            </w:pPr>
          </w:p>
        </w:tc>
        <w:tc>
          <w:tcPr>
            <w:tcW w:w="865" w:type="dxa"/>
            <w:noWrap/>
            <w:vAlign w:val="bottom"/>
            <w:hideMark/>
          </w:tcPr>
          <w:p w14:paraId="05A40848" w14:textId="77777777" w:rsidR="00C328C2" w:rsidRPr="008E6561" w:rsidRDefault="00C328C2">
            <w:pPr>
              <w:spacing w:line="276" w:lineRule="auto"/>
              <w:ind w:firstLine="0"/>
              <w:jc w:val="left"/>
              <w:rPr>
                <w:rFonts w:ascii="Times New Roman" w:eastAsia="Calibri" w:hAnsi="Times New Roman"/>
                <w:lang w:eastAsia="en-US"/>
              </w:rPr>
            </w:pPr>
          </w:p>
        </w:tc>
        <w:tc>
          <w:tcPr>
            <w:tcW w:w="2334" w:type="dxa"/>
            <w:gridSpan w:val="2"/>
            <w:noWrap/>
            <w:vAlign w:val="bottom"/>
            <w:hideMark/>
          </w:tcPr>
          <w:p w14:paraId="00DE6A0F" w14:textId="77777777" w:rsidR="00C328C2" w:rsidRPr="008E6561" w:rsidRDefault="00C328C2">
            <w:pPr>
              <w:spacing w:line="276" w:lineRule="auto"/>
              <w:ind w:firstLine="0"/>
              <w:jc w:val="left"/>
              <w:rPr>
                <w:rFonts w:ascii="Times New Roman" w:eastAsia="Calibri" w:hAnsi="Times New Roman"/>
                <w:lang w:eastAsia="en-US"/>
              </w:rPr>
            </w:pPr>
          </w:p>
        </w:tc>
      </w:tr>
      <w:tr w:rsidR="001E176C" w:rsidRPr="008E6561" w14:paraId="19E9EAFC" w14:textId="77777777" w:rsidTr="001E176C">
        <w:trPr>
          <w:trHeight w:val="792"/>
        </w:trPr>
        <w:tc>
          <w:tcPr>
            <w:tcW w:w="1822"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1D935A9F"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п/п</w:t>
            </w:r>
          </w:p>
        </w:tc>
        <w:tc>
          <w:tcPr>
            <w:tcW w:w="2005"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39084F4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Наименование показателя (индикатора)</w:t>
            </w:r>
          </w:p>
        </w:tc>
        <w:tc>
          <w:tcPr>
            <w:tcW w:w="19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0ED5C4D0" w14:textId="77777777" w:rsidR="00C328C2" w:rsidRPr="008E6561" w:rsidRDefault="00C328C2" w:rsidP="00C328C2">
            <w:pPr>
              <w:spacing w:line="276" w:lineRule="auto"/>
              <w:ind w:firstLine="0"/>
              <w:rPr>
                <w:rFonts w:ascii="Times New Roman" w:hAnsi="Times New Roman"/>
                <w:lang w:eastAsia="en-US"/>
              </w:rPr>
            </w:pPr>
            <w:r w:rsidRPr="008E6561">
              <w:rPr>
                <w:rFonts w:ascii="Times New Roman" w:hAnsi="Times New Roman"/>
                <w:lang w:eastAsia="en-US"/>
              </w:rPr>
              <w:t>Пункт Федерального плана статистических работ</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39EC22A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Ед. измерения</w:t>
            </w:r>
          </w:p>
        </w:tc>
        <w:tc>
          <w:tcPr>
            <w:tcW w:w="7542" w:type="dxa"/>
            <w:gridSpan w:val="12"/>
            <w:tcBorders>
              <w:top w:val="single" w:sz="4" w:space="0" w:color="auto"/>
              <w:left w:val="nil"/>
              <w:bottom w:val="single" w:sz="4" w:space="0" w:color="auto"/>
              <w:right w:val="single" w:sz="4" w:space="0" w:color="000000"/>
            </w:tcBorders>
            <w:shd w:val="clear" w:color="auto" w:fill="FFFFFF"/>
            <w:hideMark/>
          </w:tcPr>
          <w:p w14:paraId="32F91D6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Значения показателя (индикатора) по годам реализации государственной программы</w:t>
            </w:r>
          </w:p>
        </w:tc>
      </w:tr>
      <w:tr w:rsidR="001E176C" w:rsidRPr="008E6561" w14:paraId="40C0F1C9" w14:textId="77777777" w:rsidTr="001E176C">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E894F9" w14:textId="77777777" w:rsidR="00C328C2" w:rsidRPr="008E6561" w:rsidRDefault="00C328C2">
            <w:pPr>
              <w:ind w:firstLine="0"/>
              <w:jc w:val="left"/>
              <w:rPr>
                <w:rFonts w:ascii="Times New Roman" w:hAnsi="Times New Roman"/>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A7DC9E" w14:textId="77777777" w:rsidR="00C328C2" w:rsidRPr="008E6561" w:rsidRDefault="00C328C2">
            <w:pPr>
              <w:ind w:firstLine="0"/>
              <w:jc w:val="left"/>
              <w:rPr>
                <w:rFonts w:ascii="Times New Roman" w:hAnsi="Times New Roman"/>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C749CE" w14:textId="77777777" w:rsidR="00C328C2" w:rsidRPr="008E6561" w:rsidRDefault="00C328C2">
            <w:pPr>
              <w:ind w:firstLine="0"/>
              <w:jc w:val="left"/>
              <w:rPr>
                <w:rFonts w:ascii="Times New Roman" w:hAnsi="Times New Roman"/>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67245A" w14:textId="77777777" w:rsidR="00C328C2" w:rsidRPr="008E6561" w:rsidRDefault="00C328C2">
            <w:pPr>
              <w:ind w:firstLine="0"/>
              <w:jc w:val="left"/>
              <w:rPr>
                <w:rFonts w:ascii="Times New Roman" w:hAnsi="Times New Roman"/>
                <w:lang w:eastAsia="en-US"/>
              </w:rPr>
            </w:pPr>
          </w:p>
        </w:tc>
        <w:tc>
          <w:tcPr>
            <w:tcW w:w="865" w:type="dxa"/>
            <w:tcBorders>
              <w:top w:val="nil"/>
              <w:left w:val="nil"/>
              <w:bottom w:val="single" w:sz="4" w:space="0" w:color="auto"/>
              <w:right w:val="single" w:sz="4" w:space="0" w:color="auto"/>
            </w:tcBorders>
            <w:shd w:val="clear" w:color="auto" w:fill="FFFFFF"/>
            <w:vAlign w:val="center"/>
            <w:hideMark/>
          </w:tcPr>
          <w:p w14:paraId="0FEA533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2020</w:t>
            </w:r>
          </w:p>
        </w:tc>
        <w:tc>
          <w:tcPr>
            <w:tcW w:w="982" w:type="dxa"/>
            <w:gridSpan w:val="2"/>
            <w:tcBorders>
              <w:top w:val="nil"/>
              <w:left w:val="nil"/>
              <w:bottom w:val="single" w:sz="4" w:space="0" w:color="auto"/>
              <w:right w:val="single" w:sz="4" w:space="0" w:color="auto"/>
            </w:tcBorders>
            <w:shd w:val="clear" w:color="auto" w:fill="FFFFFF"/>
            <w:vAlign w:val="center"/>
            <w:hideMark/>
          </w:tcPr>
          <w:p w14:paraId="2B87E3A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2021</w:t>
            </w:r>
          </w:p>
        </w:tc>
        <w:tc>
          <w:tcPr>
            <w:tcW w:w="1114" w:type="dxa"/>
            <w:gridSpan w:val="3"/>
            <w:tcBorders>
              <w:top w:val="nil"/>
              <w:left w:val="nil"/>
              <w:bottom w:val="single" w:sz="4" w:space="0" w:color="auto"/>
              <w:right w:val="single" w:sz="4" w:space="0" w:color="auto"/>
            </w:tcBorders>
            <w:shd w:val="clear" w:color="auto" w:fill="FFFFFF"/>
            <w:vAlign w:val="center"/>
            <w:hideMark/>
          </w:tcPr>
          <w:p w14:paraId="1735C1D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2022</w:t>
            </w:r>
          </w:p>
        </w:tc>
        <w:tc>
          <w:tcPr>
            <w:tcW w:w="1113" w:type="dxa"/>
            <w:gridSpan w:val="2"/>
            <w:tcBorders>
              <w:top w:val="nil"/>
              <w:left w:val="nil"/>
              <w:bottom w:val="single" w:sz="4" w:space="0" w:color="auto"/>
              <w:right w:val="single" w:sz="4" w:space="0" w:color="auto"/>
            </w:tcBorders>
            <w:shd w:val="clear" w:color="auto" w:fill="FFFFFF"/>
            <w:vAlign w:val="center"/>
            <w:hideMark/>
          </w:tcPr>
          <w:p w14:paraId="0459187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2023</w:t>
            </w:r>
          </w:p>
        </w:tc>
        <w:tc>
          <w:tcPr>
            <w:tcW w:w="1134" w:type="dxa"/>
            <w:gridSpan w:val="2"/>
            <w:tcBorders>
              <w:top w:val="nil"/>
              <w:left w:val="nil"/>
              <w:bottom w:val="single" w:sz="4" w:space="0" w:color="auto"/>
              <w:right w:val="single" w:sz="4" w:space="0" w:color="auto"/>
            </w:tcBorders>
            <w:shd w:val="clear" w:color="auto" w:fill="FFFFFF"/>
            <w:vAlign w:val="center"/>
            <w:hideMark/>
          </w:tcPr>
          <w:p w14:paraId="690B4C4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2024</w:t>
            </w:r>
          </w:p>
        </w:tc>
        <w:tc>
          <w:tcPr>
            <w:tcW w:w="1226" w:type="dxa"/>
            <w:tcBorders>
              <w:top w:val="nil"/>
              <w:left w:val="nil"/>
              <w:bottom w:val="single" w:sz="4" w:space="0" w:color="auto"/>
              <w:right w:val="single" w:sz="4" w:space="0" w:color="auto"/>
            </w:tcBorders>
            <w:shd w:val="clear" w:color="auto" w:fill="FFFFFF"/>
            <w:vAlign w:val="center"/>
            <w:hideMark/>
          </w:tcPr>
          <w:p w14:paraId="717A974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2025</w:t>
            </w:r>
          </w:p>
        </w:tc>
        <w:tc>
          <w:tcPr>
            <w:tcW w:w="1108" w:type="dxa"/>
            <w:tcBorders>
              <w:top w:val="nil"/>
              <w:left w:val="nil"/>
              <w:bottom w:val="single" w:sz="4" w:space="0" w:color="auto"/>
              <w:right w:val="single" w:sz="4" w:space="0" w:color="auto"/>
            </w:tcBorders>
            <w:shd w:val="clear" w:color="auto" w:fill="FFFFFF"/>
            <w:vAlign w:val="center"/>
            <w:hideMark/>
          </w:tcPr>
          <w:p w14:paraId="070AB4A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2026</w:t>
            </w:r>
          </w:p>
        </w:tc>
      </w:tr>
      <w:tr w:rsidR="001E176C" w:rsidRPr="008E6561" w14:paraId="2551A101" w14:textId="77777777" w:rsidTr="001E176C">
        <w:trPr>
          <w:trHeight w:val="315"/>
        </w:trPr>
        <w:tc>
          <w:tcPr>
            <w:tcW w:w="1822" w:type="dxa"/>
            <w:tcBorders>
              <w:top w:val="nil"/>
              <w:left w:val="single" w:sz="4" w:space="0" w:color="auto"/>
              <w:bottom w:val="single" w:sz="4" w:space="0" w:color="auto"/>
              <w:right w:val="single" w:sz="4" w:space="0" w:color="auto"/>
            </w:tcBorders>
            <w:shd w:val="clear" w:color="auto" w:fill="FFFFFF"/>
            <w:vAlign w:val="center"/>
            <w:hideMark/>
          </w:tcPr>
          <w:p w14:paraId="45088FA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w:t>
            </w:r>
          </w:p>
        </w:tc>
        <w:tc>
          <w:tcPr>
            <w:tcW w:w="2005" w:type="dxa"/>
            <w:tcBorders>
              <w:top w:val="nil"/>
              <w:left w:val="nil"/>
              <w:bottom w:val="single" w:sz="4" w:space="0" w:color="auto"/>
              <w:right w:val="single" w:sz="4" w:space="0" w:color="auto"/>
            </w:tcBorders>
            <w:shd w:val="clear" w:color="auto" w:fill="FFFFFF"/>
            <w:vAlign w:val="center"/>
            <w:hideMark/>
          </w:tcPr>
          <w:p w14:paraId="747CA9A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934" w:type="dxa"/>
            <w:tcBorders>
              <w:top w:val="nil"/>
              <w:left w:val="nil"/>
              <w:bottom w:val="single" w:sz="4" w:space="0" w:color="auto"/>
              <w:right w:val="single" w:sz="4" w:space="0" w:color="auto"/>
            </w:tcBorders>
            <w:shd w:val="clear" w:color="auto" w:fill="FFFFFF"/>
            <w:vAlign w:val="center"/>
            <w:hideMark/>
          </w:tcPr>
          <w:p w14:paraId="6D85424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w:t>
            </w:r>
          </w:p>
        </w:tc>
        <w:tc>
          <w:tcPr>
            <w:tcW w:w="1483" w:type="dxa"/>
            <w:tcBorders>
              <w:top w:val="nil"/>
              <w:left w:val="nil"/>
              <w:bottom w:val="single" w:sz="4" w:space="0" w:color="auto"/>
              <w:right w:val="single" w:sz="4" w:space="0" w:color="auto"/>
            </w:tcBorders>
            <w:shd w:val="clear" w:color="auto" w:fill="FFFFFF"/>
            <w:vAlign w:val="center"/>
            <w:hideMark/>
          </w:tcPr>
          <w:p w14:paraId="2C4CC37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4</w:t>
            </w:r>
          </w:p>
        </w:tc>
        <w:tc>
          <w:tcPr>
            <w:tcW w:w="865" w:type="dxa"/>
            <w:tcBorders>
              <w:top w:val="nil"/>
              <w:left w:val="nil"/>
              <w:bottom w:val="single" w:sz="4" w:space="0" w:color="auto"/>
              <w:right w:val="single" w:sz="4" w:space="0" w:color="auto"/>
            </w:tcBorders>
            <w:shd w:val="clear" w:color="auto" w:fill="FFFFFF"/>
            <w:vAlign w:val="center"/>
            <w:hideMark/>
          </w:tcPr>
          <w:p w14:paraId="17F350B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5</w:t>
            </w:r>
          </w:p>
        </w:tc>
        <w:tc>
          <w:tcPr>
            <w:tcW w:w="982" w:type="dxa"/>
            <w:gridSpan w:val="2"/>
            <w:tcBorders>
              <w:top w:val="nil"/>
              <w:left w:val="nil"/>
              <w:bottom w:val="single" w:sz="4" w:space="0" w:color="auto"/>
              <w:right w:val="single" w:sz="4" w:space="0" w:color="auto"/>
            </w:tcBorders>
            <w:shd w:val="clear" w:color="auto" w:fill="FFFFFF"/>
            <w:vAlign w:val="center"/>
            <w:hideMark/>
          </w:tcPr>
          <w:p w14:paraId="6C6C8E4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6</w:t>
            </w:r>
          </w:p>
        </w:tc>
        <w:tc>
          <w:tcPr>
            <w:tcW w:w="1114" w:type="dxa"/>
            <w:gridSpan w:val="3"/>
            <w:tcBorders>
              <w:top w:val="nil"/>
              <w:left w:val="nil"/>
              <w:bottom w:val="single" w:sz="4" w:space="0" w:color="auto"/>
              <w:right w:val="single" w:sz="4" w:space="0" w:color="auto"/>
            </w:tcBorders>
            <w:shd w:val="clear" w:color="auto" w:fill="FFFFFF"/>
            <w:vAlign w:val="center"/>
            <w:hideMark/>
          </w:tcPr>
          <w:p w14:paraId="1B9B98D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w:t>
            </w:r>
          </w:p>
        </w:tc>
        <w:tc>
          <w:tcPr>
            <w:tcW w:w="1113" w:type="dxa"/>
            <w:gridSpan w:val="2"/>
            <w:tcBorders>
              <w:top w:val="nil"/>
              <w:left w:val="nil"/>
              <w:bottom w:val="single" w:sz="4" w:space="0" w:color="auto"/>
              <w:right w:val="single" w:sz="4" w:space="0" w:color="auto"/>
            </w:tcBorders>
            <w:shd w:val="clear" w:color="auto" w:fill="FFFFFF"/>
            <w:vAlign w:val="center"/>
            <w:hideMark/>
          </w:tcPr>
          <w:p w14:paraId="3B43D9A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134" w:type="dxa"/>
            <w:gridSpan w:val="2"/>
            <w:tcBorders>
              <w:top w:val="nil"/>
              <w:left w:val="nil"/>
              <w:bottom w:val="single" w:sz="4" w:space="0" w:color="auto"/>
              <w:right w:val="single" w:sz="4" w:space="0" w:color="auto"/>
            </w:tcBorders>
            <w:shd w:val="clear" w:color="auto" w:fill="FFFFFF"/>
            <w:vAlign w:val="center"/>
            <w:hideMark/>
          </w:tcPr>
          <w:p w14:paraId="3501E28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9</w:t>
            </w:r>
          </w:p>
        </w:tc>
        <w:tc>
          <w:tcPr>
            <w:tcW w:w="1226" w:type="dxa"/>
            <w:tcBorders>
              <w:top w:val="nil"/>
              <w:left w:val="nil"/>
              <w:bottom w:val="single" w:sz="4" w:space="0" w:color="auto"/>
              <w:right w:val="single" w:sz="4" w:space="0" w:color="auto"/>
            </w:tcBorders>
            <w:shd w:val="clear" w:color="auto" w:fill="FFFFFF"/>
            <w:vAlign w:val="center"/>
            <w:hideMark/>
          </w:tcPr>
          <w:p w14:paraId="245CA02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w:t>
            </w:r>
          </w:p>
        </w:tc>
        <w:tc>
          <w:tcPr>
            <w:tcW w:w="1108" w:type="dxa"/>
            <w:tcBorders>
              <w:top w:val="nil"/>
              <w:left w:val="nil"/>
              <w:bottom w:val="single" w:sz="4" w:space="0" w:color="auto"/>
              <w:right w:val="single" w:sz="4" w:space="0" w:color="auto"/>
            </w:tcBorders>
            <w:shd w:val="clear" w:color="auto" w:fill="FFFFFF"/>
            <w:vAlign w:val="center"/>
            <w:hideMark/>
          </w:tcPr>
          <w:p w14:paraId="1079A23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w:t>
            </w:r>
          </w:p>
        </w:tc>
      </w:tr>
      <w:tr w:rsidR="00C328C2" w:rsidRPr="008E6561" w14:paraId="09AB8921" w14:textId="77777777" w:rsidTr="001E176C">
        <w:trPr>
          <w:trHeight w:val="251"/>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hideMark/>
          </w:tcPr>
          <w:p w14:paraId="479A6899" w14:textId="77777777" w:rsidR="00C328C2" w:rsidRPr="008E6561" w:rsidRDefault="00C328C2" w:rsidP="00BD6845">
            <w:pPr>
              <w:spacing w:line="276" w:lineRule="auto"/>
              <w:ind w:firstLine="0"/>
              <w:rPr>
                <w:rFonts w:ascii="Times New Roman" w:hAnsi="Times New Roman"/>
                <w:lang w:eastAsia="en-US"/>
              </w:rPr>
            </w:pPr>
            <w:r w:rsidRPr="008E6561">
              <w:rPr>
                <w:rFonts w:ascii="Times New Roman" w:hAnsi="Times New Roman"/>
                <w:lang w:eastAsia="en-US"/>
              </w:rPr>
              <w:t>МУНИЦИПАЛЬНАЯ ПРОГРАММА Развитие физической культуры и спорта в Калачеевском муниципальном районе на 2020-2026 годы</w:t>
            </w:r>
          </w:p>
        </w:tc>
      </w:tr>
      <w:tr w:rsidR="00C328C2" w:rsidRPr="008E6561" w14:paraId="04E425DC" w14:textId="77777777" w:rsidTr="001E176C">
        <w:trPr>
          <w:trHeight w:val="315"/>
        </w:trPr>
        <w:tc>
          <w:tcPr>
            <w:tcW w:w="14786" w:type="dxa"/>
            <w:gridSpan w:val="16"/>
            <w:tcBorders>
              <w:top w:val="single" w:sz="4" w:space="0" w:color="auto"/>
              <w:left w:val="single" w:sz="4" w:space="0" w:color="auto"/>
              <w:bottom w:val="single" w:sz="4" w:space="0" w:color="auto"/>
              <w:right w:val="single" w:sz="4" w:space="0" w:color="000000"/>
            </w:tcBorders>
            <w:vAlign w:val="bottom"/>
            <w:hideMark/>
          </w:tcPr>
          <w:p w14:paraId="14B87EC6" w14:textId="77777777" w:rsidR="00C328C2" w:rsidRPr="008E6561" w:rsidRDefault="00C328C2" w:rsidP="00B228F4">
            <w:pPr>
              <w:spacing w:line="276" w:lineRule="auto"/>
              <w:ind w:firstLine="0"/>
              <w:rPr>
                <w:rFonts w:ascii="Times New Roman" w:hAnsi="Times New Roman"/>
                <w:lang w:eastAsia="en-US"/>
              </w:rPr>
            </w:pPr>
            <w:r w:rsidRPr="008E6561">
              <w:rPr>
                <w:rFonts w:ascii="Times New Roman" w:hAnsi="Times New Roman"/>
                <w:lang w:eastAsia="en-US"/>
              </w:rPr>
              <w:t xml:space="preserve">ПОДПРОГРАММА 1 </w:t>
            </w:r>
            <w:r w:rsidR="00B228F4">
              <w:rPr>
                <w:rFonts w:ascii="Times New Roman" w:hAnsi="Times New Roman"/>
                <w:lang w:eastAsia="en-US"/>
              </w:rPr>
              <w:t>Развитие ф</w:t>
            </w:r>
            <w:r w:rsidRPr="008E6561">
              <w:rPr>
                <w:rFonts w:ascii="Times New Roman" w:hAnsi="Times New Roman"/>
                <w:lang w:eastAsia="en-US"/>
              </w:rPr>
              <w:t>изическ</w:t>
            </w:r>
            <w:r w:rsidR="00B228F4">
              <w:rPr>
                <w:rFonts w:ascii="Times New Roman" w:hAnsi="Times New Roman"/>
                <w:lang w:eastAsia="en-US"/>
              </w:rPr>
              <w:t>ой</w:t>
            </w:r>
            <w:r w:rsidRPr="008E6561">
              <w:rPr>
                <w:rFonts w:ascii="Times New Roman" w:hAnsi="Times New Roman"/>
                <w:lang w:eastAsia="en-US"/>
              </w:rPr>
              <w:t xml:space="preserve"> культур</w:t>
            </w:r>
            <w:r w:rsidR="00B228F4">
              <w:rPr>
                <w:rFonts w:ascii="Times New Roman" w:hAnsi="Times New Roman"/>
                <w:lang w:eastAsia="en-US"/>
              </w:rPr>
              <w:t>ы</w:t>
            </w:r>
            <w:r w:rsidRPr="008E6561">
              <w:rPr>
                <w:rFonts w:ascii="Times New Roman" w:hAnsi="Times New Roman"/>
                <w:lang w:eastAsia="en-US"/>
              </w:rPr>
              <w:t xml:space="preserve"> и спорт</w:t>
            </w:r>
            <w:r w:rsidR="00B228F4">
              <w:rPr>
                <w:rFonts w:ascii="Times New Roman" w:hAnsi="Times New Roman"/>
                <w:lang w:eastAsia="en-US"/>
              </w:rPr>
              <w:t>а</w:t>
            </w:r>
          </w:p>
        </w:tc>
      </w:tr>
      <w:tr w:rsidR="001E176C" w:rsidRPr="008E6561" w14:paraId="7B4F8F92" w14:textId="77777777" w:rsidTr="001E176C">
        <w:trPr>
          <w:trHeight w:val="3096"/>
        </w:trPr>
        <w:tc>
          <w:tcPr>
            <w:tcW w:w="1822" w:type="dxa"/>
            <w:tcBorders>
              <w:top w:val="single" w:sz="4" w:space="0" w:color="auto"/>
              <w:left w:val="single" w:sz="4" w:space="0" w:color="auto"/>
              <w:bottom w:val="single" w:sz="4" w:space="0" w:color="auto"/>
              <w:right w:val="single" w:sz="4" w:space="0" w:color="auto"/>
            </w:tcBorders>
            <w:hideMark/>
          </w:tcPr>
          <w:p w14:paraId="3F8D17A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w:t>
            </w:r>
          </w:p>
        </w:tc>
        <w:tc>
          <w:tcPr>
            <w:tcW w:w="2005" w:type="dxa"/>
            <w:tcBorders>
              <w:top w:val="single" w:sz="4" w:space="0" w:color="auto"/>
              <w:left w:val="single" w:sz="4" w:space="0" w:color="auto"/>
              <w:bottom w:val="single" w:sz="4" w:space="0" w:color="auto"/>
              <w:right w:val="single" w:sz="4" w:space="0" w:color="auto"/>
            </w:tcBorders>
          </w:tcPr>
          <w:p w14:paraId="22D22EE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Основно</w:t>
            </w:r>
            <w:r w:rsidR="006E62B3">
              <w:rPr>
                <w:rFonts w:ascii="Times New Roman" w:hAnsi="Times New Roman"/>
                <w:lang w:eastAsia="en-US"/>
              </w:rPr>
              <w:t>е</w:t>
            </w:r>
            <w:r w:rsidRPr="008E6561">
              <w:rPr>
                <w:rFonts w:ascii="Times New Roman" w:hAnsi="Times New Roman"/>
                <w:lang w:eastAsia="en-US"/>
              </w:rPr>
              <w:t xml:space="preserve"> мероприятие «Проведение физкультурно-массовых,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w:t>
            </w:r>
            <w:r w:rsidRPr="008E6561">
              <w:rPr>
                <w:rFonts w:ascii="Times New Roman" w:hAnsi="Times New Roman"/>
                <w:lang w:eastAsia="en-US"/>
              </w:rPr>
              <w:lastRenderedPageBreak/>
              <w:t>обеспечение инвентарем и экипировкой команды»</w:t>
            </w:r>
          </w:p>
          <w:p w14:paraId="745D17D8" w14:textId="77777777" w:rsidR="00C328C2" w:rsidRPr="008E6561" w:rsidRDefault="00C328C2">
            <w:pPr>
              <w:spacing w:line="276" w:lineRule="auto"/>
              <w:ind w:firstLine="0"/>
              <w:rPr>
                <w:rFonts w:ascii="Times New Roman" w:hAnsi="Times New Roman"/>
                <w:lang w:eastAsia="en-US"/>
              </w:rPr>
            </w:pPr>
          </w:p>
        </w:tc>
        <w:tc>
          <w:tcPr>
            <w:tcW w:w="1934" w:type="dxa"/>
            <w:tcBorders>
              <w:top w:val="single" w:sz="4" w:space="0" w:color="auto"/>
              <w:left w:val="single" w:sz="4" w:space="0" w:color="auto"/>
              <w:bottom w:val="single" w:sz="4" w:space="0" w:color="auto"/>
              <w:right w:val="single" w:sz="4" w:space="0" w:color="auto"/>
            </w:tcBorders>
          </w:tcPr>
          <w:p w14:paraId="3268BCD2" w14:textId="77777777" w:rsidR="00C328C2" w:rsidRPr="008E6561" w:rsidRDefault="00C328C2">
            <w:pPr>
              <w:spacing w:line="276" w:lineRule="auto"/>
              <w:ind w:firstLine="0"/>
              <w:rPr>
                <w:rFonts w:ascii="Times New Roman" w:hAnsi="Times New Roman"/>
                <w:lang w:eastAsia="en-US"/>
              </w:rPr>
            </w:pPr>
          </w:p>
        </w:tc>
        <w:tc>
          <w:tcPr>
            <w:tcW w:w="1483" w:type="dxa"/>
            <w:tcBorders>
              <w:top w:val="single" w:sz="4" w:space="0" w:color="auto"/>
              <w:left w:val="single" w:sz="4" w:space="0" w:color="auto"/>
              <w:bottom w:val="single" w:sz="4" w:space="0" w:color="auto"/>
              <w:right w:val="single" w:sz="4" w:space="0" w:color="auto"/>
            </w:tcBorders>
          </w:tcPr>
          <w:p w14:paraId="772087CC" w14:textId="77777777" w:rsidR="00C328C2" w:rsidRPr="008E6561" w:rsidRDefault="00C328C2">
            <w:pPr>
              <w:spacing w:line="276" w:lineRule="auto"/>
              <w:ind w:firstLine="0"/>
              <w:rPr>
                <w:rFonts w:ascii="Times New Roman" w:hAnsi="Times New Roman"/>
                <w:lang w:eastAsia="en-US"/>
              </w:rPr>
            </w:pPr>
          </w:p>
        </w:tc>
        <w:tc>
          <w:tcPr>
            <w:tcW w:w="865" w:type="dxa"/>
            <w:tcBorders>
              <w:top w:val="single" w:sz="4" w:space="0" w:color="auto"/>
              <w:left w:val="single" w:sz="4" w:space="0" w:color="auto"/>
              <w:bottom w:val="single" w:sz="4" w:space="0" w:color="auto"/>
              <w:right w:val="single" w:sz="4" w:space="0" w:color="auto"/>
            </w:tcBorders>
          </w:tcPr>
          <w:p w14:paraId="36069033" w14:textId="77777777" w:rsidR="00C328C2" w:rsidRPr="008E6561" w:rsidRDefault="00C328C2">
            <w:pPr>
              <w:spacing w:line="276" w:lineRule="auto"/>
              <w:ind w:firstLine="0"/>
              <w:rPr>
                <w:rFonts w:ascii="Times New Roman" w:hAnsi="Times New Roman"/>
                <w:lang w:eastAsia="en-US"/>
              </w:rPr>
            </w:pPr>
          </w:p>
        </w:tc>
        <w:tc>
          <w:tcPr>
            <w:tcW w:w="982" w:type="dxa"/>
            <w:gridSpan w:val="2"/>
            <w:tcBorders>
              <w:top w:val="single" w:sz="4" w:space="0" w:color="auto"/>
              <w:left w:val="single" w:sz="4" w:space="0" w:color="auto"/>
              <w:bottom w:val="single" w:sz="4" w:space="0" w:color="auto"/>
              <w:right w:val="single" w:sz="4" w:space="0" w:color="auto"/>
            </w:tcBorders>
          </w:tcPr>
          <w:p w14:paraId="34D6CE5E" w14:textId="77777777" w:rsidR="00C328C2" w:rsidRPr="008E6561" w:rsidRDefault="00C328C2">
            <w:pPr>
              <w:spacing w:line="276" w:lineRule="auto"/>
              <w:ind w:firstLine="0"/>
              <w:rPr>
                <w:rFonts w:ascii="Times New Roman" w:hAnsi="Times New Roman"/>
                <w:lang w:eastAsia="en-US"/>
              </w:rPr>
            </w:pPr>
          </w:p>
        </w:tc>
        <w:tc>
          <w:tcPr>
            <w:tcW w:w="1114" w:type="dxa"/>
            <w:gridSpan w:val="3"/>
            <w:tcBorders>
              <w:top w:val="single" w:sz="4" w:space="0" w:color="auto"/>
              <w:left w:val="single" w:sz="4" w:space="0" w:color="auto"/>
              <w:bottom w:val="single" w:sz="4" w:space="0" w:color="auto"/>
              <w:right w:val="single" w:sz="4" w:space="0" w:color="auto"/>
            </w:tcBorders>
          </w:tcPr>
          <w:p w14:paraId="2FB7BDD2" w14:textId="77777777" w:rsidR="00C328C2" w:rsidRPr="008E6561" w:rsidRDefault="00C328C2">
            <w:pPr>
              <w:spacing w:line="276" w:lineRule="auto"/>
              <w:ind w:firstLine="0"/>
              <w:rPr>
                <w:rFonts w:ascii="Times New Roman" w:hAnsi="Times New Roman"/>
                <w:lang w:eastAsia="en-US"/>
              </w:rPr>
            </w:pPr>
          </w:p>
        </w:tc>
        <w:tc>
          <w:tcPr>
            <w:tcW w:w="1113" w:type="dxa"/>
            <w:gridSpan w:val="2"/>
            <w:tcBorders>
              <w:top w:val="single" w:sz="4" w:space="0" w:color="auto"/>
              <w:left w:val="single" w:sz="4" w:space="0" w:color="auto"/>
              <w:bottom w:val="single" w:sz="4" w:space="0" w:color="auto"/>
              <w:right w:val="single" w:sz="4" w:space="0" w:color="auto"/>
            </w:tcBorders>
          </w:tcPr>
          <w:p w14:paraId="36F9FAAE" w14:textId="77777777" w:rsidR="00C328C2" w:rsidRPr="008E6561" w:rsidRDefault="00C328C2">
            <w:pPr>
              <w:spacing w:line="276" w:lineRule="auto"/>
              <w:ind w:firstLine="0"/>
              <w:rPr>
                <w:rFonts w:ascii="Times New Roman" w:hAnsi="Times New Roman"/>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2F12B370" w14:textId="77777777" w:rsidR="00C328C2" w:rsidRPr="008E6561" w:rsidRDefault="00C328C2">
            <w:pPr>
              <w:spacing w:line="276" w:lineRule="auto"/>
              <w:ind w:firstLine="0"/>
              <w:rPr>
                <w:rFonts w:ascii="Times New Roman" w:hAnsi="Times New Roman"/>
                <w:lang w:eastAsia="en-US"/>
              </w:rPr>
            </w:pPr>
          </w:p>
        </w:tc>
        <w:tc>
          <w:tcPr>
            <w:tcW w:w="1226" w:type="dxa"/>
            <w:tcBorders>
              <w:top w:val="single" w:sz="4" w:space="0" w:color="auto"/>
              <w:left w:val="single" w:sz="4" w:space="0" w:color="auto"/>
              <w:bottom w:val="single" w:sz="4" w:space="0" w:color="auto"/>
              <w:right w:val="single" w:sz="4" w:space="0" w:color="auto"/>
            </w:tcBorders>
          </w:tcPr>
          <w:p w14:paraId="7B7A9B70" w14:textId="77777777" w:rsidR="00C328C2" w:rsidRPr="008E6561" w:rsidRDefault="00C328C2">
            <w:pPr>
              <w:spacing w:line="276" w:lineRule="auto"/>
              <w:ind w:firstLine="0"/>
              <w:rPr>
                <w:rFonts w:ascii="Times New Roman" w:hAnsi="Times New Roman"/>
                <w:lang w:eastAsia="en-US"/>
              </w:rPr>
            </w:pPr>
          </w:p>
        </w:tc>
        <w:tc>
          <w:tcPr>
            <w:tcW w:w="1108" w:type="dxa"/>
            <w:tcBorders>
              <w:top w:val="single" w:sz="4" w:space="0" w:color="auto"/>
              <w:left w:val="single" w:sz="4" w:space="0" w:color="auto"/>
              <w:bottom w:val="single" w:sz="4" w:space="0" w:color="auto"/>
              <w:right w:val="single" w:sz="4" w:space="0" w:color="auto"/>
            </w:tcBorders>
            <w:noWrap/>
          </w:tcPr>
          <w:p w14:paraId="29AA0A08" w14:textId="77777777" w:rsidR="00C328C2" w:rsidRPr="008E6561" w:rsidRDefault="00C328C2">
            <w:pPr>
              <w:spacing w:line="276" w:lineRule="auto"/>
              <w:ind w:firstLine="0"/>
              <w:rPr>
                <w:rFonts w:ascii="Times New Roman" w:hAnsi="Times New Roman"/>
                <w:lang w:eastAsia="en-US"/>
              </w:rPr>
            </w:pPr>
          </w:p>
        </w:tc>
      </w:tr>
      <w:tr w:rsidR="001E176C" w:rsidRPr="008E6561" w14:paraId="599EB654" w14:textId="77777777" w:rsidTr="001E176C">
        <w:trPr>
          <w:trHeight w:val="805"/>
        </w:trPr>
        <w:tc>
          <w:tcPr>
            <w:tcW w:w="1822" w:type="dxa"/>
            <w:tcBorders>
              <w:top w:val="single" w:sz="4" w:space="0" w:color="auto"/>
              <w:left w:val="single" w:sz="4" w:space="0" w:color="auto"/>
              <w:bottom w:val="single" w:sz="4" w:space="0" w:color="auto"/>
              <w:right w:val="single" w:sz="4" w:space="0" w:color="auto"/>
            </w:tcBorders>
            <w:hideMark/>
          </w:tcPr>
          <w:p w14:paraId="3643DCD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1.1.1</w:t>
            </w:r>
          </w:p>
        </w:tc>
        <w:tc>
          <w:tcPr>
            <w:tcW w:w="2005" w:type="dxa"/>
            <w:tcBorders>
              <w:top w:val="single" w:sz="4" w:space="0" w:color="auto"/>
              <w:left w:val="single" w:sz="4" w:space="0" w:color="auto"/>
              <w:bottom w:val="single" w:sz="4" w:space="0" w:color="auto"/>
              <w:right w:val="single" w:sz="4" w:space="0" w:color="auto"/>
            </w:tcBorders>
            <w:hideMark/>
          </w:tcPr>
          <w:p w14:paraId="647CB17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Численность лиц, систематически занимающихся физической культурой и спортом</w:t>
            </w:r>
          </w:p>
        </w:tc>
        <w:tc>
          <w:tcPr>
            <w:tcW w:w="1934" w:type="dxa"/>
            <w:tcBorders>
              <w:top w:val="single" w:sz="4" w:space="0" w:color="auto"/>
              <w:left w:val="single" w:sz="4" w:space="0" w:color="auto"/>
              <w:bottom w:val="single" w:sz="4" w:space="0" w:color="auto"/>
              <w:right w:val="single" w:sz="4" w:space="0" w:color="auto"/>
            </w:tcBorders>
            <w:hideMark/>
          </w:tcPr>
          <w:p w14:paraId="1EB148B9"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single" w:sz="4" w:space="0" w:color="auto"/>
              <w:bottom w:val="single" w:sz="4" w:space="0" w:color="auto"/>
              <w:right w:val="single" w:sz="4" w:space="0" w:color="auto"/>
            </w:tcBorders>
            <w:hideMark/>
          </w:tcPr>
          <w:p w14:paraId="123FABE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Чел.</w:t>
            </w:r>
          </w:p>
        </w:tc>
        <w:tc>
          <w:tcPr>
            <w:tcW w:w="865" w:type="dxa"/>
            <w:tcBorders>
              <w:top w:val="single" w:sz="4" w:space="0" w:color="auto"/>
              <w:left w:val="single" w:sz="4" w:space="0" w:color="auto"/>
              <w:bottom w:val="single" w:sz="4" w:space="0" w:color="auto"/>
              <w:right w:val="single" w:sz="4" w:space="0" w:color="auto"/>
            </w:tcBorders>
            <w:hideMark/>
          </w:tcPr>
          <w:p w14:paraId="2FB2E72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982" w:type="dxa"/>
            <w:gridSpan w:val="2"/>
            <w:tcBorders>
              <w:top w:val="single" w:sz="4" w:space="0" w:color="auto"/>
              <w:left w:val="single" w:sz="4" w:space="0" w:color="auto"/>
              <w:bottom w:val="single" w:sz="4" w:space="0" w:color="auto"/>
              <w:right w:val="single" w:sz="4" w:space="0" w:color="auto"/>
            </w:tcBorders>
            <w:hideMark/>
          </w:tcPr>
          <w:p w14:paraId="7D5AB76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1114" w:type="dxa"/>
            <w:gridSpan w:val="3"/>
            <w:tcBorders>
              <w:top w:val="single" w:sz="4" w:space="0" w:color="auto"/>
              <w:left w:val="single" w:sz="4" w:space="0" w:color="auto"/>
              <w:bottom w:val="single" w:sz="4" w:space="0" w:color="auto"/>
              <w:right w:val="single" w:sz="4" w:space="0" w:color="auto"/>
            </w:tcBorders>
            <w:hideMark/>
          </w:tcPr>
          <w:p w14:paraId="1C39F9E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1113" w:type="dxa"/>
            <w:gridSpan w:val="2"/>
            <w:tcBorders>
              <w:top w:val="single" w:sz="4" w:space="0" w:color="auto"/>
              <w:left w:val="single" w:sz="4" w:space="0" w:color="auto"/>
              <w:bottom w:val="single" w:sz="4" w:space="0" w:color="auto"/>
              <w:right w:val="single" w:sz="4" w:space="0" w:color="auto"/>
            </w:tcBorders>
            <w:hideMark/>
          </w:tcPr>
          <w:p w14:paraId="7733E71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1134" w:type="dxa"/>
            <w:gridSpan w:val="2"/>
            <w:tcBorders>
              <w:top w:val="single" w:sz="4" w:space="0" w:color="auto"/>
              <w:left w:val="single" w:sz="4" w:space="0" w:color="auto"/>
              <w:bottom w:val="single" w:sz="4" w:space="0" w:color="auto"/>
              <w:right w:val="single" w:sz="4" w:space="0" w:color="auto"/>
            </w:tcBorders>
            <w:hideMark/>
          </w:tcPr>
          <w:p w14:paraId="1D35E3C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1226" w:type="dxa"/>
            <w:tcBorders>
              <w:top w:val="single" w:sz="4" w:space="0" w:color="auto"/>
              <w:left w:val="single" w:sz="4" w:space="0" w:color="auto"/>
              <w:bottom w:val="single" w:sz="4" w:space="0" w:color="auto"/>
              <w:right w:val="single" w:sz="4" w:space="0" w:color="auto"/>
            </w:tcBorders>
            <w:hideMark/>
          </w:tcPr>
          <w:p w14:paraId="376F412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c>
          <w:tcPr>
            <w:tcW w:w="1108" w:type="dxa"/>
            <w:tcBorders>
              <w:top w:val="single" w:sz="4" w:space="0" w:color="auto"/>
              <w:left w:val="single" w:sz="4" w:space="0" w:color="auto"/>
              <w:bottom w:val="single" w:sz="4" w:space="0" w:color="auto"/>
              <w:right w:val="single" w:sz="4" w:space="0" w:color="auto"/>
            </w:tcBorders>
            <w:noWrap/>
            <w:hideMark/>
          </w:tcPr>
          <w:p w14:paraId="4223271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13920</w:t>
            </w:r>
          </w:p>
        </w:tc>
      </w:tr>
      <w:tr w:rsidR="001E176C" w:rsidRPr="008E6561" w14:paraId="1A296C2A" w14:textId="77777777" w:rsidTr="001E176C">
        <w:trPr>
          <w:trHeight w:val="1383"/>
        </w:trPr>
        <w:tc>
          <w:tcPr>
            <w:tcW w:w="1822" w:type="dxa"/>
            <w:tcBorders>
              <w:top w:val="single" w:sz="4" w:space="0" w:color="auto"/>
              <w:left w:val="single" w:sz="4" w:space="0" w:color="auto"/>
              <w:bottom w:val="single" w:sz="4" w:space="0" w:color="auto"/>
              <w:right w:val="single" w:sz="4" w:space="0" w:color="auto"/>
            </w:tcBorders>
            <w:hideMark/>
          </w:tcPr>
          <w:p w14:paraId="38C597B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1.1.2</w:t>
            </w:r>
          </w:p>
        </w:tc>
        <w:tc>
          <w:tcPr>
            <w:tcW w:w="2005" w:type="dxa"/>
            <w:tcBorders>
              <w:top w:val="single" w:sz="4" w:space="0" w:color="auto"/>
              <w:left w:val="single" w:sz="4" w:space="0" w:color="auto"/>
              <w:bottom w:val="single" w:sz="4" w:space="0" w:color="auto"/>
              <w:right w:val="single" w:sz="4" w:space="0" w:color="auto"/>
            </w:tcBorders>
            <w:hideMark/>
          </w:tcPr>
          <w:p w14:paraId="0F5A5A9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Число лиц с ограниченными возможностями здоровья и инвалидов, систематически занимающихся физическо й культурой и спортом.</w:t>
            </w:r>
          </w:p>
        </w:tc>
        <w:tc>
          <w:tcPr>
            <w:tcW w:w="1934" w:type="dxa"/>
            <w:tcBorders>
              <w:top w:val="single" w:sz="4" w:space="0" w:color="auto"/>
              <w:left w:val="single" w:sz="4" w:space="0" w:color="auto"/>
              <w:bottom w:val="single" w:sz="4" w:space="0" w:color="auto"/>
              <w:right w:val="single" w:sz="4" w:space="0" w:color="auto"/>
            </w:tcBorders>
            <w:hideMark/>
          </w:tcPr>
          <w:p w14:paraId="185135A9"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single" w:sz="4" w:space="0" w:color="auto"/>
              <w:bottom w:val="single" w:sz="4" w:space="0" w:color="auto"/>
              <w:right w:val="single" w:sz="4" w:space="0" w:color="auto"/>
            </w:tcBorders>
            <w:hideMark/>
          </w:tcPr>
          <w:p w14:paraId="7E8444B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Чел.</w:t>
            </w:r>
          </w:p>
        </w:tc>
        <w:tc>
          <w:tcPr>
            <w:tcW w:w="865" w:type="dxa"/>
            <w:tcBorders>
              <w:top w:val="single" w:sz="4" w:space="0" w:color="auto"/>
              <w:left w:val="single" w:sz="4" w:space="0" w:color="auto"/>
              <w:bottom w:val="single" w:sz="4" w:space="0" w:color="auto"/>
              <w:right w:val="single" w:sz="4" w:space="0" w:color="auto"/>
            </w:tcBorders>
            <w:hideMark/>
          </w:tcPr>
          <w:p w14:paraId="334D4D1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982" w:type="dxa"/>
            <w:gridSpan w:val="2"/>
            <w:tcBorders>
              <w:top w:val="single" w:sz="4" w:space="0" w:color="auto"/>
              <w:left w:val="single" w:sz="4" w:space="0" w:color="auto"/>
              <w:bottom w:val="single" w:sz="4" w:space="0" w:color="auto"/>
              <w:right w:val="single" w:sz="4" w:space="0" w:color="auto"/>
            </w:tcBorders>
            <w:hideMark/>
          </w:tcPr>
          <w:p w14:paraId="37943E8F"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14" w:type="dxa"/>
            <w:gridSpan w:val="3"/>
            <w:tcBorders>
              <w:top w:val="single" w:sz="4" w:space="0" w:color="auto"/>
              <w:left w:val="single" w:sz="4" w:space="0" w:color="auto"/>
              <w:bottom w:val="single" w:sz="4" w:space="0" w:color="auto"/>
              <w:right w:val="single" w:sz="4" w:space="0" w:color="auto"/>
            </w:tcBorders>
            <w:hideMark/>
          </w:tcPr>
          <w:p w14:paraId="4D30B27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13" w:type="dxa"/>
            <w:gridSpan w:val="2"/>
            <w:tcBorders>
              <w:top w:val="single" w:sz="4" w:space="0" w:color="auto"/>
              <w:left w:val="single" w:sz="4" w:space="0" w:color="auto"/>
              <w:bottom w:val="single" w:sz="4" w:space="0" w:color="auto"/>
              <w:right w:val="single" w:sz="4" w:space="0" w:color="auto"/>
            </w:tcBorders>
            <w:hideMark/>
          </w:tcPr>
          <w:p w14:paraId="603A5F4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34" w:type="dxa"/>
            <w:gridSpan w:val="2"/>
            <w:tcBorders>
              <w:top w:val="single" w:sz="4" w:space="0" w:color="auto"/>
              <w:left w:val="single" w:sz="4" w:space="0" w:color="auto"/>
              <w:bottom w:val="single" w:sz="4" w:space="0" w:color="auto"/>
              <w:right w:val="single" w:sz="4" w:space="0" w:color="auto"/>
            </w:tcBorders>
            <w:hideMark/>
          </w:tcPr>
          <w:p w14:paraId="3A65486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226" w:type="dxa"/>
            <w:tcBorders>
              <w:top w:val="single" w:sz="4" w:space="0" w:color="auto"/>
              <w:left w:val="single" w:sz="4" w:space="0" w:color="auto"/>
              <w:bottom w:val="single" w:sz="4" w:space="0" w:color="auto"/>
              <w:right w:val="single" w:sz="4" w:space="0" w:color="auto"/>
            </w:tcBorders>
            <w:hideMark/>
          </w:tcPr>
          <w:p w14:paraId="5A96B68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08" w:type="dxa"/>
            <w:tcBorders>
              <w:top w:val="single" w:sz="4" w:space="0" w:color="auto"/>
              <w:left w:val="single" w:sz="4" w:space="0" w:color="auto"/>
              <w:bottom w:val="single" w:sz="4" w:space="0" w:color="auto"/>
              <w:right w:val="single" w:sz="4" w:space="0" w:color="auto"/>
            </w:tcBorders>
            <w:noWrap/>
            <w:hideMark/>
          </w:tcPr>
          <w:p w14:paraId="62E584E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r>
      <w:tr w:rsidR="001E176C" w:rsidRPr="008E6561" w14:paraId="5B7600BC" w14:textId="77777777" w:rsidTr="001E176C">
        <w:trPr>
          <w:trHeight w:val="553"/>
        </w:trPr>
        <w:tc>
          <w:tcPr>
            <w:tcW w:w="1822" w:type="dxa"/>
            <w:tcBorders>
              <w:top w:val="single" w:sz="4" w:space="0" w:color="auto"/>
              <w:left w:val="single" w:sz="4" w:space="0" w:color="auto"/>
              <w:bottom w:val="single" w:sz="4" w:space="0" w:color="auto"/>
              <w:right w:val="single" w:sz="4" w:space="0" w:color="auto"/>
            </w:tcBorders>
            <w:hideMark/>
          </w:tcPr>
          <w:p w14:paraId="4227489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1.1.3</w:t>
            </w:r>
          </w:p>
        </w:tc>
        <w:tc>
          <w:tcPr>
            <w:tcW w:w="2005" w:type="dxa"/>
            <w:tcBorders>
              <w:top w:val="single" w:sz="4" w:space="0" w:color="auto"/>
              <w:left w:val="nil"/>
              <w:bottom w:val="single" w:sz="4" w:space="0" w:color="auto"/>
              <w:right w:val="single" w:sz="4" w:space="0" w:color="auto"/>
            </w:tcBorders>
            <w:hideMark/>
          </w:tcPr>
          <w:p w14:paraId="7818D80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Количество присвоенных спортивных разрядов</w:t>
            </w:r>
          </w:p>
        </w:tc>
        <w:tc>
          <w:tcPr>
            <w:tcW w:w="1934" w:type="dxa"/>
            <w:tcBorders>
              <w:top w:val="single" w:sz="4" w:space="0" w:color="auto"/>
              <w:left w:val="nil"/>
              <w:bottom w:val="single" w:sz="4" w:space="0" w:color="auto"/>
              <w:right w:val="single" w:sz="4" w:space="0" w:color="auto"/>
            </w:tcBorders>
            <w:hideMark/>
          </w:tcPr>
          <w:p w14:paraId="6C24FC41"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nil"/>
              <w:bottom w:val="single" w:sz="4" w:space="0" w:color="auto"/>
              <w:right w:val="single" w:sz="4" w:space="0" w:color="auto"/>
            </w:tcBorders>
            <w:hideMark/>
          </w:tcPr>
          <w:p w14:paraId="61EE36EF"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Шт.</w:t>
            </w:r>
          </w:p>
        </w:tc>
        <w:tc>
          <w:tcPr>
            <w:tcW w:w="865" w:type="dxa"/>
            <w:tcBorders>
              <w:top w:val="single" w:sz="4" w:space="0" w:color="auto"/>
              <w:left w:val="nil"/>
              <w:bottom w:val="single" w:sz="4" w:space="0" w:color="auto"/>
              <w:right w:val="single" w:sz="4" w:space="0" w:color="auto"/>
            </w:tcBorders>
            <w:hideMark/>
          </w:tcPr>
          <w:p w14:paraId="0ABE494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982" w:type="dxa"/>
            <w:gridSpan w:val="2"/>
            <w:tcBorders>
              <w:top w:val="single" w:sz="4" w:space="0" w:color="auto"/>
              <w:left w:val="nil"/>
              <w:bottom w:val="single" w:sz="4" w:space="0" w:color="auto"/>
              <w:right w:val="single" w:sz="4" w:space="0" w:color="auto"/>
            </w:tcBorders>
            <w:hideMark/>
          </w:tcPr>
          <w:p w14:paraId="410D726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1114" w:type="dxa"/>
            <w:gridSpan w:val="3"/>
            <w:tcBorders>
              <w:top w:val="single" w:sz="4" w:space="0" w:color="auto"/>
              <w:left w:val="nil"/>
              <w:bottom w:val="single" w:sz="4" w:space="0" w:color="auto"/>
              <w:right w:val="single" w:sz="4" w:space="0" w:color="auto"/>
            </w:tcBorders>
            <w:hideMark/>
          </w:tcPr>
          <w:p w14:paraId="3BEA6B7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1113" w:type="dxa"/>
            <w:gridSpan w:val="2"/>
            <w:tcBorders>
              <w:top w:val="single" w:sz="4" w:space="0" w:color="auto"/>
              <w:left w:val="nil"/>
              <w:bottom w:val="single" w:sz="4" w:space="0" w:color="auto"/>
              <w:right w:val="single" w:sz="4" w:space="0" w:color="auto"/>
            </w:tcBorders>
            <w:hideMark/>
          </w:tcPr>
          <w:p w14:paraId="2B29F88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1134" w:type="dxa"/>
            <w:gridSpan w:val="2"/>
            <w:tcBorders>
              <w:top w:val="single" w:sz="4" w:space="0" w:color="auto"/>
              <w:left w:val="nil"/>
              <w:bottom w:val="single" w:sz="4" w:space="0" w:color="auto"/>
              <w:right w:val="single" w:sz="4" w:space="0" w:color="auto"/>
            </w:tcBorders>
            <w:hideMark/>
          </w:tcPr>
          <w:p w14:paraId="0430C27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1226" w:type="dxa"/>
            <w:tcBorders>
              <w:top w:val="single" w:sz="4" w:space="0" w:color="auto"/>
              <w:left w:val="nil"/>
              <w:bottom w:val="single" w:sz="4" w:space="0" w:color="auto"/>
              <w:right w:val="single" w:sz="4" w:space="0" w:color="auto"/>
            </w:tcBorders>
            <w:hideMark/>
          </w:tcPr>
          <w:p w14:paraId="5DA029A3"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c>
          <w:tcPr>
            <w:tcW w:w="1108" w:type="dxa"/>
            <w:tcBorders>
              <w:top w:val="single" w:sz="4" w:space="0" w:color="auto"/>
              <w:left w:val="nil"/>
              <w:bottom w:val="single" w:sz="4" w:space="0" w:color="auto"/>
              <w:right w:val="single" w:sz="4" w:space="0" w:color="auto"/>
            </w:tcBorders>
            <w:noWrap/>
            <w:hideMark/>
          </w:tcPr>
          <w:p w14:paraId="646A421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w:t>
            </w:r>
          </w:p>
        </w:tc>
      </w:tr>
      <w:tr w:rsidR="001E176C" w:rsidRPr="008E6561" w14:paraId="38BC8F7F" w14:textId="77777777" w:rsidTr="001E176C">
        <w:trPr>
          <w:trHeight w:val="1405"/>
        </w:trPr>
        <w:tc>
          <w:tcPr>
            <w:tcW w:w="1822" w:type="dxa"/>
            <w:tcBorders>
              <w:top w:val="single" w:sz="4" w:space="0" w:color="auto"/>
              <w:left w:val="single" w:sz="4" w:space="0" w:color="auto"/>
              <w:bottom w:val="single" w:sz="4" w:space="0" w:color="auto"/>
              <w:right w:val="single" w:sz="4" w:space="0" w:color="auto"/>
            </w:tcBorders>
            <w:hideMark/>
          </w:tcPr>
          <w:p w14:paraId="590715B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lastRenderedPageBreak/>
              <w:t>1.1.4</w:t>
            </w:r>
          </w:p>
        </w:tc>
        <w:tc>
          <w:tcPr>
            <w:tcW w:w="2005" w:type="dxa"/>
            <w:tcBorders>
              <w:top w:val="single" w:sz="4" w:space="0" w:color="auto"/>
              <w:left w:val="single" w:sz="4" w:space="0" w:color="auto"/>
              <w:bottom w:val="single" w:sz="4" w:space="0" w:color="auto"/>
              <w:right w:val="single" w:sz="4" w:space="0" w:color="auto"/>
            </w:tcBorders>
            <w:hideMark/>
          </w:tcPr>
          <w:p w14:paraId="7FD9237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Количество физкультурных спортивных мероприятий, проводимых на территории Калачеевского муниципального района </w:t>
            </w:r>
          </w:p>
        </w:tc>
        <w:tc>
          <w:tcPr>
            <w:tcW w:w="1934" w:type="dxa"/>
            <w:tcBorders>
              <w:top w:val="single" w:sz="4" w:space="0" w:color="auto"/>
              <w:left w:val="single" w:sz="4" w:space="0" w:color="auto"/>
              <w:bottom w:val="single" w:sz="4" w:space="0" w:color="auto"/>
              <w:right w:val="single" w:sz="4" w:space="0" w:color="auto"/>
            </w:tcBorders>
            <w:hideMark/>
          </w:tcPr>
          <w:p w14:paraId="48333E9D"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single" w:sz="4" w:space="0" w:color="auto"/>
              <w:bottom w:val="single" w:sz="4" w:space="0" w:color="auto"/>
              <w:right w:val="single" w:sz="4" w:space="0" w:color="auto"/>
            </w:tcBorders>
            <w:hideMark/>
          </w:tcPr>
          <w:p w14:paraId="70F5DC8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Ед. </w:t>
            </w:r>
          </w:p>
        </w:tc>
        <w:tc>
          <w:tcPr>
            <w:tcW w:w="865" w:type="dxa"/>
            <w:tcBorders>
              <w:top w:val="single" w:sz="4" w:space="0" w:color="auto"/>
              <w:left w:val="single" w:sz="4" w:space="0" w:color="auto"/>
              <w:bottom w:val="single" w:sz="4" w:space="0" w:color="auto"/>
              <w:right w:val="single" w:sz="4" w:space="0" w:color="auto"/>
            </w:tcBorders>
            <w:hideMark/>
          </w:tcPr>
          <w:p w14:paraId="231A42E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982" w:type="dxa"/>
            <w:gridSpan w:val="2"/>
            <w:tcBorders>
              <w:top w:val="single" w:sz="4" w:space="0" w:color="auto"/>
              <w:left w:val="single" w:sz="4" w:space="0" w:color="auto"/>
              <w:bottom w:val="single" w:sz="4" w:space="0" w:color="auto"/>
              <w:right w:val="single" w:sz="4" w:space="0" w:color="auto"/>
            </w:tcBorders>
            <w:hideMark/>
          </w:tcPr>
          <w:p w14:paraId="41851DD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1114" w:type="dxa"/>
            <w:gridSpan w:val="3"/>
            <w:tcBorders>
              <w:top w:val="single" w:sz="4" w:space="0" w:color="auto"/>
              <w:left w:val="single" w:sz="4" w:space="0" w:color="auto"/>
              <w:bottom w:val="single" w:sz="4" w:space="0" w:color="auto"/>
              <w:right w:val="single" w:sz="4" w:space="0" w:color="auto"/>
            </w:tcBorders>
            <w:hideMark/>
          </w:tcPr>
          <w:p w14:paraId="2AD681FF"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1113" w:type="dxa"/>
            <w:gridSpan w:val="2"/>
            <w:tcBorders>
              <w:top w:val="single" w:sz="4" w:space="0" w:color="auto"/>
              <w:left w:val="single" w:sz="4" w:space="0" w:color="auto"/>
              <w:bottom w:val="single" w:sz="4" w:space="0" w:color="auto"/>
              <w:right w:val="single" w:sz="4" w:space="0" w:color="auto"/>
            </w:tcBorders>
            <w:hideMark/>
          </w:tcPr>
          <w:p w14:paraId="0245D2A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1134" w:type="dxa"/>
            <w:gridSpan w:val="2"/>
            <w:tcBorders>
              <w:top w:val="single" w:sz="4" w:space="0" w:color="auto"/>
              <w:left w:val="single" w:sz="4" w:space="0" w:color="auto"/>
              <w:bottom w:val="single" w:sz="4" w:space="0" w:color="auto"/>
              <w:right w:val="single" w:sz="4" w:space="0" w:color="auto"/>
            </w:tcBorders>
            <w:hideMark/>
          </w:tcPr>
          <w:p w14:paraId="4BAF214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1226" w:type="dxa"/>
            <w:tcBorders>
              <w:top w:val="single" w:sz="4" w:space="0" w:color="auto"/>
              <w:left w:val="single" w:sz="4" w:space="0" w:color="auto"/>
              <w:bottom w:val="single" w:sz="4" w:space="0" w:color="auto"/>
              <w:right w:val="single" w:sz="4" w:space="0" w:color="auto"/>
            </w:tcBorders>
            <w:hideMark/>
          </w:tcPr>
          <w:p w14:paraId="189CFED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c>
          <w:tcPr>
            <w:tcW w:w="1108" w:type="dxa"/>
            <w:tcBorders>
              <w:top w:val="single" w:sz="4" w:space="0" w:color="auto"/>
              <w:left w:val="single" w:sz="4" w:space="0" w:color="auto"/>
              <w:bottom w:val="single" w:sz="4" w:space="0" w:color="auto"/>
              <w:right w:val="single" w:sz="4" w:space="0" w:color="auto"/>
            </w:tcBorders>
            <w:noWrap/>
            <w:hideMark/>
          </w:tcPr>
          <w:p w14:paraId="59E81D6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70</w:t>
            </w:r>
          </w:p>
        </w:tc>
      </w:tr>
      <w:tr w:rsidR="001E176C" w:rsidRPr="008E6561" w14:paraId="352264E8" w14:textId="77777777" w:rsidTr="001E176C">
        <w:trPr>
          <w:trHeight w:val="1396"/>
        </w:trPr>
        <w:tc>
          <w:tcPr>
            <w:tcW w:w="1822" w:type="dxa"/>
            <w:tcBorders>
              <w:top w:val="single" w:sz="4" w:space="0" w:color="auto"/>
              <w:left w:val="single" w:sz="4" w:space="0" w:color="auto"/>
              <w:bottom w:val="single" w:sz="4" w:space="0" w:color="auto"/>
              <w:right w:val="single" w:sz="4" w:space="0" w:color="auto"/>
            </w:tcBorders>
            <w:hideMark/>
          </w:tcPr>
          <w:p w14:paraId="34D9D2E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1.1.5</w:t>
            </w:r>
          </w:p>
        </w:tc>
        <w:tc>
          <w:tcPr>
            <w:tcW w:w="2005" w:type="dxa"/>
            <w:tcBorders>
              <w:top w:val="single" w:sz="4" w:space="0" w:color="auto"/>
              <w:left w:val="nil"/>
              <w:bottom w:val="single" w:sz="4" w:space="0" w:color="auto"/>
              <w:right w:val="single" w:sz="4" w:space="0" w:color="auto"/>
            </w:tcBorders>
            <w:hideMark/>
          </w:tcPr>
          <w:p w14:paraId="237BD01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Количество участников физкультурных спортивных мероприятий, проводимых на территории Калачеевского муниципального района</w:t>
            </w:r>
          </w:p>
        </w:tc>
        <w:tc>
          <w:tcPr>
            <w:tcW w:w="1934" w:type="dxa"/>
            <w:tcBorders>
              <w:top w:val="single" w:sz="4" w:space="0" w:color="auto"/>
              <w:left w:val="nil"/>
              <w:bottom w:val="single" w:sz="4" w:space="0" w:color="auto"/>
              <w:right w:val="single" w:sz="4" w:space="0" w:color="auto"/>
            </w:tcBorders>
            <w:hideMark/>
          </w:tcPr>
          <w:p w14:paraId="5FEBC239"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nil"/>
              <w:bottom w:val="single" w:sz="4" w:space="0" w:color="auto"/>
              <w:right w:val="nil"/>
            </w:tcBorders>
            <w:hideMark/>
          </w:tcPr>
          <w:p w14:paraId="7286EEC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Ед. </w:t>
            </w:r>
          </w:p>
        </w:tc>
        <w:tc>
          <w:tcPr>
            <w:tcW w:w="865" w:type="dxa"/>
            <w:tcBorders>
              <w:top w:val="single" w:sz="4" w:space="0" w:color="auto"/>
              <w:left w:val="single" w:sz="4" w:space="0" w:color="auto"/>
              <w:bottom w:val="single" w:sz="4" w:space="0" w:color="auto"/>
              <w:right w:val="single" w:sz="4" w:space="0" w:color="auto"/>
            </w:tcBorders>
            <w:hideMark/>
          </w:tcPr>
          <w:p w14:paraId="3D84367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982" w:type="dxa"/>
            <w:gridSpan w:val="2"/>
            <w:tcBorders>
              <w:top w:val="single" w:sz="4" w:space="0" w:color="auto"/>
              <w:left w:val="nil"/>
              <w:bottom w:val="single" w:sz="4" w:space="0" w:color="auto"/>
              <w:right w:val="single" w:sz="4" w:space="0" w:color="auto"/>
            </w:tcBorders>
            <w:hideMark/>
          </w:tcPr>
          <w:p w14:paraId="142A672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1114" w:type="dxa"/>
            <w:gridSpan w:val="3"/>
            <w:tcBorders>
              <w:top w:val="single" w:sz="4" w:space="0" w:color="auto"/>
              <w:left w:val="nil"/>
              <w:bottom w:val="single" w:sz="4" w:space="0" w:color="auto"/>
              <w:right w:val="single" w:sz="4" w:space="0" w:color="auto"/>
            </w:tcBorders>
            <w:hideMark/>
          </w:tcPr>
          <w:p w14:paraId="39C3D03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1113" w:type="dxa"/>
            <w:gridSpan w:val="2"/>
            <w:tcBorders>
              <w:top w:val="single" w:sz="4" w:space="0" w:color="auto"/>
              <w:left w:val="nil"/>
              <w:bottom w:val="single" w:sz="4" w:space="0" w:color="auto"/>
              <w:right w:val="single" w:sz="4" w:space="0" w:color="auto"/>
            </w:tcBorders>
            <w:hideMark/>
          </w:tcPr>
          <w:p w14:paraId="28174BF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1134" w:type="dxa"/>
            <w:gridSpan w:val="2"/>
            <w:tcBorders>
              <w:top w:val="single" w:sz="4" w:space="0" w:color="auto"/>
              <w:left w:val="nil"/>
              <w:bottom w:val="single" w:sz="4" w:space="0" w:color="auto"/>
              <w:right w:val="single" w:sz="4" w:space="0" w:color="auto"/>
            </w:tcBorders>
            <w:hideMark/>
          </w:tcPr>
          <w:p w14:paraId="20C9D38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1226" w:type="dxa"/>
            <w:tcBorders>
              <w:top w:val="single" w:sz="4" w:space="0" w:color="auto"/>
              <w:left w:val="nil"/>
              <w:bottom w:val="single" w:sz="4" w:space="0" w:color="auto"/>
              <w:right w:val="single" w:sz="4" w:space="0" w:color="auto"/>
            </w:tcBorders>
            <w:hideMark/>
          </w:tcPr>
          <w:p w14:paraId="79C43CC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c>
          <w:tcPr>
            <w:tcW w:w="1108" w:type="dxa"/>
            <w:tcBorders>
              <w:top w:val="single" w:sz="4" w:space="0" w:color="auto"/>
              <w:left w:val="nil"/>
              <w:bottom w:val="single" w:sz="4" w:space="0" w:color="auto"/>
              <w:right w:val="single" w:sz="4" w:space="0" w:color="auto"/>
            </w:tcBorders>
            <w:noWrap/>
            <w:hideMark/>
          </w:tcPr>
          <w:p w14:paraId="785D7A1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1000</w:t>
            </w:r>
          </w:p>
        </w:tc>
      </w:tr>
      <w:tr w:rsidR="00C328C2" w:rsidRPr="008E6561" w14:paraId="41C6820B" w14:textId="77777777" w:rsidTr="001E176C">
        <w:trPr>
          <w:trHeight w:val="315"/>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vAlign w:val="bottom"/>
            <w:hideMark/>
          </w:tcPr>
          <w:p w14:paraId="0385DEF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Участие в сдаче испытаний (тестов) ВФСК ГТО</w:t>
            </w:r>
          </w:p>
        </w:tc>
      </w:tr>
      <w:tr w:rsidR="001E176C" w:rsidRPr="008E6561" w14:paraId="37BFA95F" w14:textId="77777777" w:rsidTr="001E176C">
        <w:trPr>
          <w:trHeight w:val="781"/>
        </w:trPr>
        <w:tc>
          <w:tcPr>
            <w:tcW w:w="1822" w:type="dxa"/>
            <w:tcBorders>
              <w:top w:val="single" w:sz="4" w:space="0" w:color="auto"/>
              <w:left w:val="single" w:sz="4" w:space="0" w:color="auto"/>
              <w:bottom w:val="single" w:sz="4" w:space="0" w:color="auto"/>
              <w:right w:val="single" w:sz="4" w:space="0" w:color="auto"/>
            </w:tcBorders>
            <w:shd w:val="clear" w:color="auto" w:fill="FFFFFF"/>
            <w:hideMark/>
          </w:tcPr>
          <w:p w14:paraId="7777A633"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1.1.6</w:t>
            </w:r>
          </w:p>
        </w:tc>
        <w:tc>
          <w:tcPr>
            <w:tcW w:w="2005" w:type="dxa"/>
            <w:tcBorders>
              <w:top w:val="single" w:sz="4" w:space="0" w:color="auto"/>
              <w:left w:val="nil"/>
              <w:bottom w:val="single" w:sz="4" w:space="0" w:color="auto"/>
              <w:right w:val="single" w:sz="4" w:space="0" w:color="auto"/>
            </w:tcBorders>
            <w:hideMark/>
          </w:tcPr>
          <w:p w14:paraId="442FFA4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Количество участников ВФСК ГТО</w:t>
            </w:r>
          </w:p>
        </w:tc>
        <w:tc>
          <w:tcPr>
            <w:tcW w:w="1934" w:type="dxa"/>
            <w:tcBorders>
              <w:top w:val="single" w:sz="4" w:space="0" w:color="auto"/>
              <w:left w:val="nil"/>
              <w:bottom w:val="single" w:sz="4" w:space="0" w:color="auto"/>
              <w:right w:val="single" w:sz="4" w:space="0" w:color="auto"/>
            </w:tcBorders>
            <w:shd w:val="clear" w:color="auto" w:fill="FFFFFF"/>
          </w:tcPr>
          <w:p w14:paraId="7FA2148A" w14:textId="77777777" w:rsidR="00C328C2" w:rsidRPr="008E6561" w:rsidRDefault="00C328C2">
            <w:pPr>
              <w:spacing w:line="276" w:lineRule="auto"/>
              <w:ind w:firstLine="0"/>
              <w:rPr>
                <w:rFonts w:ascii="Times New Roman" w:hAnsi="Times New Roman"/>
                <w:lang w:eastAsia="en-US"/>
              </w:rPr>
            </w:pPr>
          </w:p>
        </w:tc>
        <w:tc>
          <w:tcPr>
            <w:tcW w:w="1483" w:type="dxa"/>
            <w:tcBorders>
              <w:top w:val="single" w:sz="4" w:space="0" w:color="auto"/>
              <w:left w:val="nil"/>
              <w:bottom w:val="single" w:sz="4" w:space="0" w:color="auto"/>
              <w:right w:val="single" w:sz="4" w:space="0" w:color="auto"/>
            </w:tcBorders>
            <w:hideMark/>
          </w:tcPr>
          <w:p w14:paraId="07FAF7A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Чел.</w:t>
            </w:r>
          </w:p>
        </w:tc>
        <w:tc>
          <w:tcPr>
            <w:tcW w:w="865" w:type="dxa"/>
            <w:tcBorders>
              <w:top w:val="single" w:sz="4" w:space="0" w:color="auto"/>
              <w:left w:val="nil"/>
              <w:bottom w:val="single" w:sz="4" w:space="0" w:color="auto"/>
              <w:right w:val="single" w:sz="4" w:space="0" w:color="auto"/>
            </w:tcBorders>
            <w:shd w:val="clear" w:color="auto" w:fill="FFFFFF"/>
            <w:hideMark/>
          </w:tcPr>
          <w:p w14:paraId="41FBB5E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982" w:type="dxa"/>
            <w:gridSpan w:val="2"/>
            <w:tcBorders>
              <w:top w:val="single" w:sz="4" w:space="0" w:color="auto"/>
              <w:left w:val="nil"/>
              <w:bottom w:val="single" w:sz="4" w:space="0" w:color="auto"/>
              <w:right w:val="single" w:sz="4" w:space="0" w:color="auto"/>
            </w:tcBorders>
            <w:shd w:val="clear" w:color="auto" w:fill="FFFFFF"/>
            <w:hideMark/>
          </w:tcPr>
          <w:p w14:paraId="707D6E6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1114" w:type="dxa"/>
            <w:gridSpan w:val="3"/>
            <w:tcBorders>
              <w:top w:val="single" w:sz="4" w:space="0" w:color="auto"/>
              <w:left w:val="nil"/>
              <w:bottom w:val="single" w:sz="4" w:space="0" w:color="auto"/>
              <w:right w:val="single" w:sz="4" w:space="0" w:color="auto"/>
            </w:tcBorders>
            <w:shd w:val="clear" w:color="auto" w:fill="FFFFFF"/>
            <w:hideMark/>
          </w:tcPr>
          <w:p w14:paraId="1700397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1113" w:type="dxa"/>
            <w:gridSpan w:val="2"/>
            <w:tcBorders>
              <w:top w:val="single" w:sz="4" w:space="0" w:color="auto"/>
              <w:left w:val="nil"/>
              <w:bottom w:val="single" w:sz="4" w:space="0" w:color="auto"/>
              <w:right w:val="single" w:sz="4" w:space="0" w:color="auto"/>
            </w:tcBorders>
            <w:shd w:val="clear" w:color="auto" w:fill="FFFFFF"/>
            <w:hideMark/>
          </w:tcPr>
          <w:p w14:paraId="7EA91C9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1134" w:type="dxa"/>
            <w:gridSpan w:val="2"/>
            <w:tcBorders>
              <w:top w:val="single" w:sz="4" w:space="0" w:color="auto"/>
              <w:left w:val="nil"/>
              <w:bottom w:val="single" w:sz="4" w:space="0" w:color="auto"/>
              <w:right w:val="single" w:sz="4" w:space="0" w:color="auto"/>
            </w:tcBorders>
            <w:shd w:val="clear" w:color="auto" w:fill="FFFFFF"/>
            <w:hideMark/>
          </w:tcPr>
          <w:p w14:paraId="38BA9397"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1226" w:type="dxa"/>
            <w:tcBorders>
              <w:top w:val="single" w:sz="4" w:space="0" w:color="auto"/>
              <w:left w:val="nil"/>
              <w:bottom w:val="single" w:sz="4" w:space="0" w:color="auto"/>
              <w:right w:val="single" w:sz="4" w:space="0" w:color="auto"/>
            </w:tcBorders>
            <w:shd w:val="clear" w:color="auto" w:fill="FFFFFF"/>
            <w:hideMark/>
          </w:tcPr>
          <w:p w14:paraId="68BCCD5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c>
          <w:tcPr>
            <w:tcW w:w="1108" w:type="dxa"/>
            <w:tcBorders>
              <w:top w:val="single" w:sz="4" w:space="0" w:color="auto"/>
              <w:left w:val="nil"/>
              <w:bottom w:val="single" w:sz="4" w:space="0" w:color="auto"/>
              <w:right w:val="single" w:sz="4" w:space="0" w:color="auto"/>
            </w:tcBorders>
            <w:noWrap/>
            <w:hideMark/>
          </w:tcPr>
          <w:p w14:paraId="2E1D5E8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3000</w:t>
            </w:r>
          </w:p>
        </w:tc>
      </w:tr>
      <w:tr w:rsidR="00C328C2" w:rsidRPr="008E6561" w14:paraId="55B25AA6" w14:textId="77777777" w:rsidTr="001E176C">
        <w:trPr>
          <w:trHeight w:val="315"/>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vAlign w:val="bottom"/>
            <w:hideMark/>
          </w:tcPr>
          <w:p w14:paraId="4ED17CE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 Участие сборных команд Калачеевского муниципального района в областной Спартакиаде обучающихся</w:t>
            </w:r>
          </w:p>
        </w:tc>
      </w:tr>
      <w:tr w:rsidR="001E176C" w:rsidRPr="008E6561" w14:paraId="7E7B0494" w14:textId="77777777" w:rsidTr="001E176C">
        <w:trPr>
          <w:trHeight w:val="665"/>
        </w:trPr>
        <w:tc>
          <w:tcPr>
            <w:tcW w:w="1822" w:type="dxa"/>
            <w:tcBorders>
              <w:top w:val="nil"/>
              <w:left w:val="single" w:sz="4" w:space="0" w:color="auto"/>
              <w:bottom w:val="single" w:sz="4" w:space="0" w:color="auto"/>
              <w:right w:val="single" w:sz="4" w:space="0" w:color="auto"/>
            </w:tcBorders>
            <w:shd w:val="clear" w:color="auto" w:fill="FFFFFF"/>
            <w:hideMark/>
          </w:tcPr>
          <w:p w14:paraId="364C883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1.1.7</w:t>
            </w:r>
          </w:p>
        </w:tc>
        <w:tc>
          <w:tcPr>
            <w:tcW w:w="2005" w:type="dxa"/>
            <w:tcBorders>
              <w:top w:val="nil"/>
              <w:left w:val="nil"/>
              <w:bottom w:val="single" w:sz="4" w:space="0" w:color="auto"/>
              <w:right w:val="single" w:sz="4" w:space="0" w:color="auto"/>
            </w:tcBorders>
            <w:shd w:val="clear" w:color="auto" w:fill="FFFFFF"/>
            <w:hideMark/>
          </w:tcPr>
          <w:p w14:paraId="3113889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Количество призовых мест, завоеванных спортсменами </w:t>
            </w:r>
          </w:p>
        </w:tc>
        <w:tc>
          <w:tcPr>
            <w:tcW w:w="1934" w:type="dxa"/>
            <w:tcBorders>
              <w:top w:val="nil"/>
              <w:left w:val="nil"/>
              <w:bottom w:val="single" w:sz="4" w:space="0" w:color="auto"/>
              <w:right w:val="single" w:sz="4" w:space="0" w:color="auto"/>
            </w:tcBorders>
            <w:shd w:val="clear" w:color="auto" w:fill="FFFFFF"/>
            <w:hideMark/>
          </w:tcPr>
          <w:p w14:paraId="556CE3EC"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nil"/>
              <w:left w:val="nil"/>
              <w:bottom w:val="single" w:sz="4" w:space="0" w:color="auto"/>
              <w:right w:val="nil"/>
            </w:tcBorders>
            <w:hideMark/>
          </w:tcPr>
          <w:p w14:paraId="4D70BC5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Ед. </w:t>
            </w:r>
          </w:p>
        </w:tc>
        <w:tc>
          <w:tcPr>
            <w:tcW w:w="865" w:type="dxa"/>
            <w:tcBorders>
              <w:top w:val="nil"/>
              <w:left w:val="single" w:sz="4" w:space="0" w:color="auto"/>
              <w:bottom w:val="single" w:sz="4" w:space="0" w:color="auto"/>
              <w:right w:val="single" w:sz="4" w:space="0" w:color="auto"/>
            </w:tcBorders>
            <w:shd w:val="clear" w:color="auto" w:fill="FFFFFF"/>
            <w:hideMark/>
          </w:tcPr>
          <w:p w14:paraId="78F6F74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982" w:type="dxa"/>
            <w:gridSpan w:val="2"/>
            <w:tcBorders>
              <w:top w:val="nil"/>
              <w:left w:val="nil"/>
              <w:bottom w:val="single" w:sz="4" w:space="0" w:color="auto"/>
              <w:right w:val="single" w:sz="4" w:space="0" w:color="auto"/>
            </w:tcBorders>
            <w:shd w:val="clear" w:color="auto" w:fill="FFFFFF"/>
            <w:hideMark/>
          </w:tcPr>
          <w:p w14:paraId="3579412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114" w:type="dxa"/>
            <w:gridSpan w:val="3"/>
            <w:tcBorders>
              <w:top w:val="nil"/>
              <w:left w:val="nil"/>
              <w:bottom w:val="single" w:sz="4" w:space="0" w:color="auto"/>
              <w:right w:val="single" w:sz="4" w:space="0" w:color="auto"/>
            </w:tcBorders>
            <w:shd w:val="clear" w:color="auto" w:fill="FFFFFF"/>
            <w:hideMark/>
          </w:tcPr>
          <w:p w14:paraId="07C621D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113" w:type="dxa"/>
            <w:gridSpan w:val="2"/>
            <w:tcBorders>
              <w:top w:val="nil"/>
              <w:left w:val="nil"/>
              <w:bottom w:val="single" w:sz="4" w:space="0" w:color="auto"/>
              <w:right w:val="single" w:sz="4" w:space="0" w:color="auto"/>
            </w:tcBorders>
            <w:shd w:val="clear" w:color="auto" w:fill="FFFFFF"/>
            <w:hideMark/>
          </w:tcPr>
          <w:p w14:paraId="570DA57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134" w:type="dxa"/>
            <w:gridSpan w:val="2"/>
            <w:tcBorders>
              <w:top w:val="nil"/>
              <w:left w:val="nil"/>
              <w:bottom w:val="single" w:sz="4" w:space="0" w:color="auto"/>
              <w:right w:val="single" w:sz="4" w:space="0" w:color="auto"/>
            </w:tcBorders>
            <w:shd w:val="clear" w:color="auto" w:fill="FFFFFF"/>
            <w:hideMark/>
          </w:tcPr>
          <w:p w14:paraId="419207C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226" w:type="dxa"/>
            <w:tcBorders>
              <w:top w:val="nil"/>
              <w:left w:val="nil"/>
              <w:bottom w:val="single" w:sz="4" w:space="0" w:color="auto"/>
              <w:right w:val="single" w:sz="4" w:space="0" w:color="auto"/>
            </w:tcBorders>
            <w:shd w:val="clear" w:color="auto" w:fill="FFFFFF"/>
            <w:hideMark/>
          </w:tcPr>
          <w:p w14:paraId="1A40F13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c>
          <w:tcPr>
            <w:tcW w:w="1108" w:type="dxa"/>
            <w:tcBorders>
              <w:top w:val="nil"/>
              <w:left w:val="nil"/>
              <w:bottom w:val="single" w:sz="4" w:space="0" w:color="auto"/>
              <w:right w:val="single" w:sz="4" w:space="0" w:color="auto"/>
            </w:tcBorders>
            <w:noWrap/>
            <w:hideMark/>
          </w:tcPr>
          <w:p w14:paraId="4872FDAF"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8</w:t>
            </w:r>
          </w:p>
        </w:tc>
      </w:tr>
      <w:tr w:rsidR="00C328C2" w:rsidRPr="008E6561" w14:paraId="49D01442" w14:textId="77777777" w:rsidTr="001E176C">
        <w:trPr>
          <w:trHeight w:val="577"/>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hideMark/>
          </w:tcPr>
          <w:p w14:paraId="506B921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 Участие сборных команд Калачеевского муниципального района в областных, Всероссийских соревнованиях и ЦФО</w:t>
            </w:r>
          </w:p>
        </w:tc>
      </w:tr>
      <w:tr w:rsidR="001E176C" w:rsidRPr="008E6561" w14:paraId="49E093AA" w14:textId="77777777" w:rsidTr="001E176C">
        <w:trPr>
          <w:trHeight w:val="629"/>
        </w:trPr>
        <w:tc>
          <w:tcPr>
            <w:tcW w:w="1822" w:type="dxa"/>
            <w:tcBorders>
              <w:top w:val="single" w:sz="4" w:space="0" w:color="auto"/>
              <w:left w:val="single" w:sz="4" w:space="0" w:color="auto"/>
              <w:bottom w:val="single" w:sz="4" w:space="0" w:color="auto"/>
              <w:right w:val="single" w:sz="4" w:space="0" w:color="auto"/>
            </w:tcBorders>
            <w:shd w:val="clear" w:color="auto" w:fill="FFFFFF"/>
            <w:hideMark/>
          </w:tcPr>
          <w:p w14:paraId="4EA5FFA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1.1.8</w:t>
            </w:r>
          </w:p>
        </w:tc>
        <w:tc>
          <w:tcPr>
            <w:tcW w:w="2005" w:type="dxa"/>
            <w:tcBorders>
              <w:top w:val="single" w:sz="4" w:space="0" w:color="auto"/>
              <w:left w:val="single" w:sz="4" w:space="0" w:color="auto"/>
              <w:bottom w:val="single" w:sz="4" w:space="0" w:color="auto"/>
              <w:right w:val="single" w:sz="4" w:space="0" w:color="auto"/>
            </w:tcBorders>
            <w:shd w:val="clear" w:color="auto" w:fill="FFFFFF"/>
            <w:hideMark/>
          </w:tcPr>
          <w:p w14:paraId="514D245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Количество призовых мест, </w:t>
            </w:r>
            <w:r w:rsidRPr="008E6561">
              <w:rPr>
                <w:rFonts w:ascii="Times New Roman" w:hAnsi="Times New Roman"/>
                <w:lang w:eastAsia="en-US"/>
              </w:rPr>
              <w:lastRenderedPageBreak/>
              <w:t xml:space="preserve">завоеванных спортсменами </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14:paraId="17784825"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single" w:sz="4" w:space="0" w:color="auto"/>
              <w:left w:val="single" w:sz="4" w:space="0" w:color="auto"/>
              <w:bottom w:val="single" w:sz="4" w:space="0" w:color="auto"/>
              <w:right w:val="single" w:sz="4" w:space="0" w:color="auto"/>
            </w:tcBorders>
            <w:hideMark/>
          </w:tcPr>
          <w:p w14:paraId="7C7476C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Ед. </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1AFE7BA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D98B5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111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C400E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640F9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B5D923"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14:paraId="1D57D4A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c>
          <w:tcPr>
            <w:tcW w:w="1108" w:type="dxa"/>
            <w:tcBorders>
              <w:top w:val="single" w:sz="4" w:space="0" w:color="auto"/>
              <w:left w:val="single" w:sz="4" w:space="0" w:color="auto"/>
              <w:bottom w:val="single" w:sz="4" w:space="0" w:color="auto"/>
              <w:right w:val="single" w:sz="4" w:space="0" w:color="auto"/>
            </w:tcBorders>
            <w:noWrap/>
            <w:hideMark/>
          </w:tcPr>
          <w:p w14:paraId="4D86DD3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20</w:t>
            </w:r>
          </w:p>
        </w:tc>
      </w:tr>
      <w:tr w:rsidR="00C328C2" w:rsidRPr="008E6561" w14:paraId="25DA131F" w14:textId="77777777" w:rsidTr="001E176C">
        <w:trPr>
          <w:trHeight w:val="315"/>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vAlign w:val="center"/>
            <w:hideMark/>
          </w:tcPr>
          <w:p w14:paraId="478DCC0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Проведение соревнований для лиц с ограниченными возможностями и инвалидами</w:t>
            </w:r>
          </w:p>
        </w:tc>
      </w:tr>
      <w:tr w:rsidR="001E176C" w:rsidRPr="008E6561" w14:paraId="533BCB3A" w14:textId="77777777" w:rsidTr="001E176C">
        <w:trPr>
          <w:trHeight w:val="838"/>
        </w:trPr>
        <w:tc>
          <w:tcPr>
            <w:tcW w:w="1822" w:type="dxa"/>
            <w:tcBorders>
              <w:top w:val="nil"/>
              <w:left w:val="single" w:sz="4" w:space="0" w:color="auto"/>
              <w:bottom w:val="single" w:sz="4" w:space="0" w:color="auto"/>
              <w:right w:val="single" w:sz="4" w:space="0" w:color="auto"/>
            </w:tcBorders>
            <w:shd w:val="clear" w:color="auto" w:fill="FFFFFF"/>
            <w:hideMark/>
          </w:tcPr>
          <w:p w14:paraId="3A1C6487"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1.1.9</w:t>
            </w:r>
          </w:p>
        </w:tc>
        <w:tc>
          <w:tcPr>
            <w:tcW w:w="2005" w:type="dxa"/>
            <w:tcBorders>
              <w:top w:val="nil"/>
              <w:left w:val="nil"/>
              <w:bottom w:val="single" w:sz="4" w:space="0" w:color="auto"/>
              <w:right w:val="single" w:sz="4" w:space="0" w:color="auto"/>
            </w:tcBorders>
            <w:hideMark/>
          </w:tcPr>
          <w:p w14:paraId="6E4967D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Количество участников физкультурных спортивных мероприятий</w:t>
            </w:r>
          </w:p>
        </w:tc>
        <w:tc>
          <w:tcPr>
            <w:tcW w:w="1934" w:type="dxa"/>
            <w:tcBorders>
              <w:top w:val="nil"/>
              <w:left w:val="nil"/>
              <w:bottom w:val="single" w:sz="4" w:space="0" w:color="auto"/>
              <w:right w:val="single" w:sz="4" w:space="0" w:color="auto"/>
            </w:tcBorders>
            <w:shd w:val="clear" w:color="auto" w:fill="FFFFFF"/>
            <w:hideMark/>
          </w:tcPr>
          <w:p w14:paraId="11213996"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tcBorders>
              <w:top w:val="nil"/>
              <w:left w:val="nil"/>
              <w:bottom w:val="single" w:sz="4" w:space="0" w:color="auto"/>
              <w:right w:val="single" w:sz="4" w:space="0" w:color="auto"/>
            </w:tcBorders>
            <w:hideMark/>
          </w:tcPr>
          <w:p w14:paraId="42AAF5D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Чел.</w:t>
            </w:r>
          </w:p>
        </w:tc>
        <w:tc>
          <w:tcPr>
            <w:tcW w:w="865" w:type="dxa"/>
            <w:tcBorders>
              <w:top w:val="nil"/>
              <w:left w:val="nil"/>
              <w:bottom w:val="single" w:sz="4" w:space="0" w:color="auto"/>
              <w:right w:val="single" w:sz="4" w:space="0" w:color="auto"/>
            </w:tcBorders>
            <w:shd w:val="clear" w:color="auto" w:fill="FFFFFF"/>
            <w:hideMark/>
          </w:tcPr>
          <w:p w14:paraId="33A6752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982" w:type="dxa"/>
            <w:gridSpan w:val="2"/>
            <w:tcBorders>
              <w:top w:val="nil"/>
              <w:left w:val="nil"/>
              <w:bottom w:val="single" w:sz="4" w:space="0" w:color="auto"/>
              <w:right w:val="single" w:sz="4" w:space="0" w:color="auto"/>
            </w:tcBorders>
            <w:shd w:val="clear" w:color="auto" w:fill="FFFFFF"/>
            <w:hideMark/>
          </w:tcPr>
          <w:p w14:paraId="13EA160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14" w:type="dxa"/>
            <w:gridSpan w:val="3"/>
            <w:tcBorders>
              <w:top w:val="nil"/>
              <w:left w:val="nil"/>
              <w:bottom w:val="single" w:sz="4" w:space="0" w:color="auto"/>
              <w:right w:val="single" w:sz="4" w:space="0" w:color="auto"/>
            </w:tcBorders>
            <w:shd w:val="clear" w:color="auto" w:fill="FFFFFF"/>
            <w:hideMark/>
          </w:tcPr>
          <w:p w14:paraId="165C5D8B"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13" w:type="dxa"/>
            <w:gridSpan w:val="2"/>
            <w:tcBorders>
              <w:top w:val="nil"/>
              <w:left w:val="nil"/>
              <w:bottom w:val="single" w:sz="4" w:space="0" w:color="auto"/>
              <w:right w:val="single" w:sz="4" w:space="0" w:color="auto"/>
            </w:tcBorders>
            <w:shd w:val="clear" w:color="auto" w:fill="FFFFFF"/>
            <w:hideMark/>
          </w:tcPr>
          <w:p w14:paraId="707D6427"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34" w:type="dxa"/>
            <w:gridSpan w:val="2"/>
            <w:tcBorders>
              <w:top w:val="nil"/>
              <w:left w:val="nil"/>
              <w:bottom w:val="single" w:sz="4" w:space="0" w:color="auto"/>
              <w:right w:val="single" w:sz="4" w:space="0" w:color="auto"/>
            </w:tcBorders>
            <w:shd w:val="clear" w:color="auto" w:fill="FFFFFF"/>
            <w:hideMark/>
          </w:tcPr>
          <w:p w14:paraId="15781106"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226" w:type="dxa"/>
            <w:tcBorders>
              <w:top w:val="nil"/>
              <w:left w:val="nil"/>
              <w:bottom w:val="single" w:sz="4" w:space="0" w:color="auto"/>
              <w:right w:val="single" w:sz="4" w:space="0" w:color="auto"/>
            </w:tcBorders>
            <w:shd w:val="clear" w:color="auto" w:fill="FFFFFF"/>
            <w:hideMark/>
          </w:tcPr>
          <w:p w14:paraId="3A31D98A"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c>
          <w:tcPr>
            <w:tcW w:w="1108" w:type="dxa"/>
            <w:tcBorders>
              <w:top w:val="nil"/>
              <w:left w:val="nil"/>
              <w:bottom w:val="single" w:sz="4" w:space="0" w:color="auto"/>
              <w:right w:val="single" w:sz="4" w:space="0" w:color="auto"/>
            </w:tcBorders>
            <w:noWrap/>
            <w:hideMark/>
          </w:tcPr>
          <w:p w14:paraId="25734C1D"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30</w:t>
            </w:r>
          </w:p>
        </w:tc>
      </w:tr>
      <w:tr w:rsidR="001E176C" w:rsidRPr="008E6561" w14:paraId="0F74C656" w14:textId="77777777" w:rsidTr="001E176C">
        <w:trPr>
          <w:trHeight w:val="552"/>
        </w:trPr>
        <w:tc>
          <w:tcPr>
            <w:tcW w:w="1822" w:type="dxa"/>
            <w:tcBorders>
              <w:top w:val="nil"/>
              <w:left w:val="single" w:sz="4" w:space="0" w:color="auto"/>
              <w:bottom w:val="nil"/>
              <w:right w:val="single" w:sz="4" w:space="0" w:color="auto"/>
            </w:tcBorders>
            <w:shd w:val="clear" w:color="auto" w:fill="FFFFFF"/>
            <w:hideMark/>
          </w:tcPr>
          <w:p w14:paraId="37F04FFB" w14:textId="77777777" w:rsidR="00C328C2" w:rsidRPr="008E6561" w:rsidRDefault="00C328C2" w:rsidP="00B228F4">
            <w:pPr>
              <w:spacing w:line="276" w:lineRule="auto"/>
              <w:ind w:firstLine="0"/>
              <w:rPr>
                <w:rFonts w:ascii="Times New Roman" w:hAnsi="Times New Roman"/>
                <w:lang w:eastAsia="en-US"/>
              </w:rPr>
            </w:pPr>
            <w:r w:rsidRPr="008E6561">
              <w:rPr>
                <w:rFonts w:ascii="Times New Roman" w:hAnsi="Times New Roman"/>
                <w:lang w:eastAsia="en-US"/>
              </w:rPr>
              <w:t>1.1.1</w:t>
            </w:r>
            <w:r w:rsidR="00B228F4">
              <w:rPr>
                <w:rFonts w:ascii="Times New Roman" w:hAnsi="Times New Roman"/>
                <w:lang w:eastAsia="en-US"/>
              </w:rPr>
              <w:t>0</w:t>
            </w:r>
          </w:p>
        </w:tc>
        <w:tc>
          <w:tcPr>
            <w:tcW w:w="2005" w:type="dxa"/>
            <w:tcBorders>
              <w:top w:val="nil"/>
              <w:left w:val="nil"/>
              <w:bottom w:val="nil"/>
              <w:right w:val="single" w:sz="4" w:space="0" w:color="auto"/>
            </w:tcBorders>
            <w:shd w:val="clear" w:color="auto" w:fill="FFFFFF"/>
            <w:hideMark/>
          </w:tcPr>
          <w:p w14:paraId="193916D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Количество физкультурных спортивных мероприятий</w:t>
            </w:r>
          </w:p>
        </w:tc>
        <w:tc>
          <w:tcPr>
            <w:tcW w:w="1934" w:type="dxa"/>
            <w:tcBorders>
              <w:top w:val="nil"/>
              <w:left w:val="nil"/>
              <w:bottom w:val="nil"/>
              <w:right w:val="single" w:sz="4" w:space="0" w:color="auto"/>
            </w:tcBorders>
            <w:shd w:val="clear" w:color="auto" w:fill="FFFFFF"/>
            <w:hideMark/>
          </w:tcPr>
          <w:p w14:paraId="3E2E1AF6" w14:textId="77777777" w:rsidR="00C328C2" w:rsidRPr="008E6561" w:rsidRDefault="00C328C2">
            <w:pPr>
              <w:spacing w:line="276" w:lineRule="auto"/>
              <w:ind w:firstLine="0"/>
              <w:jc w:val="left"/>
              <w:rPr>
                <w:rFonts w:ascii="Times New Roman" w:eastAsia="Calibri" w:hAnsi="Times New Roman"/>
                <w:lang w:eastAsia="en-US"/>
              </w:rPr>
            </w:pPr>
          </w:p>
        </w:tc>
        <w:tc>
          <w:tcPr>
            <w:tcW w:w="1483" w:type="dxa"/>
            <w:hideMark/>
          </w:tcPr>
          <w:p w14:paraId="09CD1594"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 xml:space="preserve">Ед. </w:t>
            </w:r>
          </w:p>
        </w:tc>
        <w:tc>
          <w:tcPr>
            <w:tcW w:w="865" w:type="dxa"/>
            <w:tcBorders>
              <w:top w:val="nil"/>
              <w:left w:val="single" w:sz="4" w:space="0" w:color="auto"/>
              <w:bottom w:val="nil"/>
              <w:right w:val="single" w:sz="4" w:space="0" w:color="auto"/>
            </w:tcBorders>
            <w:shd w:val="clear" w:color="auto" w:fill="FFFFFF"/>
            <w:hideMark/>
          </w:tcPr>
          <w:p w14:paraId="1BC189D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982" w:type="dxa"/>
            <w:gridSpan w:val="2"/>
            <w:tcBorders>
              <w:top w:val="nil"/>
              <w:left w:val="nil"/>
              <w:bottom w:val="nil"/>
              <w:right w:val="single" w:sz="4" w:space="0" w:color="auto"/>
            </w:tcBorders>
            <w:shd w:val="clear" w:color="auto" w:fill="FFFFFF"/>
            <w:hideMark/>
          </w:tcPr>
          <w:p w14:paraId="6AD0A92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114" w:type="dxa"/>
            <w:gridSpan w:val="3"/>
            <w:tcBorders>
              <w:top w:val="nil"/>
              <w:left w:val="nil"/>
              <w:bottom w:val="nil"/>
              <w:right w:val="single" w:sz="4" w:space="0" w:color="auto"/>
            </w:tcBorders>
            <w:shd w:val="clear" w:color="auto" w:fill="FFFFFF"/>
            <w:hideMark/>
          </w:tcPr>
          <w:p w14:paraId="61F55C8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113" w:type="dxa"/>
            <w:gridSpan w:val="2"/>
            <w:tcBorders>
              <w:top w:val="nil"/>
              <w:left w:val="nil"/>
              <w:bottom w:val="nil"/>
              <w:right w:val="single" w:sz="4" w:space="0" w:color="auto"/>
            </w:tcBorders>
            <w:shd w:val="clear" w:color="auto" w:fill="FFFFFF"/>
            <w:hideMark/>
          </w:tcPr>
          <w:p w14:paraId="1CEADB7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134" w:type="dxa"/>
            <w:gridSpan w:val="2"/>
            <w:tcBorders>
              <w:top w:val="nil"/>
              <w:left w:val="nil"/>
              <w:bottom w:val="nil"/>
              <w:right w:val="single" w:sz="4" w:space="0" w:color="auto"/>
            </w:tcBorders>
            <w:shd w:val="clear" w:color="auto" w:fill="FFFFFF"/>
            <w:hideMark/>
          </w:tcPr>
          <w:p w14:paraId="78F14D5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226" w:type="dxa"/>
            <w:tcBorders>
              <w:top w:val="nil"/>
              <w:left w:val="nil"/>
              <w:bottom w:val="nil"/>
              <w:right w:val="single" w:sz="4" w:space="0" w:color="auto"/>
            </w:tcBorders>
            <w:shd w:val="clear" w:color="auto" w:fill="FFFFFF"/>
            <w:hideMark/>
          </w:tcPr>
          <w:p w14:paraId="5C3049BC"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c>
          <w:tcPr>
            <w:tcW w:w="1108" w:type="dxa"/>
            <w:tcBorders>
              <w:top w:val="nil"/>
              <w:left w:val="nil"/>
              <w:bottom w:val="nil"/>
              <w:right w:val="single" w:sz="4" w:space="0" w:color="auto"/>
            </w:tcBorders>
            <w:noWrap/>
            <w:hideMark/>
          </w:tcPr>
          <w:p w14:paraId="43899062"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2</w:t>
            </w:r>
          </w:p>
        </w:tc>
      </w:tr>
      <w:tr w:rsidR="001E176C" w:rsidRPr="008E6561" w14:paraId="667725E7" w14:textId="77777777" w:rsidTr="001E176C">
        <w:trPr>
          <w:trHeight w:val="80"/>
        </w:trPr>
        <w:tc>
          <w:tcPr>
            <w:tcW w:w="1822" w:type="dxa"/>
            <w:tcBorders>
              <w:top w:val="nil"/>
              <w:left w:val="single" w:sz="4" w:space="0" w:color="auto"/>
              <w:bottom w:val="nil"/>
              <w:right w:val="single" w:sz="4" w:space="0" w:color="auto"/>
            </w:tcBorders>
            <w:shd w:val="clear" w:color="auto" w:fill="FFFFFF"/>
          </w:tcPr>
          <w:p w14:paraId="0DE996B4" w14:textId="77777777" w:rsidR="00C328C2" w:rsidRPr="008E6561" w:rsidRDefault="00C328C2">
            <w:pPr>
              <w:spacing w:line="276" w:lineRule="auto"/>
              <w:ind w:firstLine="0"/>
              <w:rPr>
                <w:rFonts w:ascii="Times New Roman" w:hAnsi="Times New Roman"/>
                <w:lang w:eastAsia="en-US"/>
              </w:rPr>
            </w:pPr>
          </w:p>
        </w:tc>
        <w:tc>
          <w:tcPr>
            <w:tcW w:w="2005" w:type="dxa"/>
            <w:tcBorders>
              <w:top w:val="nil"/>
              <w:left w:val="nil"/>
              <w:bottom w:val="nil"/>
              <w:right w:val="single" w:sz="4" w:space="0" w:color="auto"/>
            </w:tcBorders>
            <w:shd w:val="clear" w:color="auto" w:fill="FFFFFF"/>
          </w:tcPr>
          <w:p w14:paraId="5547397A" w14:textId="77777777" w:rsidR="00C328C2" w:rsidRPr="008E6561" w:rsidRDefault="00C328C2">
            <w:pPr>
              <w:spacing w:line="276" w:lineRule="auto"/>
              <w:ind w:firstLine="0"/>
              <w:rPr>
                <w:rFonts w:ascii="Times New Roman" w:hAnsi="Times New Roman"/>
                <w:lang w:eastAsia="en-US"/>
              </w:rPr>
            </w:pPr>
          </w:p>
        </w:tc>
        <w:tc>
          <w:tcPr>
            <w:tcW w:w="1934" w:type="dxa"/>
            <w:tcBorders>
              <w:top w:val="nil"/>
              <w:left w:val="nil"/>
              <w:bottom w:val="nil"/>
              <w:right w:val="single" w:sz="4" w:space="0" w:color="auto"/>
            </w:tcBorders>
            <w:shd w:val="clear" w:color="auto" w:fill="FFFFFF"/>
          </w:tcPr>
          <w:p w14:paraId="2874DF1A" w14:textId="77777777" w:rsidR="00C328C2" w:rsidRPr="008E6561" w:rsidRDefault="00C328C2">
            <w:pPr>
              <w:spacing w:line="276" w:lineRule="auto"/>
              <w:ind w:firstLine="0"/>
              <w:rPr>
                <w:rFonts w:ascii="Times New Roman" w:hAnsi="Times New Roman"/>
                <w:lang w:eastAsia="en-US"/>
              </w:rPr>
            </w:pPr>
          </w:p>
        </w:tc>
        <w:tc>
          <w:tcPr>
            <w:tcW w:w="1483" w:type="dxa"/>
          </w:tcPr>
          <w:p w14:paraId="269FC3DC" w14:textId="77777777" w:rsidR="00C328C2" w:rsidRPr="008E6561" w:rsidRDefault="00C328C2">
            <w:pPr>
              <w:spacing w:line="276" w:lineRule="auto"/>
              <w:ind w:firstLine="0"/>
              <w:rPr>
                <w:rFonts w:ascii="Times New Roman" w:hAnsi="Times New Roman"/>
                <w:lang w:eastAsia="en-US"/>
              </w:rPr>
            </w:pPr>
          </w:p>
        </w:tc>
        <w:tc>
          <w:tcPr>
            <w:tcW w:w="865" w:type="dxa"/>
            <w:tcBorders>
              <w:top w:val="nil"/>
              <w:left w:val="single" w:sz="4" w:space="0" w:color="auto"/>
              <w:bottom w:val="nil"/>
              <w:right w:val="single" w:sz="4" w:space="0" w:color="auto"/>
            </w:tcBorders>
            <w:shd w:val="clear" w:color="auto" w:fill="FFFFFF"/>
          </w:tcPr>
          <w:p w14:paraId="5A299979" w14:textId="77777777" w:rsidR="00C328C2" w:rsidRPr="008E6561" w:rsidRDefault="00C328C2">
            <w:pPr>
              <w:spacing w:line="276" w:lineRule="auto"/>
              <w:ind w:firstLine="0"/>
              <w:rPr>
                <w:rFonts w:ascii="Times New Roman" w:hAnsi="Times New Roman"/>
                <w:lang w:eastAsia="en-US"/>
              </w:rPr>
            </w:pPr>
          </w:p>
        </w:tc>
        <w:tc>
          <w:tcPr>
            <w:tcW w:w="982" w:type="dxa"/>
            <w:gridSpan w:val="2"/>
            <w:tcBorders>
              <w:top w:val="nil"/>
              <w:left w:val="nil"/>
              <w:bottom w:val="nil"/>
              <w:right w:val="single" w:sz="4" w:space="0" w:color="auto"/>
            </w:tcBorders>
            <w:shd w:val="clear" w:color="auto" w:fill="FFFFFF"/>
          </w:tcPr>
          <w:p w14:paraId="08F1ACE6" w14:textId="77777777" w:rsidR="00C328C2" w:rsidRPr="008E6561" w:rsidRDefault="00C328C2">
            <w:pPr>
              <w:spacing w:line="276" w:lineRule="auto"/>
              <w:ind w:firstLine="0"/>
              <w:rPr>
                <w:rFonts w:ascii="Times New Roman" w:hAnsi="Times New Roman"/>
                <w:lang w:eastAsia="en-US"/>
              </w:rPr>
            </w:pPr>
          </w:p>
        </w:tc>
        <w:tc>
          <w:tcPr>
            <w:tcW w:w="1114" w:type="dxa"/>
            <w:gridSpan w:val="3"/>
            <w:tcBorders>
              <w:top w:val="nil"/>
              <w:left w:val="nil"/>
              <w:bottom w:val="nil"/>
              <w:right w:val="single" w:sz="4" w:space="0" w:color="auto"/>
            </w:tcBorders>
            <w:shd w:val="clear" w:color="auto" w:fill="FFFFFF"/>
          </w:tcPr>
          <w:p w14:paraId="3A82A349" w14:textId="77777777" w:rsidR="00C328C2" w:rsidRPr="008E6561" w:rsidRDefault="00C328C2">
            <w:pPr>
              <w:spacing w:line="276" w:lineRule="auto"/>
              <w:ind w:firstLine="0"/>
              <w:rPr>
                <w:rFonts w:ascii="Times New Roman" w:hAnsi="Times New Roman"/>
                <w:lang w:eastAsia="en-US"/>
              </w:rPr>
            </w:pPr>
          </w:p>
        </w:tc>
        <w:tc>
          <w:tcPr>
            <w:tcW w:w="1113" w:type="dxa"/>
            <w:gridSpan w:val="2"/>
            <w:tcBorders>
              <w:top w:val="nil"/>
              <w:left w:val="nil"/>
              <w:bottom w:val="nil"/>
              <w:right w:val="single" w:sz="4" w:space="0" w:color="auto"/>
            </w:tcBorders>
            <w:shd w:val="clear" w:color="auto" w:fill="FFFFFF"/>
          </w:tcPr>
          <w:p w14:paraId="40BEF60B" w14:textId="77777777" w:rsidR="00C328C2" w:rsidRPr="008E6561" w:rsidRDefault="00C328C2">
            <w:pPr>
              <w:spacing w:line="276" w:lineRule="auto"/>
              <w:ind w:firstLine="0"/>
              <w:rPr>
                <w:rFonts w:ascii="Times New Roman" w:hAnsi="Times New Roman"/>
                <w:lang w:eastAsia="en-US"/>
              </w:rPr>
            </w:pPr>
          </w:p>
        </w:tc>
        <w:tc>
          <w:tcPr>
            <w:tcW w:w="1134" w:type="dxa"/>
            <w:gridSpan w:val="2"/>
            <w:tcBorders>
              <w:top w:val="nil"/>
              <w:left w:val="nil"/>
              <w:bottom w:val="nil"/>
              <w:right w:val="single" w:sz="4" w:space="0" w:color="auto"/>
            </w:tcBorders>
            <w:shd w:val="clear" w:color="auto" w:fill="FFFFFF"/>
          </w:tcPr>
          <w:p w14:paraId="78F1EB9E" w14:textId="77777777" w:rsidR="00C328C2" w:rsidRPr="008E6561" w:rsidRDefault="00C328C2">
            <w:pPr>
              <w:spacing w:line="276" w:lineRule="auto"/>
              <w:ind w:firstLine="0"/>
              <w:rPr>
                <w:rFonts w:ascii="Times New Roman" w:hAnsi="Times New Roman"/>
                <w:lang w:eastAsia="en-US"/>
              </w:rPr>
            </w:pPr>
          </w:p>
        </w:tc>
        <w:tc>
          <w:tcPr>
            <w:tcW w:w="1226" w:type="dxa"/>
            <w:tcBorders>
              <w:top w:val="nil"/>
              <w:left w:val="nil"/>
              <w:bottom w:val="nil"/>
              <w:right w:val="single" w:sz="4" w:space="0" w:color="auto"/>
            </w:tcBorders>
            <w:shd w:val="clear" w:color="auto" w:fill="FFFFFF"/>
          </w:tcPr>
          <w:p w14:paraId="73E9149E" w14:textId="77777777" w:rsidR="00C328C2" w:rsidRPr="008E6561" w:rsidRDefault="00C328C2">
            <w:pPr>
              <w:spacing w:line="276" w:lineRule="auto"/>
              <w:ind w:firstLine="0"/>
              <w:rPr>
                <w:rFonts w:ascii="Times New Roman" w:hAnsi="Times New Roman"/>
                <w:lang w:eastAsia="en-US"/>
              </w:rPr>
            </w:pPr>
          </w:p>
        </w:tc>
        <w:tc>
          <w:tcPr>
            <w:tcW w:w="1108" w:type="dxa"/>
            <w:tcBorders>
              <w:top w:val="nil"/>
              <w:left w:val="nil"/>
              <w:bottom w:val="nil"/>
              <w:right w:val="single" w:sz="4" w:space="0" w:color="auto"/>
            </w:tcBorders>
            <w:noWrap/>
          </w:tcPr>
          <w:p w14:paraId="4FC8D3EE" w14:textId="77777777" w:rsidR="00C328C2" w:rsidRPr="008E6561" w:rsidRDefault="00C328C2">
            <w:pPr>
              <w:spacing w:line="276" w:lineRule="auto"/>
              <w:ind w:firstLine="0"/>
              <w:rPr>
                <w:rFonts w:ascii="Times New Roman" w:hAnsi="Times New Roman"/>
                <w:lang w:eastAsia="en-US"/>
              </w:rPr>
            </w:pPr>
          </w:p>
        </w:tc>
      </w:tr>
      <w:tr w:rsidR="001E176C" w:rsidRPr="008E6561" w14:paraId="215D9F57" w14:textId="77777777" w:rsidTr="006D35E4">
        <w:trPr>
          <w:trHeight w:val="509"/>
        </w:trPr>
        <w:tc>
          <w:tcPr>
            <w:tcW w:w="1822" w:type="dxa"/>
            <w:tcBorders>
              <w:top w:val="nil"/>
              <w:left w:val="single" w:sz="4" w:space="0" w:color="auto"/>
              <w:bottom w:val="single" w:sz="4" w:space="0" w:color="auto"/>
              <w:right w:val="single" w:sz="4" w:space="0" w:color="auto"/>
            </w:tcBorders>
            <w:shd w:val="clear" w:color="auto" w:fill="FFFFFF"/>
          </w:tcPr>
          <w:p w14:paraId="03F603F6" w14:textId="77777777" w:rsidR="00C328C2" w:rsidRPr="008E6561" w:rsidRDefault="00C328C2">
            <w:pPr>
              <w:spacing w:line="276" w:lineRule="auto"/>
              <w:ind w:firstLine="0"/>
              <w:rPr>
                <w:rFonts w:ascii="Times New Roman" w:hAnsi="Times New Roman"/>
                <w:lang w:eastAsia="en-US"/>
              </w:rPr>
            </w:pPr>
          </w:p>
        </w:tc>
        <w:tc>
          <w:tcPr>
            <w:tcW w:w="2005" w:type="dxa"/>
            <w:tcBorders>
              <w:top w:val="nil"/>
              <w:left w:val="nil"/>
              <w:bottom w:val="single" w:sz="4" w:space="0" w:color="auto"/>
              <w:right w:val="single" w:sz="4" w:space="0" w:color="auto"/>
            </w:tcBorders>
            <w:shd w:val="clear" w:color="auto" w:fill="FFFFFF"/>
          </w:tcPr>
          <w:p w14:paraId="10029D35" w14:textId="77777777" w:rsidR="00C328C2" w:rsidRPr="008E6561" w:rsidRDefault="00C328C2">
            <w:pPr>
              <w:spacing w:line="276" w:lineRule="auto"/>
              <w:ind w:firstLine="0"/>
              <w:rPr>
                <w:rFonts w:ascii="Times New Roman" w:hAnsi="Times New Roman"/>
                <w:lang w:eastAsia="en-US"/>
              </w:rPr>
            </w:pPr>
          </w:p>
        </w:tc>
        <w:tc>
          <w:tcPr>
            <w:tcW w:w="1934" w:type="dxa"/>
            <w:tcBorders>
              <w:top w:val="nil"/>
              <w:left w:val="nil"/>
              <w:bottom w:val="single" w:sz="4" w:space="0" w:color="auto"/>
              <w:right w:val="single" w:sz="4" w:space="0" w:color="auto"/>
            </w:tcBorders>
            <w:shd w:val="clear" w:color="auto" w:fill="FFFFFF"/>
          </w:tcPr>
          <w:p w14:paraId="4F55AD81" w14:textId="77777777" w:rsidR="00C328C2" w:rsidRPr="008E6561" w:rsidRDefault="00C328C2">
            <w:pPr>
              <w:spacing w:line="276" w:lineRule="auto"/>
              <w:ind w:firstLine="0"/>
              <w:rPr>
                <w:rFonts w:ascii="Times New Roman" w:hAnsi="Times New Roman"/>
                <w:lang w:eastAsia="en-US"/>
              </w:rPr>
            </w:pPr>
          </w:p>
        </w:tc>
        <w:tc>
          <w:tcPr>
            <w:tcW w:w="1483" w:type="dxa"/>
            <w:tcBorders>
              <w:top w:val="nil"/>
              <w:left w:val="nil"/>
              <w:bottom w:val="single" w:sz="4" w:space="0" w:color="auto"/>
              <w:right w:val="nil"/>
            </w:tcBorders>
          </w:tcPr>
          <w:p w14:paraId="24EE10FF" w14:textId="77777777" w:rsidR="00C328C2" w:rsidRPr="008E6561" w:rsidRDefault="00C328C2">
            <w:pPr>
              <w:spacing w:line="276" w:lineRule="auto"/>
              <w:ind w:firstLine="0"/>
              <w:rPr>
                <w:rFonts w:ascii="Times New Roman" w:hAnsi="Times New Roman"/>
                <w:lang w:eastAsia="en-US"/>
              </w:rPr>
            </w:pPr>
          </w:p>
        </w:tc>
        <w:tc>
          <w:tcPr>
            <w:tcW w:w="865" w:type="dxa"/>
            <w:tcBorders>
              <w:top w:val="nil"/>
              <w:left w:val="single" w:sz="4" w:space="0" w:color="auto"/>
              <w:bottom w:val="single" w:sz="4" w:space="0" w:color="auto"/>
              <w:right w:val="single" w:sz="4" w:space="0" w:color="auto"/>
            </w:tcBorders>
            <w:shd w:val="clear" w:color="auto" w:fill="FFFFFF"/>
          </w:tcPr>
          <w:p w14:paraId="5C0EC606" w14:textId="77777777" w:rsidR="00C328C2" w:rsidRPr="008E6561" w:rsidRDefault="00C328C2">
            <w:pPr>
              <w:spacing w:line="276" w:lineRule="auto"/>
              <w:ind w:firstLine="0"/>
              <w:rPr>
                <w:rFonts w:ascii="Times New Roman" w:hAnsi="Times New Roman"/>
                <w:lang w:eastAsia="en-US"/>
              </w:rPr>
            </w:pPr>
          </w:p>
        </w:tc>
        <w:tc>
          <w:tcPr>
            <w:tcW w:w="982" w:type="dxa"/>
            <w:gridSpan w:val="2"/>
            <w:tcBorders>
              <w:top w:val="nil"/>
              <w:left w:val="nil"/>
              <w:bottom w:val="single" w:sz="4" w:space="0" w:color="auto"/>
              <w:right w:val="single" w:sz="4" w:space="0" w:color="auto"/>
            </w:tcBorders>
            <w:shd w:val="clear" w:color="auto" w:fill="FFFFFF"/>
          </w:tcPr>
          <w:p w14:paraId="3DCFC7A5" w14:textId="77777777" w:rsidR="00C328C2" w:rsidRPr="008E6561" w:rsidRDefault="00C328C2">
            <w:pPr>
              <w:spacing w:line="276" w:lineRule="auto"/>
              <w:ind w:firstLine="0"/>
              <w:rPr>
                <w:rFonts w:ascii="Times New Roman" w:hAnsi="Times New Roman"/>
                <w:lang w:eastAsia="en-US"/>
              </w:rPr>
            </w:pPr>
          </w:p>
        </w:tc>
        <w:tc>
          <w:tcPr>
            <w:tcW w:w="1114" w:type="dxa"/>
            <w:gridSpan w:val="3"/>
            <w:tcBorders>
              <w:top w:val="nil"/>
              <w:left w:val="nil"/>
              <w:bottom w:val="single" w:sz="4" w:space="0" w:color="auto"/>
              <w:right w:val="single" w:sz="4" w:space="0" w:color="auto"/>
            </w:tcBorders>
            <w:shd w:val="clear" w:color="auto" w:fill="FFFFFF"/>
          </w:tcPr>
          <w:p w14:paraId="672ADB42" w14:textId="77777777" w:rsidR="00C328C2" w:rsidRPr="008E6561" w:rsidRDefault="00C328C2">
            <w:pPr>
              <w:spacing w:line="276" w:lineRule="auto"/>
              <w:ind w:firstLine="0"/>
              <w:rPr>
                <w:rFonts w:ascii="Times New Roman" w:hAnsi="Times New Roman"/>
                <w:lang w:eastAsia="en-US"/>
              </w:rPr>
            </w:pPr>
          </w:p>
        </w:tc>
        <w:tc>
          <w:tcPr>
            <w:tcW w:w="1113" w:type="dxa"/>
            <w:gridSpan w:val="2"/>
            <w:tcBorders>
              <w:top w:val="nil"/>
              <w:left w:val="nil"/>
              <w:bottom w:val="single" w:sz="4" w:space="0" w:color="auto"/>
              <w:right w:val="single" w:sz="4" w:space="0" w:color="auto"/>
            </w:tcBorders>
            <w:shd w:val="clear" w:color="auto" w:fill="FFFFFF"/>
          </w:tcPr>
          <w:p w14:paraId="722A5667" w14:textId="77777777" w:rsidR="00C328C2" w:rsidRPr="008E6561" w:rsidRDefault="00C328C2">
            <w:pPr>
              <w:spacing w:line="276" w:lineRule="auto"/>
              <w:ind w:firstLine="0"/>
              <w:rPr>
                <w:rFonts w:ascii="Times New Roman" w:hAnsi="Times New Roman"/>
                <w:lang w:eastAsia="en-US"/>
              </w:rPr>
            </w:pPr>
          </w:p>
        </w:tc>
        <w:tc>
          <w:tcPr>
            <w:tcW w:w="1134" w:type="dxa"/>
            <w:gridSpan w:val="2"/>
            <w:tcBorders>
              <w:top w:val="nil"/>
              <w:left w:val="nil"/>
              <w:bottom w:val="single" w:sz="4" w:space="0" w:color="auto"/>
              <w:right w:val="single" w:sz="4" w:space="0" w:color="auto"/>
            </w:tcBorders>
            <w:shd w:val="clear" w:color="auto" w:fill="FFFFFF"/>
          </w:tcPr>
          <w:p w14:paraId="5D41AF0B" w14:textId="77777777" w:rsidR="00C328C2" w:rsidRPr="008E6561" w:rsidRDefault="00C328C2">
            <w:pPr>
              <w:spacing w:line="276" w:lineRule="auto"/>
              <w:ind w:firstLine="0"/>
              <w:rPr>
                <w:rFonts w:ascii="Times New Roman" w:hAnsi="Times New Roman"/>
                <w:lang w:eastAsia="en-US"/>
              </w:rPr>
            </w:pPr>
          </w:p>
        </w:tc>
        <w:tc>
          <w:tcPr>
            <w:tcW w:w="1226" w:type="dxa"/>
            <w:tcBorders>
              <w:top w:val="nil"/>
              <w:left w:val="nil"/>
              <w:bottom w:val="single" w:sz="4" w:space="0" w:color="auto"/>
              <w:right w:val="single" w:sz="4" w:space="0" w:color="auto"/>
            </w:tcBorders>
            <w:shd w:val="clear" w:color="auto" w:fill="FFFFFF"/>
          </w:tcPr>
          <w:p w14:paraId="3BE51C20" w14:textId="77777777" w:rsidR="00C328C2" w:rsidRPr="008E6561" w:rsidRDefault="00C328C2">
            <w:pPr>
              <w:spacing w:line="276" w:lineRule="auto"/>
              <w:ind w:firstLine="0"/>
              <w:rPr>
                <w:rFonts w:ascii="Times New Roman" w:hAnsi="Times New Roman"/>
                <w:lang w:eastAsia="en-US"/>
              </w:rPr>
            </w:pPr>
          </w:p>
        </w:tc>
        <w:tc>
          <w:tcPr>
            <w:tcW w:w="1108" w:type="dxa"/>
            <w:tcBorders>
              <w:top w:val="nil"/>
              <w:left w:val="nil"/>
              <w:bottom w:val="single" w:sz="4" w:space="0" w:color="auto"/>
              <w:right w:val="single" w:sz="4" w:space="0" w:color="auto"/>
            </w:tcBorders>
            <w:noWrap/>
          </w:tcPr>
          <w:p w14:paraId="5F74DD60" w14:textId="77777777" w:rsidR="00C328C2" w:rsidRPr="008E6561" w:rsidRDefault="00C328C2">
            <w:pPr>
              <w:spacing w:line="276" w:lineRule="auto"/>
              <w:ind w:firstLine="0"/>
              <w:rPr>
                <w:rFonts w:ascii="Times New Roman" w:hAnsi="Times New Roman"/>
                <w:lang w:eastAsia="en-US"/>
              </w:rPr>
            </w:pPr>
          </w:p>
        </w:tc>
      </w:tr>
      <w:tr w:rsidR="00C328C2" w:rsidRPr="008E6561" w14:paraId="3C951B2A" w14:textId="77777777" w:rsidTr="001E176C">
        <w:trPr>
          <w:trHeight w:val="315"/>
        </w:trPr>
        <w:tc>
          <w:tcPr>
            <w:tcW w:w="14786" w:type="dxa"/>
            <w:gridSpan w:val="16"/>
            <w:tcBorders>
              <w:top w:val="single" w:sz="4" w:space="0" w:color="auto"/>
              <w:left w:val="single" w:sz="4" w:space="0" w:color="auto"/>
              <w:bottom w:val="single" w:sz="4" w:space="0" w:color="auto"/>
              <w:right w:val="single" w:sz="4" w:space="0" w:color="000000"/>
            </w:tcBorders>
            <w:shd w:val="clear" w:color="auto" w:fill="FFFFFF"/>
            <w:vAlign w:val="center"/>
            <w:hideMark/>
          </w:tcPr>
          <w:p w14:paraId="1FB6A2ED" w14:textId="77777777" w:rsidR="00C328C2" w:rsidRPr="008E6561" w:rsidRDefault="00C328C2" w:rsidP="00D46C9B">
            <w:pPr>
              <w:spacing w:line="276" w:lineRule="auto"/>
              <w:ind w:firstLine="0"/>
              <w:rPr>
                <w:rFonts w:ascii="Times New Roman" w:hAnsi="Times New Roman"/>
                <w:lang w:eastAsia="en-US"/>
              </w:rPr>
            </w:pPr>
            <w:r w:rsidRPr="00086EE5">
              <w:rPr>
                <w:rFonts w:ascii="Times New Roman" w:hAnsi="Times New Roman"/>
                <w:lang w:eastAsia="en-US"/>
              </w:rPr>
              <w:t>Строительство</w:t>
            </w:r>
            <w:r w:rsidR="00086EE5" w:rsidRPr="00086EE5">
              <w:rPr>
                <w:rFonts w:ascii="Times New Roman" w:hAnsi="Times New Roman"/>
                <w:lang w:eastAsia="en-US"/>
              </w:rPr>
              <w:t xml:space="preserve">, </w:t>
            </w:r>
            <w:r w:rsidRPr="00086EE5">
              <w:rPr>
                <w:rFonts w:ascii="Times New Roman" w:hAnsi="Times New Roman"/>
                <w:lang w:eastAsia="en-US"/>
              </w:rPr>
              <w:t>реконструкция</w:t>
            </w:r>
            <w:r w:rsidR="00086EE5" w:rsidRPr="00086EE5">
              <w:rPr>
                <w:rFonts w:ascii="Times New Roman" w:hAnsi="Times New Roman"/>
                <w:lang w:eastAsia="en-US"/>
              </w:rPr>
              <w:t xml:space="preserve"> и капитальный ремонт</w:t>
            </w:r>
            <w:r w:rsidRPr="00086EE5">
              <w:rPr>
                <w:rFonts w:ascii="Times New Roman" w:hAnsi="Times New Roman"/>
                <w:lang w:eastAsia="en-US"/>
              </w:rPr>
              <w:t xml:space="preserve"> спортивных сооружений</w:t>
            </w:r>
            <w:r w:rsidR="006D35E4">
              <w:rPr>
                <w:rFonts w:ascii="Times New Roman" w:hAnsi="Times New Roman"/>
                <w:lang w:eastAsia="en-US"/>
              </w:rPr>
              <w:t xml:space="preserve"> Калачеевского муниципального района</w:t>
            </w:r>
          </w:p>
        </w:tc>
      </w:tr>
      <w:tr w:rsidR="001E176C" w:rsidRPr="008E6561" w14:paraId="688D8827" w14:textId="77777777" w:rsidTr="006D35E4">
        <w:trPr>
          <w:trHeight w:val="552"/>
        </w:trPr>
        <w:tc>
          <w:tcPr>
            <w:tcW w:w="1822" w:type="dxa"/>
            <w:tcBorders>
              <w:top w:val="single" w:sz="4" w:space="0" w:color="auto"/>
              <w:left w:val="single" w:sz="4" w:space="0" w:color="auto"/>
              <w:bottom w:val="single" w:sz="4" w:space="0" w:color="auto"/>
              <w:right w:val="single" w:sz="4" w:space="0" w:color="auto"/>
            </w:tcBorders>
            <w:shd w:val="clear" w:color="auto" w:fill="FFFFFF"/>
            <w:hideMark/>
          </w:tcPr>
          <w:p w14:paraId="3F3FF585"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1.2.1</w:t>
            </w:r>
          </w:p>
        </w:tc>
        <w:tc>
          <w:tcPr>
            <w:tcW w:w="2005" w:type="dxa"/>
            <w:tcBorders>
              <w:top w:val="single" w:sz="4" w:space="0" w:color="auto"/>
              <w:left w:val="nil"/>
              <w:bottom w:val="single" w:sz="4" w:space="0" w:color="auto"/>
              <w:right w:val="single" w:sz="4" w:space="0" w:color="auto"/>
            </w:tcBorders>
            <w:shd w:val="clear" w:color="auto" w:fill="FFFFFF"/>
            <w:hideMark/>
          </w:tcPr>
          <w:p w14:paraId="13BAD24D" w14:textId="77777777" w:rsidR="00C328C2" w:rsidRPr="008E6561" w:rsidRDefault="00C328C2" w:rsidP="00086EE5">
            <w:pPr>
              <w:spacing w:line="276" w:lineRule="auto"/>
              <w:ind w:firstLine="0"/>
              <w:rPr>
                <w:rFonts w:ascii="Times New Roman" w:hAnsi="Times New Roman"/>
                <w:lang w:eastAsia="en-US"/>
              </w:rPr>
            </w:pPr>
            <w:r w:rsidRPr="008E6561">
              <w:rPr>
                <w:rFonts w:ascii="Times New Roman" w:hAnsi="Times New Roman"/>
                <w:lang w:eastAsia="en-US"/>
              </w:rPr>
              <w:t>«Строительство</w:t>
            </w:r>
            <w:r w:rsidR="00086EE5">
              <w:rPr>
                <w:rFonts w:ascii="Times New Roman" w:hAnsi="Times New Roman"/>
                <w:lang w:eastAsia="en-US"/>
              </w:rPr>
              <w:t>,</w:t>
            </w:r>
            <w:r w:rsidRPr="008E6561">
              <w:rPr>
                <w:rFonts w:ascii="Times New Roman" w:hAnsi="Times New Roman"/>
                <w:lang w:eastAsia="en-US"/>
              </w:rPr>
              <w:t xml:space="preserve"> реконструкция </w:t>
            </w:r>
            <w:r w:rsidR="00086EE5">
              <w:rPr>
                <w:rFonts w:ascii="Times New Roman" w:hAnsi="Times New Roman"/>
                <w:lang w:eastAsia="en-US"/>
              </w:rPr>
              <w:t>и капитальный ремонт спортивных сооружений</w:t>
            </w:r>
            <w:r w:rsidR="006D35E4">
              <w:rPr>
                <w:rFonts w:ascii="Times New Roman" w:hAnsi="Times New Roman"/>
                <w:lang w:eastAsia="en-US"/>
              </w:rPr>
              <w:t xml:space="preserve"> Калачеевского муниципального района</w:t>
            </w:r>
            <w:r w:rsidRPr="008E6561">
              <w:rPr>
                <w:rFonts w:ascii="Times New Roman" w:hAnsi="Times New Roman"/>
                <w:lang w:eastAsia="en-US"/>
              </w:rPr>
              <w:t>»</w:t>
            </w:r>
          </w:p>
        </w:tc>
        <w:tc>
          <w:tcPr>
            <w:tcW w:w="1934" w:type="dxa"/>
            <w:tcBorders>
              <w:top w:val="single" w:sz="4" w:space="0" w:color="auto"/>
              <w:left w:val="nil"/>
              <w:bottom w:val="single" w:sz="4" w:space="0" w:color="auto"/>
              <w:right w:val="single" w:sz="4" w:space="0" w:color="auto"/>
            </w:tcBorders>
            <w:shd w:val="clear" w:color="auto" w:fill="FFFFFF"/>
          </w:tcPr>
          <w:p w14:paraId="0122856E" w14:textId="77777777" w:rsidR="00C328C2" w:rsidRPr="008E6561" w:rsidRDefault="00C328C2">
            <w:pPr>
              <w:spacing w:line="276" w:lineRule="auto"/>
              <w:ind w:firstLine="0"/>
              <w:rPr>
                <w:rFonts w:ascii="Times New Roman" w:hAnsi="Times New Roman"/>
                <w:lang w:eastAsia="en-US"/>
              </w:rPr>
            </w:pPr>
          </w:p>
        </w:tc>
        <w:tc>
          <w:tcPr>
            <w:tcW w:w="1483" w:type="dxa"/>
            <w:tcBorders>
              <w:top w:val="single" w:sz="4" w:space="0" w:color="auto"/>
              <w:left w:val="nil"/>
              <w:bottom w:val="single" w:sz="4" w:space="0" w:color="auto"/>
              <w:right w:val="nil"/>
            </w:tcBorders>
            <w:hideMark/>
          </w:tcPr>
          <w:p w14:paraId="24657BF1"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Ед.</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6450A21E"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1</w:t>
            </w:r>
          </w:p>
        </w:tc>
        <w:tc>
          <w:tcPr>
            <w:tcW w:w="1071" w:type="dxa"/>
            <w:gridSpan w:val="3"/>
            <w:tcBorders>
              <w:top w:val="single" w:sz="4" w:space="0" w:color="auto"/>
              <w:left w:val="nil"/>
              <w:bottom w:val="single" w:sz="4" w:space="0" w:color="auto"/>
              <w:right w:val="single" w:sz="4" w:space="0" w:color="auto"/>
            </w:tcBorders>
            <w:shd w:val="clear" w:color="auto" w:fill="FFFFFF"/>
            <w:hideMark/>
          </w:tcPr>
          <w:p w14:paraId="04684EE1" w14:textId="77777777" w:rsidR="00C328C2" w:rsidRPr="008E6561" w:rsidRDefault="00D46C9B">
            <w:pPr>
              <w:spacing w:line="276" w:lineRule="auto"/>
              <w:ind w:firstLine="0"/>
              <w:rPr>
                <w:rFonts w:ascii="Times New Roman" w:hAnsi="Times New Roman"/>
                <w:lang w:eastAsia="en-US"/>
              </w:rPr>
            </w:pPr>
            <w:r>
              <w:rPr>
                <w:rFonts w:ascii="Times New Roman" w:hAnsi="Times New Roman"/>
                <w:lang w:eastAsia="en-US"/>
              </w:rPr>
              <w:t>2</w:t>
            </w:r>
          </w:p>
        </w:tc>
        <w:tc>
          <w:tcPr>
            <w:tcW w:w="1025" w:type="dxa"/>
            <w:gridSpan w:val="2"/>
            <w:tcBorders>
              <w:top w:val="single" w:sz="4" w:space="0" w:color="auto"/>
              <w:left w:val="nil"/>
              <w:bottom w:val="single" w:sz="4" w:space="0" w:color="auto"/>
              <w:right w:val="single" w:sz="4" w:space="0" w:color="auto"/>
            </w:tcBorders>
            <w:shd w:val="clear" w:color="auto" w:fill="FFFFFF"/>
            <w:hideMark/>
          </w:tcPr>
          <w:p w14:paraId="30A6ADCF" w14:textId="77777777" w:rsidR="00C328C2" w:rsidRPr="008E6561" w:rsidRDefault="006D35E4">
            <w:pPr>
              <w:spacing w:line="276" w:lineRule="auto"/>
              <w:ind w:firstLine="0"/>
              <w:rPr>
                <w:rFonts w:ascii="Times New Roman" w:hAnsi="Times New Roman"/>
                <w:lang w:eastAsia="en-US"/>
              </w:rPr>
            </w:pPr>
            <w:r>
              <w:rPr>
                <w:rFonts w:ascii="Times New Roman" w:hAnsi="Times New Roman"/>
                <w:lang w:eastAsia="en-US"/>
              </w:rPr>
              <w:t>1</w:t>
            </w:r>
          </w:p>
        </w:tc>
        <w:tc>
          <w:tcPr>
            <w:tcW w:w="1113" w:type="dxa"/>
            <w:gridSpan w:val="2"/>
            <w:tcBorders>
              <w:top w:val="single" w:sz="4" w:space="0" w:color="auto"/>
              <w:left w:val="nil"/>
              <w:bottom w:val="single" w:sz="4" w:space="0" w:color="auto"/>
              <w:right w:val="single" w:sz="4" w:space="0" w:color="auto"/>
            </w:tcBorders>
            <w:shd w:val="clear" w:color="auto" w:fill="FFFFFF"/>
            <w:hideMark/>
          </w:tcPr>
          <w:p w14:paraId="0566AE27"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w:t>
            </w:r>
          </w:p>
        </w:tc>
        <w:tc>
          <w:tcPr>
            <w:tcW w:w="1134" w:type="dxa"/>
            <w:gridSpan w:val="2"/>
            <w:tcBorders>
              <w:top w:val="single" w:sz="4" w:space="0" w:color="auto"/>
              <w:left w:val="nil"/>
              <w:bottom w:val="single" w:sz="4" w:space="0" w:color="auto"/>
              <w:right w:val="single" w:sz="4" w:space="0" w:color="auto"/>
            </w:tcBorders>
            <w:shd w:val="clear" w:color="auto" w:fill="FFFFFF"/>
            <w:hideMark/>
          </w:tcPr>
          <w:p w14:paraId="4F33BA60"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w:t>
            </w:r>
          </w:p>
        </w:tc>
        <w:tc>
          <w:tcPr>
            <w:tcW w:w="1226" w:type="dxa"/>
            <w:tcBorders>
              <w:top w:val="single" w:sz="4" w:space="0" w:color="auto"/>
              <w:left w:val="nil"/>
              <w:bottom w:val="single" w:sz="4" w:space="0" w:color="auto"/>
              <w:right w:val="single" w:sz="4" w:space="0" w:color="auto"/>
            </w:tcBorders>
            <w:shd w:val="clear" w:color="auto" w:fill="FFFFFF"/>
            <w:hideMark/>
          </w:tcPr>
          <w:p w14:paraId="0E81D529"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w:t>
            </w:r>
          </w:p>
        </w:tc>
        <w:tc>
          <w:tcPr>
            <w:tcW w:w="1108" w:type="dxa"/>
            <w:tcBorders>
              <w:top w:val="single" w:sz="4" w:space="0" w:color="auto"/>
              <w:left w:val="nil"/>
              <w:bottom w:val="single" w:sz="4" w:space="0" w:color="auto"/>
              <w:right w:val="single" w:sz="4" w:space="0" w:color="auto"/>
            </w:tcBorders>
            <w:noWrap/>
            <w:hideMark/>
          </w:tcPr>
          <w:p w14:paraId="25DB4908" w14:textId="77777777" w:rsidR="00C328C2" w:rsidRPr="008E6561" w:rsidRDefault="00C328C2">
            <w:pPr>
              <w:spacing w:line="276" w:lineRule="auto"/>
              <w:ind w:firstLine="0"/>
              <w:rPr>
                <w:rFonts w:ascii="Times New Roman" w:hAnsi="Times New Roman"/>
                <w:lang w:eastAsia="en-US"/>
              </w:rPr>
            </w:pPr>
            <w:r w:rsidRPr="008E6561">
              <w:rPr>
                <w:rFonts w:ascii="Times New Roman" w:hAnsi="Times New Roman"/>
                <w:lang w:eastAsia="en-US"/>
              </w:rPr>
              <w:t>-</w:t>
            </w:r>
          </w:p>
        </w:tc>
      </w:tr>
      <w:tr w:rsidR="001E176C" w:rsidRPr="008E6561" w14:paraId="46E20CD5" w14:textId="77777777" w:rsidTr="00B8097C">
        <w:trPr>
          <w:trHeight w:val="552"/>
        </w:trPr>
        <w:tc>
          <w:tcPr>
            <w:tcW w:w="14786" w:type="dxa"/>
            <w:gridSpan w:val="16"/>
            <w:tcBorders>
              <w:top w:val="single" w:sz="4" w:space="0" w:color="auto"/>
              <w:left w:val="single" w:sz="4" w:space="0" w:color="auto"/>
              <w:bottom w:val="single" w:sz="4" w:space="0" w:color="auto"/>
              <w:right w:val="single" w:sz="4" w:space="0" w:color="auto"/>
            </w:tcBorders>
            <w:shd w:val="clear" w:color="auto" w:fill="FFFFFF"/>
          </w:tcPr>
          <w:p w14:paraId="18AD2E9D" w14:textId="77777777" w:rsidR="001E176C" w:rsidRPr="008E6561" w:rsidRDefault="00D46C9B">
            <w:pPr>
              <w:spacing w:line="276" w:lineRule="auto"/>
              <w:ind w:firstLine="0"/>
              <w:rPr>
                <w:rFonts w:ascii="Times New Roman" w:hAnsi="Times New Roman"/>
                <w:lang w:eastAsia="en-US"/>
              </w:rPr>
            </w:pPr>
            <w:r>
              <w:rPr>
                <w:rFonts w:ascii="Times New Roman" w:hAnsi="Times New Roman"/>
                <w:szCs w:val="22"/>
              </w:rPr>
              <w:t>Создание объекта спорта</w:t>
            </w:r>
            <w:r w:rsidR="001E176C" w:rsidRPr="004F0DC3">
              <w:rPr>
                <w:rFonts w:ascii="Times New Roman" w:hAnsi="Times New Roman"/>
                <w:szCs w:val="22"/>
              </w:rPr>
              <w:t xml:space="preserve">  </w:t>
            </w:r>
            <w:r>
              <w:rPr>
                <w:rFonts w:ascii="Times New Roman" w:hAnsi="Times New Roman"/>
                <w:szCs w:val="22"/>
              </w:rPr>
              <w:t>«</w:t>
            </w:r>
            <w:r w:rsidR="001E176C" w:rsidRPr="004F0DC3">
              <w:rPr>
                <w:rFonts w:ascii="Times New Roman" w:hAnsi="Times New Roman"/>
                <w:szCs w:val="22"/>
              </w:rPr>
              <w:t>Малая спортивная пло</w:t>
            </w:r>
            <w:r w:rsidR="001E176C">
              <w:rPr>
                <w:rFonts w:ascii="Times New Roman" w:hAnsi="Times New Roman"/>
                <w:szCs w:val="22"/>
              </w:rPr>
              <w:t>щадка для сдачи нормативов ГТО»</w:t>
            </w:r>
          </w:p>
        </w:tc>
      </w:tr>
      <w:tr w:rsidR="001E176C" w:rsidRPr="008E6561" w14:paraId="2ED4F306" w14:textId="77777777" w:rsidTr="006D35E4">
        <w:trPr>
          <w:trHeight w:val="552"/>
        </w:trPr>
        <w:tc>
          <w:tcPr>
            <w:tcW w:w="1822" w:type="dxa"/>
            <w:tcBorders>
              <w:top w:val="single" w:sz="4" w:space="0" w:color="auto"/>
              <w:left w:val="single" w:sz="4" w:space="0" w:color="auto"/>
              <w:bottom w:val="single" w:sz="4" w:space="0" w:color="auto"/>
              <w:right w:val="single" w:sz="4" w:space="0" w:color="auto"/>
            </w:tcBorders>
            <w:shd w:val="clear" w:color="auto" w:fill="FFFFFF"/>
          </w:tcPr>
          <w:p w14:paraId="69133260"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1.3.1</w:t>
            </w:r>
          </w:p>
        </w:tc>
        <w:tc>
          <w:tcPr>
            <w:tcW w:w="2005" w:type="dxa"/>
            <w:tcBorders>
              <w:top w:val="single" w:sz="4" w:space="0" w:color="auto"/>
              <w:left w:val="nil"/>
              <w:bottom w:val="single" w:sz="4" w:space="0" w:color="auto"/>
              <w:right w:val="single" w:sz="4" w:space="0" w:color="auto"/>
            </w:tcBorders>
            <w:shd w:val="clear" w:color="auto" w:fill="FFFFFF"/>
          </w:tcPr>
          <w:p w14:paraId="20807567" w14:textId="77777777" w:rsidR="001E176C" w:rsidRPr="008E6561" w:rsidRDefault="001E176C" w:rsidP="00086EE5">
            <w:pPr>
              <w:spacing w:line="276" w:lineRule="auto"/>
              <w:ind w:firstLine="0"/>
              <w:rPr>
                <w:rFonts w:ascii="Times New Roman" w:hAnsi="Times New Roman"/>
                <w:lang w:eastAsia="en-US"/>
              </w:rPr>
            </w:pPr>
            <w:r w:rsidRPr="004F0DC3">
              <w:rPr>
                <w:rFonts w:ascii="Times New Roman" w:hAnsi="Times New Roman"/>
                <w:szCs w:val="22"/>
              </w:rPr>
              <w:t>«Создание объекта спорта»  Малая спортивная пло</w:t>
            </w:r>
            <w:r>
              <w:rPr>
                <w:rFonts w:ascii="Times New Roman" w:hAnsi="Times New Roman"/>
                <w:szCs w:val="22"/>
              </w:rPr>
              <w:t xml:space="preserve">щадка для </w:t>
            </w:r>
            <w:r>
              <w:rPr>
                <w:rFonts w:ascii="Times New Roman" w:hAnsi="Times New Roman"/>
                <w:szCs w:val="22"/>
              </w:rPr>
              <w:lastRenderedPageBreak/>
              <w:t>сдачи нормативов ГТО»</w:t>
            </w:r>
          </w:p>
        </w:tc>
        <w:tc>
          <w:tcPr>
            <w:tcW w:w="1934" w:type="dxa"/>
            <w:tcBorders>
              <w:top w:val="single" w:sz="4" w:space="0" w:color="auto"/>
              <w:left w:val="nil"/>
              <w:bottom w:val="single" w:sz="4" w:space="0" w:color="auto"/>
              <w:right w:val="single" w:sz="4" w:space="0" w:color="auto"/>
            </w:tcBorders>
            <w:shd w:val="clear" w:color="auto" w:fill="FFFFFF"/>
          </w:tcPr>
          <w:p w14:paraId="7B24B2CD" w14:textId="77777777" w:rsidR="001E176C" w:rsidRPr="008E6561" w:rsidRDefault="001E176C">
            <w:pPr>
              <w:spacing w:line="276" w:lineRule="auto"/>
              <w:ind w:firstLine="0"/>
              <w:rPr>
                <w:rFonts w:ascii="Times New Roman" w:hAnsi="Times New Roman"/>
                <w:lang w:eastAsia="en-US"/>
              </w:rPr>
            </w:pPr>
          </w:p>
        </w:tc>
        <w:tc>
          <w:tcPr>
            <w:tcW w:w="1483" w:type="dxa"/>
            <w:tcBorders>
              <w:top w:val="single" w:sz="4" w:space="0" w:color="auto"/>
              <w:left w:val="nil"/>
              <w:bottom w:val="single" w:sz="4" w:space="0" w:color="auto"/>
              <w:right w:val="nil"/>
            </w:tcBorders>
          </w:tcPr>
          <w:p w14:paraId="49EC6021"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Ед.</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0C309CFF"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1</w:t>
            </w:r>
          </w:p>
        </w:tc>
        <w:tc>
          <w:tcPr>
            <w:tcW w:w="1071" w:type="dxa"/>
            <w:gridSpan w:val="3"/>
            <w:tcBorders>
              <w:top w:val="single" w:sz="4" w:space="0" w:color="auto"/>
              <w:left w:val="nil"/>
              <w:bottom w:val="single" w:sz="4" w:space="0" w:color="auto"/>
              <w:right w:val="single" w:sz="4" w:space="0" w:color="auto"/>
            </w:tcBorders>
            <w:shd w:val="clear" w:color="auto" w:fill="FFFFFF"/>
          </w:tcPr>
          <w:p w14:paraId="40038F4B" w14:textId="77777777" w:rsidR="001E176C" w:rsidRDefault="001E176C">
            <w:pPr>
              <w:spacing w:line="276" w:lineRule="auto"/>
              <w:ind w:firstLine="0"/>
              <w:rPr>
                <w:rFonts w:ascii="Times New Roman" w:hAnsi="Times New Roman"/>
                <w:lang w:eastAsia="en-US"/>
              </w:rPr>
            </w:pPr>
            <w:r>
              <w:rPr>
                <w:rFonts w:ascii="Times New Roman" w:hAnsi="Times New Roman"/>
                <w:lang w:eastAsia="en-US"/>
              </w:rPr>
              <w:t>-</w:t>
            </w:r>
          </w:p>
        </w:tc>
        <w:tc>
          <w:tcPr>
            <w:tcW w:w="1025" w:type="dxa"/>
            <w:gridSpan w:val="2"/>
            <w:tcBorders>
              <w:top w:val="single" w:sz="4" w:space="0" w:color="auto"/>
              <w:left w:val="nil"/>
              <w:bottom w:val="single" w:sz="4" w:space="0" w:color="auto"/>
              <w:right w:val="single" w:sz="4" w:space="0" w:color="auto"/>
            </w:tcBorders>
            <w:shd w:val="clear" w:color="auto" w:fill="FFFFFF"/>
          </w:tcPr>
          <w:p w14:paraId="639D13F9"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w:t>
            </w:r>
          </w:p>
        </w:tc>
        <w:tc>
          <w:tcPr>
            <w:tcW w:w="1113" w:type="dxa"/>
            <w:gridSpan w:val="2"/>
            <w:tcBorders>
              <w:top w:val="single" w:sz="4" w:space="0" w:color="auto"/>
              <w:left w:val="nil"/>
              <w:bottom w:val="single" w:sz="4" w:space="0" w:color="auto"/>
              <w:right w:val="single" w:sz="4" w:space="0" w:color="auto"/>
            </w:tcBorders>
            <w:shd w:val="clear" w:color="auto" w:fill="FFFFFF"/>
          </w:tcPr>
          <w:p w14:paraId="1C142E98"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w:t>
            </w:r>
          </w:p>
        </w:tc>
        <w:tc>
          <w:tcPr>
            <w:tcW w:w="1134" w:type="dxa"/>
            <w:gridSpan w:val="2"/>
            <w:tcBorders>
              <w:top w:val="single" w:sz="4" w:space="0" w:color="auto"/>
              <w:left w:val="nil"/>
              <w:bottom w:val="single" w:sz="4" w:space="0" w:color="auto"/>
              <w:right w:val="single" w:sz="4" w:space="0" w:color="auto"/>
            </w:tcBorders>
            <w:shd w:val="clear" w:color="auto" w:fill="FFFFFF"/>
          </w:tcPr>
          <w:p w14:paraId="4D4C4FB7"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w:t>
            </w:r>
          </w:p>
        </w:tc>
        <w:tc>
          <w:tcPr>
            <w:tcW w:w="1226" w:type="dxa"/>
            <w:tcBorders>
              <w:top w:val="single" w:sz="4" w:space="0" w:color="auto"/>
              <w:left w:val="nil"/>
              <w:bottom w:val="single" w:sz="4" w:space="0" w:color="auto"/>
              <w:right w:val="single" w:sz="4" w:space="0" w:color="auto"/>
            </w:tcBorders>
            <w:shd w:val="clear" w:color="auto" w:fill="FFFFFF"/>
          </w:tcPr>
          <w:p w14:paraId="039AF8CD"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w:t>
            </w:r>
          </w:p>
        </w:tc>
        <w:tc>
          <w:tcPr>
            <w:tcW w:w="1108" w:type="dxa"/>
            <w:tcBorders>
              <w:top w:val="single" w:sz="4" w:space="0" w:color="auto"/>
              <w:left w:val="nil"/>
              <w:bottom w:val="single" w:sz="4" w:space="0" w:color="auto"/>
              <w:right w:val="single" w:sz="4" w:space="0" w:color="auto"/>
            </w:tcBorders>
            <w:noWrap/>
          </w:tcPr>
          <w:p w14:paraId="6B47715D" w14:textId="77777777" w:rsidR="001E176C" w:rsidRPr="008E6561" w:rsidRDefault="001E176C">
            <w:pPr>
              <w:spacing w:line="276" w:lineRule="auto"/>
              <w:ind w:firstLine="0"/>
              <w:rPr>
                <w:rFonts w:ascii="Times New Roman" w:hAnsi="Times New Roman"/>
                <w:lang w:eastAsia="en-US"/>
              </w:rPr>
            </w:pPr>
            <w:r>
              <w:rPr>
                <w:rFonts w:ascii="Times New Roman" w:hAnsi="Times New Roman"/>
                <w:lang w:eastAsia="en-US"/>
              </w:rPr>
              <w:t>-</w:t>
            </w:r>
          </w:p>
        </w:tc>
      </w:tr>
      <w:tr w:rsidR="006D35E4" w:rsidRPr="008E6561" w14:paraId="4109B4CD" w14:textId="77777777" w:rsidTr="009E776C">
        <w:trPr>
          <w:trHeight w:val="552"/>
        </w:trPr>
        <w:tc>
          <w:tcPr>
            <w:tcW w:w="14786" w:type="dxa"/>
            <w:gridSpan w:val="16"/>
            <w:tcBorders>
              <w:top w:val="single" w:sz="4" w:space="0" w:color="auto"/>
              <w:left w:val="single" w:sz="4" w:space="0" w:color="auto"/>
              <w:bottom w:val="single" w:sz="4" w:space="0" w:color="auto"/>
              <w:right w:val="single" w:sz="4" w:space="0" w:color="auto"/>
            </w:tcBorders>
            <w:shd w:val="clear" w:color="auto" w:fill="FFFFFF"/>
          </w:tcPr>
          <w:p w14:paraId="3A7BF8EF"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Строительство спортивного комплекса г.Калач Калачеевского муниципального района (включая ПИР)</w:t>
            </w:r>
          </w:p>
        </w:tc>
      </w:tr>
      <w:tr w:rsidR="006D35E4" w:rsidRPr="008E6561" w14:paraId="74301ED7" w14:textId="77777777" w:rsidTr="006D35E4">
        <w:trPr>
          <w:trHeight w:val="552"/>
        </w:trPr>
        <w:tc>
          <w:tcPr>
            <w:tcW w:w="1822" w:type="dxa"/>
            <w:tcBorders>
              <w:top w:val="single" w:sz="4" w:space="0" w:color="auto"/>
              <w:left w:val="single" w:sz="4" w:space="0" w:color="auto"/>
              <w:bottom w:val="single" w:sz="4" w:space="0" w:color="auto"/>
              <w:right w:val="single" w:sz="4" w:space="0" w:color="auto"/>
            </w:tcBorders>
            <w:shd w:val="clear" w:color="auto" w:fill="FFFFFF"/>
          </w:tcPr>
          <w:p w14:paraId="2C69FD5B"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1.4.1</w:t>
            </w:r>
          </w:p>
        </w:tc>
        <w:tc>
          <w:tcPr>
            <w:tcW w:w="2005" w:type="dxa"/>
            <w:tcBorders>
              <w:top w:val="single" w:sz="4" w:space="0" w:color="auto"/>
              <w:left w:val="nil"/>
              <w:bottom w:val="single" w:sz="4" w:space="0" w:color="auto"/>
              <w:right w:val="single" w:sz="4" w:space="0" w:color="auto"/>
            </w:tcBorders>
            <w:shd w:val="clear" w:color="auto" w:fill="FFFFFF"/>
          </w:tcPr>
          <w:p w14:paraId="79296093" w14:textId="77777777" w:rsidR="006D35E4" w:rsidRPr="004F0DC3" w:rsidRDefault="006D35E4" w:rsidP="00086EE5">
            <w:pPr>
              <w:spacing w:line="276" w:lineRule="auto"/>
              <w:ind w:firstLine="0"/>
              <w:rPr>
                <w:rFonts w:ascii="Times New Roman" w:hAnsi="Times New Roman"/>
                <w:szCs w:val="22"/>
              </w:rPr>
            </w:pPr>
            <w:r>
              <w:rPr>
                <w:rFonts w:ascii="Times New Roman" w:hAnsi="Times New Roman"/>
                <w:lang w:eastAsia="en-US"/>
              </w:rPr>
              <w:t>«Строительство спортивного комплекса г.Калач Калачеевского муниципального района (включая ПИР)»</w:t>
            </w:r>
          </w:p>
        </w:tc>
        <w:tc>
          <w:tcPr>
            <w:tcW w:w="1934" w:type="dxa"/>
            <w:tcBorders>
              <w:top w:val="single" w:sz="4" w:space="0" w:color="auto"/>
              <w:left w:val="nil"/>
              <w:bottom w:val="single" w:sz="4" w:space="0" w:color="auto"/>
              <w:right w:val="single" w:sz="4" w:space="0" w:color="auto"/>
            </w:tcBorders>
            <w:shd w:val="clear" w:color="auto" w:fill="FFFFFF"/>
          </w:tcPr>
          <w:p w14:paraId="436AE369" w14:textId="77777777" w:rsidR="006D35E4" w:rsidRPr="008E6561" w:rsidRDefault="006D35E4">
            <w:pPr>
              <w:spacing w:line="276" w:lineRule="auto"/>
              <w:ind w:firstLine="0"/>
              <w:rPr>
                <w:rFonts w:ascii="Times New Roman" w:hAnsi="Times New Roman"/>
                <w:lang w:eastAsia="en-US"/>
              </w:rPr>
            </w:pPr>
          </w:p>
        </w:tc>
        <w:tc>
          <w:tcPr>
            <w:tcW w:w="1483" w:type="dxa"/>
            <w:tcBorders>
              <w:top w:val="single" w:sz="4" w:space="0" w:color="auto"/>
              <w:left w:val="nil"/>
              <w:bottom w:val="single" w:sz="4" w:space="0" w:color="auto"/>
              <w:right w:val="nil"/>
            </w:tcBorders>
          </w:tcPr>
          <w:p w14:paraId="76A2FE4B"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Ед.</w:t>
            </w:r>
          </w:p>
        </w:tc>
        <w:tc>
          <w:tcPr>
            <w:tcW w:w="865" w:type="dxa"/>
            <w:tcBorders>
              <w:top w:val="single" w:sz="4" w:space="0" w:color="auto"/>
              <w:left w:val="single" w:sz="4" w:space="0" w:color="auto"/>
              <w:bottom w:val="single" w:sz="4" w:space="0" w:color="auto"/>
              <w:right w:val="single" w:sz="4" w:space="0" w:color="auto"/>
            </w:tcBorders>
            <w:shd w:val="clear" w:color="auto" w:fill="FFFFFF"/>
          </w:tcPr>
          <w:p w14:paraId="66028A91"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c>
          <w:tcPr>
            <w:tcW w:w="1071" w:type="dxa"/>
            <w:gridSpan w:val="3"/>
            <w:tcBorders>
              <w:top w:val="single" w:sz="4" w:space="0" w:color="auto"/>
              <w:left w:val="nil"/>
              <w:bottom w:val="single" w:sz="4" w:space="0" w:color="auto"/>
              <w:right w:val="single" w:sz="4" w:space="0" w:color="auto"/>
            </w:tcBorders>
            <w:shd w:val="clear" w:color="auto" w:fill="FFFFFF"/>
          </w:tcPr>
          <w:p w14:paraId="0A8AB851"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c>
          <w:tcPr>
            <w:tcW w:w="1025" w:type="dxa"/>
            <w:gridSpan w:val="2"/>
            <w:tcBorders>
              <w:top w:val="single" w:sz="4" w:space="0" w:color="auto"/>
              <w:left w:val="nil"/>
              <w:bottom w:val="single" w:sz="4" w:space="0" w:color="auto"/>
              <w:right w:val="single" w:sz="4" w:space="0" w:color="auto"/>
            </w:tcBorders>
            <w:shd w:val="clear" w:color="auto" w:fill="FFFFFF"/>
          </w:tcPr>
          <w:p w14:paraId="06CDB486"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1</w:t>
            </w:r>
          </w:p>
        </w:tc>
        <w:tc>
          <w:tcPr>
            <w:tcW w:w="1113" w:type="dxa"/>
            <w:gridSpan w:val="2"/>
            <w:tcBorders>
              <w:top w:val="single" w:sz="4" w:space="0" w:color="auto"/>
              <w:left w:val="nil"/>
              <w:bottom w:val="single" w:sz="4" w:space="0" w:color="auto"/>
              <w:right w:val="single" w:sz="4" w:space="0" w:color="auto"/>
            </w:tcBorders>
            <w:shd w:val="clear" w:color="auto" w:fill="FFFFFF"/>
          </w:tcPr>
          <w:p w14:paraId="1C933BE5"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c>
          <w:tcPr>
            <w:tcW w:w="1134" w:type="dxa"/>
            <w:gridSpan w:val="2"/>
            <w:tcBorders>
              <w:top w:val="single" w:sz="4" w:space="0" w:color="auto"/>
              <w:left w:val="nil"/>
              <w:bottom w:val="single" w:sz="4" w:space="0" w:color="auto"/>
              <w:right w:val="single" w:sz="4" w:space="0" w:color="auto"/>
            </w:tcBorders>
            <w:shd w:val="clear" w:color="auto" w:fill="FFFFFF"/>
          </w:tcPr>
          <w:p w14:paraId="576D710B"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c>
          <w:tcPr>
            <w:tcW w:w="1226" w:type="dxa"/>
            <w:tcBorders>
              <w:top w:val="single" w:sz="4" w:space="0" w:color="auto"/>
              <w:left w:val="nil"/>
              <w:bottom w:val="single" w:sz="4" w:space="0" w:color="auto"/>
              <w:right w:val="single" w:sz="4" w:space="0" w:color="auto"/>
            </w:tcBorders>
            <w:shd w:val="clear" w:color="auto" w:fill="FFFFFF"/>
          </w:tcPr>
          <w:p w14:paraId="1C969D52"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c>
          <w:tcPr>
            <w:tcW w:w="1108" w:type="dxa"/>
            <w:tcBorders>
              <w:top w:val="single" w:sz="4" w:space="0" w:color="auto"/>
              <w:left w:val="nil"/>
              <w:bottom w:val="single" w:sz="4" w:space="0" w:color="auto"/>
              <w:right w:val="single" w:sz="4" w:space="0" w:color="auto"/>
            </w:tcBorders>
            <w:noWrap/>
          </w:tcPr>
          <w:p w14:paraId="591E22F6" w14:textId="77777777" w:rsidR="006D35E4" w:rsidRDefault="006D35E4">
            <w:pPr>
              <w:spacing w:line="276" w:lineRule="auto"/>
              <w:ind w:firstLine="0"/>
              <w:rPr>
                <w:rFonts w:ascii="Times New Roman" w:hAnsi="Times New Roman"/>
                <w:lang w:eastAsia="en-US"/>
              </w:rPr>
            </w:pPr>
            <w:r>
              <w:rPr>
                <w:rFonts w:ascii="Times New Roman" w:hAnsi="Times New Roman"/>
                <w:lang w:eastAsia="en-US"/>
              </w:rPr>
              <w:t>-</w:t>
            </w:r>
          </w:p>
        </w:tc>
      </w:tr>
    </w:tbl>
    <w:p w14:paraId="751C1863" w14:textId="77777777" w:rsidR="00C328C2" w:rsidRDefault="00C328C2" w:rsidP="00C328C2">
      <w:pPr>
        <w:ind w:firstLine="0"/>
        <w:rPr>
          <w:rFonts w:ascii="Times New Roman" w:hAnsi="Times New Roman"/>
        </w:rPr>
      </w:pPr>
      <w:r w:rsidRPr="008E6561">
        <w:rPr>
          <w:rFonts w:ascii="Times New Roman" w:hAnsi="Times New Roman"/>
        </w:rPr>
        <w:t xml:space="preserve"> </w:t>
      </w:r>
    </w:p>
    <w:p w14:paraId="51E07896" w14:textId="77777777" w:rsidR="001E176C" w:rsidRPr="008E6561" w:rsidRDefault="001E176C" w:rsidP="00C328C2">
      <w:pPr>
        <w:ind w:firstLine="0"/>
        <w:rPr>
          <w:rFonts w:ascii="Times New Roman" w:hAnsi="Times New Roman"/>
        </w:rPr>
      </w:pPr>
    </w:p>
    <w:p w14:paraId="2B7EFE9E" w14:textId="77777777" w:rsidR="00C328C2" w:rsidRPr="008E6561" w:rsidRDefault="00C328C2" w:rsidP="00C328C2">
      <w:pPr>
        <w:ind w:firstLine="0"/>
        <w:rPr>
          <w:rFonts w:ascii="Times New Roman" w:hAnsi="Times New Roman"/>
        </w:rPr>
      </w:pPr>
      <w:r w:rsidRPr="008E6561">
        <w:rPr>
          <w:rFonts w:ascii="Times New Roman" w:hAnsi="Times New Roman"/>
        </w:rPr>
        <w:t xml:space="preserve"> </w:t>
      </w:r>
    </w:p>
    <w:tbl>
      <w:tblPr>
        <w:tblW w:w="5459" w:type="pct"/>
        <w:tblLayout w:type="fixed"/>
        <w:tblLook w:val="0400" w:firstRow="0" w:lastRow="0" w:firstColumn="0" w:lastColumn="0" w:noHBand="0" w:noVBand="1"/>
      </w:tblPr>
      <w:tblGrid>
        <w:gridCol w:w="888"/>
        <w:gridCol w:w="1647"/>
        <w:gridCol w:w="3080"/>
        <w:gridCol w:w="1279"/>
        <w:gridCol w:w="1143"/>
        <w:gridCol w:w="468"/>
        <w:gridCol w:w="820"/>
        <w:gridCol w:w="1133"/>
        <w:gridCol w:w="1133"/>
        <w:gridCol w:w="1136"/>
        <w:gridCol w:w="1140"/>
        <w:gridCol w:w="839"/>
        <w:gridCol w:w="119"/>
        <w:gridCol w:w="178"/>
        <w:gridCol w:w="58"/>
        <w:gridCol w:w="352"/>
        <w:gridCol w:w="236"/>
        <w:gridCol w:w="236"/>
        <w:gridCol w:w="258"/>
      </w:tblGrid>
      <w:tr w:rsidR="00C328C2" w:rsidRPr="008E6561" w14:paraId="5A481D82" w14:textId="77777777" w:rsidTr="00B8097C">
        <w:trPr>
          <w:gridBefore w:val="1"/>
          <w:gridAfter w:val="7"/>
          <w:wBefore w:w="275" w:type="pct"/>
          <w:wAfter w:w="445" w:type="pct"/>
          <w:trHeight w:val="639"/>
        </w:trPr>
        <w:tc>
          <w:tcPr>
            <w:tcW w:w="4280" w:type="pct"/>
            <w:gridSpan w:val="11"/>
            <w:vAlign w:val="center"/>
          </w:tcPr>
          <w:p w14:paraId="41FAAAFF" w14:textId="77777777" w:rsidR="006D35E4" w:rsidRDefault="00C328C2" w:rsidP="00EC49AA">
            <w:pPr>
              <w:tabs>
                <w:tab w:val="left" w:pos="8391"/>
              </w:tabs>
              <w:spacing w:line="276" w:lineRule="auto"/>
              <w:ind w:left="7476"/>
              <w:rPr>
                <w:rFonts w:ascii="Times New Roman" w:hAnsi="Times New Roman"/>
                <w:bCs/>
                <w:lang w:eastAsia="en-US"/>
              </w:rPr>
            </w:pPr>
            <w:r w:rsidRPr="008E6561">
              <w:rPr>
                <w:rFonts w:ascii="Times New Roman" w:hAnsi="Times New Roman"/>
              </w:rPr>
              <w:br w:type="page"/>
            </w:r>
            <w:r w:rsidR="00EC49AA">
              <w:rPr>
                <w:rFonts w:ascii="Times New Roman" w:hAnsi="Times New Roman"/>
                <w:bCs/>
                <w:lang w:eastAsia="en-US"/>
              </w:rPr>
              <w:t xml:space="preserve">                                                                                                             </w:t>
            </w:r>
          </w:p>
          <w:p w14:paraId="487EC9EF" w14:textId="77777777" w:rsidR="006D35E4" w:rsidRDefault="006D35E4" w:rsidP="00EC49AA">
            <w:pPr>
              <w:tabs>
                <w:tab w:val="left" w:pos="8391"/>
              </w:tabs>
              <w:spacing w:line="276" w:lineRule="auto"/>
              <w:ind w:left="7476"/>
              <w:rPr>
                <w:rFonts w:ascii="Times New Roman" w:hAnsi="Times New Roman"/>
                <w:bCs/>
                <w:lang w:eastAsia="en-US"/>
              </w:rPr>
            </w:pPr>
          </w:p>
          <w:p w14:paraId="4315B2BC" w14:textId="77777777" w:rsidR="006D35E4" w:rsidRDefault="006D35E4" w:rsidP="00EC49AA">
            <w:pPr>
              <w:tabs>
                <w:tab w:val="left" w:pos="8391"/>
              </w:tabs>
              <w:spacing w:line="276" w:lineRule="auto"/>
              <w:ind w:left="7476"/>
              <w:rPr>
                <w:rFonts w:ascii="Times New Roman" w:hAnsi="Times New Roman"/>
                <w:bCs/>
                <w:lang w:eastAsia="en-US"/>
              </w:rPr>
            </w:pPr>
          </w:p>
          <w:p w14:paraId="3276B921" w14:textId="77777777" w:rsidR="006D35E4" w:rsidRDefault="006D35E4" w:rsidP="00EC49AA">
            <w:pPr>
              <w:tabs>
                <w:tab w:val="left" w:pos="8391"/>
              </w:tabs>
              <w:spacing w:line="276" w:lineRule="auto"/>
              <w:ind w:left="7476"/>
              <w:rPr>
                <w:rFonts w:ascii="Times New Roman" w:hAnsi="Times New Roman"/>
                <w:bCs/>
                <w:lang w:eastAsia="en-US"/>
              </w:rPr>
            </w:pPr>
          </w:p>
          <w:p w14:paraId="0FA8F0DF" w14:textId="77777777" w:rsidR="006D35E4" w:rsidRDefault="006D35E4" w:rsidP="00EC49AA">
            <w:pPr>
              <w:tabs>
                <w:tab w:val="left" w:pos="8391"/>
              </w:tabs>
              <w:spacing w:line="276" w:lineRule="auto"/>
              <w:ind w:left="7476"/>
              <w:rPr>
                <w:rFonts w:ascii="Times New Roman" w:hAnsi="Times New Roman"/>
                <w:bCs/>
                <w:lang w:eastAsia="en-US"/>
              </w:rPr>
            </w:pPr>
          </w:p>
          <w:p w14:paraId="5F2D523B" w14:textId="77777777" w:rsidR="006D35E4" w:rsidRDefault="006D35E4" w:rsidP="00EC49AA">
            <w:pPr>
              <w:tabs>
                <w:tab w:val="left" w:pos="8391"/>
              </w:tabs>
              <w:spacing w:line="276" w:lineRule="auto"/>
              <w:ind w:left="7476"/>
              <w:rPr>
                <w:rFonts w:ascii="Times New Roman" w:hAnsi="Times New Roman"/>
                <w:bCs/>
                <w:lang w:eastAsia="en-US"/>
              </w:rPr>
            </w:pPr>
          </w:p>
          <w:p w14:paraId="68B89C9D" w14:textId="77777777" w:rsidR="006D35E4" w:rsidRDefault="006D35E4" w:rsidP="00EC49AA">
            <w:pPr>
              <w:tabs>
                <w:tab w:val="left" w:pos="8391"/>
              </w:tabs>
              <w:spacing w:line="276" w:lineRule="auto"/>
              <w:ind w:left="7476"/>
              <w:rPr>
                <w:rFonts w:ascii="Times New Roman" w:hAnsi="Times New Roman"/>
                <w:bCs/>
                <w:lang w:eastAsia="en-US"/>
              </w:rPr>
            </w:pPr>
          </w:p>
          <w:p w14:paraId="0D5D248E" w14:textId="77777777" w:rsidR="006D35E4" w:rsidRDefault="006D35E4" w:rsidP="00EC49AA">
            <w:pPr>
              <w:tabs>
                <w:tab w:val="left" w:pos="8391"/>
              </w:tabs>
              <w:spacing w:line="276" w:lineRule="auto"/>
              <w:ind w:left="7476"/>
              <w:rPr>
                <w:rFonts w:ascii="Times New Roman" w:hAnsi="Times New Roman"/>
                <w:bCs/>
                <w:lang w:eastAsia="en-US"/>
              </w:rPr>
            </w:pPr>
          </w:p>
          <w:p w14:paraId="4950162E" w14:textId="77777777" w:rsidR="006D35E4" w:rsidRDefault="006D35E4" w:rsidP="00EC49AA">
            <w:pPr>
              <w:tabs>
                <w:tab w:val="left" w:pos="8391"/>
              </w:tabs>
              <w:spacing w:line="276" w:lineRule="auto"/>
              <w:ind w:left="7476"/>
              <w:rPr>
                <w:rFonts w:ascii="Times New Roman" w:hAnsi="Times New Roman"/>
                <w:bCs/>
                <w:lang w:eastAsia="en-US"/>
              </w:rPr>
            </w:pPr>
          </w:p>
          <w:p w14:paraId="206FBE33" w14:textId="77777777" w:rsidR="006D35E4" w:rsidRDefault="006D35E4" w:rsidP="00EC49AA">
            <w:pPr>
              <w:tabs>
                <w:tab w:val="left" w:pos="8391"/>
              </w:tabs>
              <w:spacing w:line="276" w:lineRule="auto"/>
              <w:ind w:left="7476"/>
              <w:rPr>
                <w:rFonts w:ascii="Times New Roman" w:hAnsi="Times New Roman"/>
                <w:bCs/>
                <w:lang w:eastAsia="en-US"/>
              </w:rPr>
            </w:pPr>
          </w:p>
          <w:p w14:paraId="79E07C0C" w14:textId="77777777" w:rsidR="006D35E4" w:rsidRDefault="006D35E4" w:rsidP="00EC49AA">
            <w:pPr>
              <w:tabs>
                <w:tab w:val="left" w:pos="8391"/>
              </w:tabs>
              <w:spacing w:line="276" w:lineRule="auto"/>
              <w:ind w:left="7476"/>
              <w:rPr>
                <w:rFonts w:ascii="Times New Roman" w:hAnsi="Times New Roman"/>
                <w:bCs/>
                <w:lang w:eastAsia="en-US"/>
              </w:rPr>
            </w:pPr>
          </w:p>
          <w:p w14:paraId="3403CA2D" w14:textId="77777777" w:rsidR="006D35E4" w:rsidRDefault="006D35E4" w:rsidP="00EC49AA">
            <w:pPr>
              <w:tabs>
                <w:tab w:val="left" w:pos="8391"/>
              </w:tabs>
              <w:spacing w:line="276" w:lineRule="auto"/>
              <w:ind w:left="7476"/>
              <w:rPr>
                <w:rFonts w:ascii="Times New Roman" w:hAnsi="Times New Roman"/>
                <w:bCs/>
                <w:lang w:eastAsia="en-US"/>
              </w:rPr>
            </w:pPr>
          </w:p>
          <w:p w14:paraId="106FF6E5" w14:textId="77777777" w:rsidR="006D35E4" w:rsidRDefault="006D35E4" w:rsidP="00EC49AA">
            <w:pPr>
              <w:tabs>
                <w:tab w:val="left" w:pos="8391"/>
              </w:tabs>
              <w:spacing w:line="276" w:lineRule="auto"/>
              <w:ind w:left="7476"/>
              <w:rPr>
                <w:rFonts w:ascii="Times New Roman" w:hAnsi="Times New Roman"/>
                <w:bCs/>
                <w:lang w:eastAsia="en-US"/>
              </w:rPr>
            </w:pPr>
          </w:p>
          <w:p w14:paraId="325F5ACD" w14:textId="77777777" w:rsidR="006D35E4" w:rsidRDefault="006D35E4" w:rsidP="00EC49AA">
            <w:pPr>
              <w:tabs>
                <w:tab w:val="left" w:pos="8391"/>
              </w:tabs>
              <w:spacing w:line="276" w:lineRule="auto"/>
              <w:ind w:left="7476"/>
              <w:rPr>
                <w:rFonts w:ascii="Times New Roman" w:hAnsi="Times New Roman"/>
                <w:bCs/>
                <w:lang w:eastAsia="en-US"/>
              </w:rPr>
            </w:pPr>
          </w:p>
          <w:p w14:paraId="0F2B3960" w14:textId="77777777" w:rsidR="006D35E4" w:rsidRDefault="006D35E4" w:rsidP="00EC49AA">
            <w:pPr>
              <w:tabs>
                <w:tab w:val="left" w:pos="8391"/>
              </w:tabs>
              <w:spacing w:line="276" w:lineRule="auto"/>
              <w:ind w:left="7476"/>
              <w:rPr>
                <w:rFonts w:ascii="Times New Roman" w:hAnsi="Times New Roman"/>
                <w:bCs/>
                <w:lang w:eastAsia="en-US"/>
              </w:rPr>
            </w:pPr>
          </w:p>
          <w:p w14:paraId="0844D59F" w14:textId="77777777" w:rsidR="006D35E4" w:rsidRDefault="006D35E4" w:rsidP="00EC49AA">
            <w:pPr>
              <w:tabs>
                <w:tab w:val="left" w:pos="8391"/>
              </w:tabs>
              <w:spacing w:line="276" w:lineRule="auto"/>
              <w:ind w:left="7476"/>
              <w:rPr>
                <w:rFonts w:ascii="Times New Roman" w:hAnsi="Times New Roman"/>
                <w:bCs/>
                <w:lang w:eastAsia="en-US"/>
              </w:rPr>
            </w:pPr>
          </w:p>
          <w:p w14:paraId="53C3DBA6" w14:textId="77777777" w:rsidR="006D35E4" w:rsidRDefault="006D35E4" w:rsidP="00EC49AA">
            <w:pPr>
              <w:tabs>
                <w:tab w:val="left" w:pos="8391"/>
              </w:tabs>
              <w:spacing w:line="276" w:lineRule="auto"/>
              <w:ind w:left="7476"/>
              <w:rPr>
                <w:rFonts w:ascii="Times New Roman" w:hAnsi="Times New Roman"/>
                <w:bCs/>
                <w:lang w:eastAsia="en-US"/>
              </w:rPr>
            </w:pPr>
          </w:p>
          <w:p w14:paraId="1BCE5390" w14:textId="77777777" w:rsidR="00C328C2" w:rsidRPr="008E6561" w:rsidRDefault="00C328C2" w:rsidP="006D35E4">
            <w:pPr>
              <w:tabs>
                <w:tab w:val="left" w:pos="8391"/>
              </w:tabs>
              <w:spacing w:line="276" w:lineRule="auto"/>
              <w:ind w:left="7476" w:firstLine="0"/>
              <w:rPr>
                <w:rFonts w:ascii="Times New Roman" w:hAnsi="Times New Roman"/>
                <w:bCs/>
                <w:lang w:eastAsia="en-US"/>
              </w:rPr>
            </w:pPr>
            <w:r w:rsidRPr="008E6561">
              <w:rPr>
                <w:rFonts w:ascii="Times New Roman" w:hAnsi="Times New Roman"/>
                <w:bCs/>
                <w:lang w:eastAsia="en-US"/>
              </w:rPr>
              <w:t>Приложение №2 к муниципальной программе</w:t>
            </w:r>
            <w:r w:rsidR="00BD0A8B" w:rsidRPr="008E6561">
              <w:rPr>
                <w:rFonts w:ascii="Times New Roman" w:hAnsi="Times New Roman"/>
                <w:bCs/>
                <w:lang w:eastAsia="en-US"/>
              </w:rPr>
              <w:t xml:space="preserve"> </w:t>
            </w:r>
            <w:r w:rsidR="00EC49AA">
              <w:rPr>
                <w:rFonts w:ascii="Times New Roman" w:hAnsi="Times New Roman"/>
                <w:bCs/>
                <w:lang w:eastAsia="en-US"/>
              </w:rPr>
              <w:t xml:space="preserve">                                       </w:t>
            </w:r>
            <w:r w:rsidRPr="008E6561">
              <w:rPr>
                <w:rFonts w:ascii="Times New Roman" w:hAnsi="Times New Roman"/>
                <w:bCs/>
                <w:lang w:eastAsia="en-US"/>
              </w:rPr>
              <w:t xml:space="preserve">«Развитие физической культуры и спорта в Калачеевском муниципальном районе на 2020 – 2026 годы» </w:t>
            </w:r>
          </w:p>
          <w:p w14:paraId="55687023" w14:textId="77777777" w:rsidR="00086EE5" w:rsidRDefault="00086EE5" w:rsidP="006B09FA">
            <w:pPr>
              <w:spacing w:line="276" w:lineRule="auto"/>
              <w:ind w:firstLine="0"/>
              <w:rPr>
                <w:rFonts w:ascii="Times New Roman" w:hAnsi="Times New Roman"/>
                <w:bCs/>
                <w:lang w:eastAsia="en-US"/>
              </w:rPr>
            </w:pPr>
          </w:p>
          <w:p w14:paraId="22A2CABB" w14:textId="77777777" w:rsidR="00086EE5" w:rsidRPr="008E6561" w:rsidRDefault="00086EE5" w:rsidP="00C734AF">
            <w:pPr>
              <w:spacing w:line="276" w:lineRule="auto"/>
              <w:ind w:firstLine="0"/>
              <w:jc w:val="center"/>
              <w:rPr>
                <w:rFonts w:ascii="Times New Roman" w:hAnsi="Times New Roman"/>
                <w:bCs/>
                <w:lang w:eastAsia="en-US"/>
              </w:rPr>
            </w:pPr>
            <w:r w:rsidRPr="008E6561">
              <w:rPr>
                <w:rFonts w:ascii="Times New Roman" w:hAnsi="Times New Roman"/>
                <w:bCs/>
                <w:lang w:eastAsia="en-US"/>
              </w:rPr>
              <w:t>Расходы местного бюджета на реализацию муниципальной программы Калачеевского муниципального района</w:t>
            </w:r>
          </w:p>
        </w:tc>
      </w:tr>
      <w:tr w:rsidR="00B8097C" w:rsidRPr="008E6561" w14:paraId="717CA926" w14:textId="77777777" w:rsidTr="00C734AF">
        <w:tblPrEx>
          <w:tblLook w:val="04A0" w:firstRow="1" w:lastRow="0" w:firstColumn="1" w:lastColumn="0" w:noHBand="0" w:noVBand="1"/>
        </w:tblPrEx>
        <w:trPr>
          <w:trHeight w:val="80"/>
        </w:trPr>
        <w:tc>
          <w:tcPr>
            <w:tcW w:w="785" w:type="pct"/>
            <w:gridSpan w:val="2"/>
            <w:tcBorders>
              <w:top w:val="nil"/>
              <w:left w:val="nil"/>
              <w:bottom w:val="single" w:sz="4" w:space="0" w:color="auto"/>
              <w:right w:val="nil"/>
            </w:tcBorders>
            <w:vAlign w:val="center"/>
            <w:hideMark/>
          </w:tcPr>
          <w:p w14:paraId="1BA0D933" w14:textId="77777777" w:rsidR="006B09FA" w:rsidRPr="008E6561" w:rsidRDefault="006B09FA" w:rsidP="006B09FA">
            <w:pPr>
              <w:ind w:firstLine="0"/>
              <w:jc w:val="left"/>
              <w:rPr>
                <w:rFonts w:ascii="Times New Roman" w:eastAsia="Calibri" w:hAnsi="Times New Roman"/>
              </w:rPr>
            </w:pPr>
          </w:p>
        </w:tc>
        <w:tc>
          <w:tcPr>
            <w:tcW w:w="954" w:type="pct"/>
            <w:tcBorders>
              <w:top w:val="nil"/>
              <w:left w:val="nil"/>
              <w:bottom w:val="single" w:sz="4" w:space="0" w:color="auto"/>
              <w:right w:val="nil"/>
            </w:tcBorders>
            <w:vAlign w:val="center"/>
            <w:hideMark/>
          </w:tcPr>
          <w:p w14:paraId="04B92C42" w14:textId="77777777" w:rsidR="006B09FA" w:rsidRPr="008E6561" w:rsidRDefault="006B09FA" w:rsidP="006B09FA">
            <w:pPr>
              <w:ind w:firstLine="0"/>
              <w:jc w:val="left"/>
              <w:rPr>
                <w:rFonts w:ascii="Times New Roman" w:eastAsia="Calibri" w:hAnsi="Times New Roman"/>
              </w:rPr>
            </w:pPr>
          </w:p>
        </w:tc>
        <w:tc>
          <w:tcPr>
            <w:tcW w:w="396" w:type="pct"/>
            <w:tcBorders>
              <w:top w:val="nil"/>
              <w:left w:val="nil"/>
              <w:bottom w:val="single" w:sz="4" w:space="0" w:color="auto"/>
              <w:right w:val="nil"/>
            </w:tcBorders>
            <w:vAlign w:val="center"/>
            <w:hideMark/>
          </w:tcPr>
          <w:p w14:paraId="4EE39254" w14:textId="77777777" w:rsidR="006B09FA" w:rsidRPr="008E6561" w:rsidRDefault="006B09FA" w:rsidP="006B09FA">
            <w:pPr>
              <w:ind w:firstLine="0"/>
              <w:jc w:val="left"/>
              <w:rPr>
                <w:rFonts w:ascii="Times New Roman" w:eastAsia="Calibri" w:hAnsi="Times New Roman"/>
              </w:rPr>
            </w:pPr>
          </w:p>
        </w:tc>
        <w:tc>
          <w:tcPr>
            <w:tcW w:w="499" w:type="pct"/>
            <w:gridSpan w:val="2"/>
            <w:tcBorders>
              <w:top w:val="nil"/>
              <w:left w:val="nil"/>
              <w:bottom w:val="single" w:sz="4" w:space="0" w:color="auto"/>
              <w:right w:val="nil"/>
            </w:tcBorders>
            <w:vAlign w:val="center"/>
            <w:hideMark/>
          </w:tcPr>
          <w:p w14:paraId="0B717CC2" w14:textId="77777777" w:rsidR="006B09FA" w:rsidRPr="008E6561" w:rsidRDefault="006B09FA" w:rsidP="006B09FA">
            <w:pPr>
              <w:ind w:firstLine="0"/>
              <w:jc w:val="left"/>
              <w:rPr>
                <w:rFonts w:ascii="Times New Roman" w:eastAsia="Calibri" w:hAnsi="Times New Roman"/>
              </w:rPr>
            </w:pPr>
          </w:p>
        </w:tc>
        <w:tc>
          <w:tcPr>
            <w:tcW w:w="1958" w:type="pct"/>
            <w:gridSpan w:val="7"/>
            <w:tcBorders>
              <w:top w:val="nil"/>
              <w:left w:val="nil"/>
              <w:bottom w:val="single" w:sz="4" w:space="0" w:color="auto"/>
              <w:right w:val="nil"/>
            </w:tcBorders>
            <w:vAlign w:val="center"/>
            <w:hideMark/>
          </w:tcPr>
          <w:p w14:paraId="1BCBC298" w14:textId="77777777" w:rsidR="006B09FA" w:rsidRPr="008E6561" w:rsidRDefault="006B09FA" w:rsidP="006B09FA">
            <w:pPr>
              <w:ind w:firstLine="0"/>
              <w:jc w:val="left"/>
              <w:rPr>
                <w:rFonts w:ascii="Times New Roman" w:eastAsia="Calibri" w:hAnsi="Times New Roman"/>
              </w:rPr>
            </w:pPr>
          </w:p>
        </w:tc>
        <w:tc>
          <w:tcPr>
            <w:tcW w:w="73" w:type="pct"/>
            <w:gridSpan w:val="2"/>
            <w:tcBorders>
              <w:top w:val="nil"/>
              <w:left w:val="nil"/>
              <w:bottom w:val="single" w:sz="4" w:space="0" w:color="auto"/>
              <w:right w:val="nil"/>
            </w:tcBorders>
            <w:vAlign w:val="center"/>
            <w:hideMark/>
          </w:tcPr>
          <w:p w14:paraId="72F509D2" w14:textId="77777777" w:rsidR="006B09FA" w:rsidRPr="008E6561" w:rsidRDefault="006B09FA" w:rsidP="006B09FA">
            <w:pPr>
              <w:ind w:firstLine="0"/>
              <w:jc w:val="left"/>
              <w:rPr>
                <w:rFonts w:ascii="Times New Roman" w:eastAsia="Calibri" w:hAnsi="Times New Roman"/>
              </w:rPr>
            </w:pPr>
          </w:p>
        </w:tc>
        <w:tc>
          <w:tcPr>
            <w:tcW w:w="109" w:type="pct"/>
            <w:tcBorders>
              <w:top w:val="nil"/>
              <w:left w:val="nil"/>
              <w:bottom w:val="single" w:sz="4" w:space="0" w:color="auto"/>
              <w:right w:val="nil"/>
            </w:tcBorders>
            <w:vAlign w:val="center"/>
            <w:hideMark/>
          </w:tcPr>
          <w:p w14:paraId="3D86BDDE" w14:textId="77777777" w:rsidR="006B09FA" w:rsidRPr="008E6561" w:rsidRDefault="006B09FA" w:rsidP="006B09FA">
            <w:pPr>
              <w:ind w:firstLine="0"/>
              <w:jc w:val="left"/>
              <w:rPr>
                <w:rFonts w:ascii="Times New Roman" w:eastAsia="Calibri" w:hAnsi="Times New Roman"/>
              </w:rPr>
            </w:pPr>
          </w:p>
        </w:tc>
        <w:tc>
          <w:tcPr>
            <w:tcW w:w="73" w:type="pct"/>
            <w:tcBorders>
              <w:top w:val="nil"/>
              <w:left w:val="nil"/>
              <w:bottom w:val="single" w:sz="4" w:space="0" w:color="auto"/>
              <w:right w:val="nil"/>
            </w:tcBorders>
            <w:vAlign w:val="center"/>
            <w:hideMark/>
          </w:tcPr>
          <w:p w14:paraId="752EBBCC" w14:textId="77777777" w:rsidR="006B09FA" w:rsidRPr="008E6561" w:rsidRDefault="006B09FA" w:rsidP="006B09FA">
            <w:pPr>
              <w:ind w:firstLine="0"/>
              <w:jc w:val="left"/>
              <w:rPr>
                <w:rFonts w:ascii="Times New Roman" w:eastAsia="Calibri" w:hAnsi="Times New Roman"/>
              </w:rPr>
            </w:pPr>
          </w:p>
        </w:tc>
        <w:tc>
          <w:tcPr>
            <w:tcW w:w="73" w:type="pct"/>
            <w:tcBorders>
              <w:top w:val="nil"/>
              <w:left w:val="nil"/>
              <w:bottom w:val="single" w:sz="4" w:space="0" w:color="auto"/>
              <w:right w:val="nil"/>
            </w:tcBorders>
            <w:vAlign w:val="center"/>
            <w:hideMark/>
          </w:tcPr>
          <w:p w14:paraId="1CE76C42" w14:textId="77777777" w:rsidR="006B09FA" w:rsidRPr="008E6561" w:rsidRDefault="006B09FA" w:rsidP="006B09FA">
            <w:pPr>
              <w:ind w:firstLine="0"/>
              <w:jc w:val="left"/>
              <w:rPr>
                <w:rFonts w:ascii="Times New Roman" w:eastAsia="Calibri" w:hAnsi="Times New Roman"/>
              </w:rPr>
            </w:pPr>
          </w:p>
        </w:tc>
        <w:tc>
          <w:tcPr>
            <w:tcW w:w="80" w:type="pct"/>
            <w:tcBorders>
              <w:top w:val="nil"/>
              <w:left w:val="nil"/>
              <w:bottom w:val="single" w:sz="4" w:space="0" w:color="auto"/>
              <w:right w:val="nil"/>
            </w:tcBorders>
            <w:noWrap/>
            <w:vAlign w:val="bottom"/>
            <w:hideMark/>
          </w:tcPr>
          <w:p w14:paraId="7530F039" w14:textId="77777777" w:rsidR="006B09FA" w:rsidRPr="008E6561" w:rsidRDefault="006B09FA" w:rsidP="006B09FA">
            <w:pPr>
              <w:ind w:firstLine="0"/>
              <w:jc w:val="left"/>
              <w:rPr>
                <w:rFonts w:ascii="Times New Roman" w:eastAsia="Calibri" w:hAnsi="Times New Roman"/>
              </w:rPr>
            </w:pPr>
          </w:p>
        </w:tc>
      </w:tr>
      <w:tr w:rsidR="00B8097C" w:rsidRPr="008E6561" w14:paraId="445DE891" w14:textId="77777777" w:rsidTr="00D46C9B">
        <w:tblPrEx>
          <w:tblLook w:val="04A0" w:firstRow="1" w:lastRow="0" w:firstColumn="1" w:lastColumn="0" w:noHBand="0" w:noVBand="1"/>
        </w:tblPrEx>
        <w:trPr>
          <w:gridAfter w:val="5"/>
          <w:wAfter w:w="353" w:type="pct"/>
          <w:trHeight w:val="900"/>
        </w:trPr>
        <w:tc>
          <w:tcPr>
            <w:tcW w:w="785" w:type="pct"/>
            <w:gridSpan w:val="2"/>
            <w:vMerge w:val="restart"/>
            <w:tcBorders>
              <w:top w:val="nil"/>
              <w:left w:val="single" w:sz="4" w:space="0" w:color="auto"/>
              <w:bottom w:val="single" w:sz="4" w:space="0" w:color="auto"/>
              <w:right w:val="single" w:sz="4" w:space="0" w:color="auto"/>
            </w:tcBorders>
            <w:noWrap/>
            <w:hideMark/>
          </w:tcPr>
          <w:p w14:paraId="56720D1E" w14:textId="77777777" w:rsidR="006B09FA" w:rsidRPr="008E6561" w:rsidRDefault="006B09FA" w:rsidP="006B09FA">
            <w:pPr>
              <w:ind w:firstLine="0"/>
              <w:rPr>
                <w:rFonts w:ascii="Times New Roman" w:hAnsi="Times New Roman"/>
              </w:rPr>
            </w:pPr>
            <w:r w:rsidRPr="008E6561">
              <w:rPr>
                <w:rFonts w:ascii="Times New Roman" w:hAnsi="Times New Roman"/>
              </w:rPr>
              <w:t>Статус</w:t>
            </w:r>
          </w:p>
        </w:tc>
        <w:tc>
          <w:tcPr>
            <w:tcW w:w="954" w:type="pct"/>
            <w:vMerge w:val="restart"/>
            <w:tcBorders>
              <w:top w:val="nil"/>
              <w:left w:val="single" w:sz="4" w:space="0" w:color="auto"/>
              <w:bottom w:val="single" w:sz="4" w:space="0" w:color="auto"/>
              <w:right w:val="single" w:sz="4" w:space="0" w:color="auto"/>
            </w:tcBorders>
            <w:hideMark/>
          </w:tcPr>
          <w:p w14:paraId="706E0A8B" w14:textId="77777777" w:rsidR="006B09FA" w:rsidRPr="008E6561" w:rsidRDefault="006B09FA" w:rsidP="006B09FA">
            <w:pPr>
              <w:ind w:firstLine="0"/>
              <w:rPr>
                <w:rFonts w:ascii="Times New Roman" w:hAnsi="Times New Roman"/>
              </w:rPr>
            </w:pPr>
            <w:r w:rsidRPr="008E6561">
              <w:rPr>
                <w:rFonts w:ascii="Times New Roman" w:hAnsi="Times New Roman"/>
              </w:rPr>
              <w:t xml:space="preserve">Наименование муниципальной программы, подпрограммы, основного мероприятия </w:t>
            </w:r>
          </w:p>
        </w:tc>
        <w:tc>
          <w:tcPr>
            <w:tcW w:w="396" w:type="pct"/>
            <w:vMerge w:val="restart"/>
            <w:tcBorders>
              <w:top w:val="nil"/>
              <w:left w:val="single" w:sz="4" w:space="0" w:color="auto"/>
              <w:bottom w:val="single" w:sz="4" w:space="0" w:color="000000"/>
              <w:right w:val="single" w:sz="4" w:space="0" w:color="auto"/>
            </w:tcBorders>
            <w:shd w:val="clear" w:color="auto" w:fill="FFFFFF"/>
            <w:hideMark/>
          </w:tcPr>
          <w:p w14:paraId="48975DBF" w14:textId="77777777" w:rsidR="006B09FA" w:rsidRPr="008E6561" w:rsidRDefault="006B09FA" w:rsidP="006B09FA">
            <w:pPr>
              <w:ind w:firstLine="0"/>
              <w:rPr>
                <w:rFonts w:ascii="Times New Roman" w:hAnsi="Times New Roman"/>
              </w:rPr>
            </w:pPr>
            <w:r w:rsidRPr="008E6561">
              <w:rPr>
                <w:rFonts w:ascii="Times New Roman" w:hAnsi="Times New Roman"/>
              </w:rPr>
              <w:t>Наименование ответственного исполнителя, исполнителя - главного распорядителя средств местного бюджета (далее - ГРБС)</w:t>
            </w:r>
          </w:p>
        </w:tc>
        <w:tc>
          <w:tcPr>
            <w:tcW w:w="2512" w:type="pct"/>
            <w:gridSpan w:val="10"/>
            <w:tcBorders>
              <w:top w:val="nil"/>
              <w:left w:val="nil"/>
              <w:bottom w:val="single" w:sz="4" w:space="0" w:color="auto"/>
              <w:right w:val="single" w:sz="4" w:space="0" w:color="auto"/>
            </w:tcBorders>
            <w:vAlign w:val="center"/>
            <w:hideMark/>
          </w:tcPr>
          <w:p w14:paraId="71F44DE9" w14:textId="77777777" w:rsidR="006B09FA" w:rsidRPr="008E6561" w:rsidRDefault="006B09FA" w:rsidP="006B09FA">
            <w:pPr>
              <w:ind w:firstLine="0"/>
              <w:rPr>
                <w:rFonts w:ascii="Times New Roman" w:hAnsi="Times New Roman"/>
              </w:rPr>
            </w:pPr>
            <w:r w:rsidRPr="008E6561">
              <w:rPr>
                <w:rFonts w:ascii="Times New Roman" w:hAnsi="Times New Roman"/>
              </w:rPr>
              <w:t>Расходы местного бюджета по годам реализации муниципальной программы, тыс. руб.</w:t>
            </w:r>
          </w:p>
        </w:tc>
      </w:tr>
      <w:tr w:rsidR="00C734AF" w:rsidRPr="008E6561" w14:paraId="13C97075" w14:textId="77777777" w:rsidTr="00D46C9B">
        <w:tblPrEx>
          <w:tblLook w:val="04A0" w:firstRow="1" w:lastRow="0" w:firstColumn="1" w:lastColumn="0" w:noHBand="0" w:noVBand="1"/>
        </w:tblPrEx>
        <w:trPr>
          <w:gridAfter w:val="5"/>
          <w:wAfter w:w="353" w:type="pct"/>
          <w:trHeight w:val="1260"/>
        </w:trPr>
        <w:tc>
          <w:tcPr>
            <w:tcW w:w="785" w:type="pct"/>
            <w:gridSpan w:val="2"/>
            <w:vMerge/>
            <w:tcBorders>
              <w:top w:val="nil"/>
              <w:left w:val="single" w:sz="4" w:space="0" w:color="auto"/>
              <w:bottom w:val="single" w:sz="4" w:space="0" w:color="auto"/>
              <w:right w:val="single" w:sz="4" w:space="0" w:color="auto"/>
            </w:tcBorders>
            <w:vAlign w:val="center"/>
            <w:hideMark/>
          </w:tcPr>
          <w:p w14:paraId="61AFE581" w14:textId="77777777" w:rsidR="006B09FA" w:rsidRPr="008E6561" w:rsidRDefault="006B09FA" w:rsidP="006B09FA">
            <w:pPr>
              <w:ind w:firstLine="0"/>
              <w:jc w:val="left"/>
              <w:rPr>
                <w:rFonts w:ascii="Times New Roman" w:hAnsi="Times New Roman"/>
              </w:rPr>
            </w:pPr>
          </w:p>
        </w:tc>
        <w:tc>
          <w:tcPr>
            <w:tcW w:w="954" w:type="pct"/>
            <w:vMerge/>
            <w:tcBorders>
              <w:top w:val="nil"/>
              <w:left w:val="single" w:sz="4" w:space="0" w:color="auto"/>
              <w:bottom w:val="single" w:sz="4" w:space="0" w:color="auto"/>
              <w:right w:val="single" w:sz="4" w:space="0" w:color="auto"/>
            </w:tcBorders>
            <w:vAlign w:val="center"/>
            <w:hideMark/>
          </w:tcPr>
          <w:p w14:paraId="3404761B" w14:textId="77777777" w:rsidR="006B09FA" w:rsidRPr="008E6561" w:rsidRDefault="006B09FA" w:rsidP="006B09FA">
            <w:pPr>
              <w:ind w:firstLine="0"/>
              <w:jc w:val="left"/>
              <w:rPr>
                <w:rFonts w:ascii="Times New Roman" w:hAnsi="Times New Roman"/>
              </w:rPr>
            </w:pPr>
          </w:p>
        </w:tc>
        <w:tc>
          <w:tcPr>
            <w:tcW w:w="396" w:type="pct"/>
            <w:vMerge/>
            <w:tcBorders>
              <w:top w:val="nil"/>
              <w:left w:val="single" w:sz="4" w:space="0" w:color="auto"/>
              <w:bottom w:val="single" w:sz="4" w:space="0" w:color="000000"/>
              <w:right w:val="single" w:sz="4" w:space="0" w:color="auto"/>
            </w:tcBorders>
            <w:vAlign w:val="center"/>
            <w:hideMark/>
          </w:tcPr>
          <w:p w14:paraId="2A33C765" w14:textId="77777777" w:rsidR="006B09FA" w:rsidRPr="008E6561" w:rsidRDefault="006B09FA" w:rsidP="006B09FA">
            <w:pPr>
              <w:ind w:firstLine="0"/>
              <w:jc w:val="left"/>
              <w:rPr>
                <w:rFonts w:ascii="Times New Roman" w:hAnsi="Times New Roman"/>
              </w:rPr>
            </w:pPr>
          </w:p>
        </w:tc>
        <w:tc>
          <w:tcPr>
            <w:tcW w:w="354" w:type="pct"/>
            <w:shd w:val="clear" w:color="auto" w:fill="FFFFFF"/>
            <w:hideMark/>
          </w:tcPr>
          <w:p w14:paraId="1F754283" w14:textId="77777777" w:rsidR="006B09FA" w:rsidRPr="008E6561" w:rsidRDefault="006B09FA" w:rsidP="006B09FA">
            <w:pPr>
              <w:ind w:firstLine="0"/>
              <w:rPr>
                <w:rFonts w:ascii="Times New Roman" w:hAnsi="Times New Roman"/>
              </w:rPr>
            </w:pPr>
            <w:r w:rsidRPr="008E6561">
              <w:rPr>
                <w:rFonts w:ascii="Times New Roman" w:hAnsi="Times New Roman"/>
              </w:rPr>
              <w:t>2020</w:t>
            </w:r>
            <w:r w:rsidRPr="008E6561">
              <w:rPr>
                <w:rFonts w:ascii="Times New Roman" w:hAnsi="Times New Roman"/>
              </w:rPr>
              <w:br/>
              <w:t>(первый год реализации)</w:t>
            </w:r>
          </w:p>
        </w:tc>
        <w:tc>
          <w:tcPr>
            <w:tcW w:w="399" w:type="pct"/>
            <w:gridSpan w:val="2"/>
            <w:tcBorders>
              <w:top w:val="nil"/>
              <w:left w:val="single" w:sz="4" w:space="0" w:color="auto"/>
              <w:bottom w:val="nil"/>
              <w:right w:val="nil"/>
            </w:tcBorders>
            <w:shd w:val="clear" w:color="auto" w:fill="FFFFFF"/>
            <w:hideMark/>
          </w:tcPr>
          <w:p w14:paraId="708566BE" w14:textId="77777777" w:rsidR="006B09FA" w:rsidRPr="008E6561" w:rsidRDefault="006B09FA" w:rsidP="006B09FA">
            <w:pPr>
              <w:ind w:firstLine="0"/>
              <w:rPr>
                <w:rFonts w:ascii="Times New Roman" w:hAnsi="Times New Roman"/>
              </w:rPr>
            </w:pPr>
            <w:r w:rsidRPr="008E6561">
              <w:rPr>
                <w:rFonts w:ascii="Times New Roman" w:hAnsi="Times New Roman"/>
              </w:rPr>
              <w:t>2021</w:t>
            </w:r>
            <w:r w:rsidRPr="008E6561">
              <w:rPr>
                <w:rFonts w:ascii="Times New Roman" w:hAnsi="Times New Roman"/>
              </w:rPr>
              <w:br/>
              <w:t>(второй год реализации)</w:t>
            </w:r>
          </w:p>
        </w:tc>
        <w:tc>
          <w:tcPr>
            <w:tcW w:w="351" w:type="pct"/>
            <w:tcBorders>
              <w:top w:val="nil"/>
              <w:left w:val="single" w:sz="4" w:space="0" w:color="auto"/>
              <w:bottom w:val="nil"/>
              <w:right w:val="single" w:sz="4" w:space="0" w:color="auto"/>
            </w:tcBorders>
            <w:shd w:val="clear" w:color="auto" w:fill="FFFFFF"/>
            <w:hideMark/>
          </w:tcPr>
          <w:p w14:paraId="48C367FB" w14:textId="77777777" w:rsidR="006B09FA" w:rsidRPr="008E6561" w:rsidRDefault="006B09FA" w:rsidP="006B09FA">
            <w:pPr>
              <w:ind w:firstLine="0"/>
              <w:rPr>
                <w:rFonts w:ascii="Times New Roman" w:hAnsi="Times New Roman"/>
              </w:rPr>
            </w:pPr>
            <w:r w:rsidRPr="008E6561">
              <w:rPr>
                <w:rFonts w:ascii="Times New Roman" w:hAnsi="Times New Roman"/>
              </w:rPr>
              <w:t>2022</w:t>
            </w:r>
            <w:r w:rsidRPr="008E6561">
              <w:rPr>
                <w:rFonts w:ascii="Times New Roman" w:hAnsi="Times New Roman"/>
              </w:rPr>
              <w:br/>
              <w:t xml:space="preserve">(третий год реализации) </w:t>
            </w:r>
          </w:p>
        </w:tc>
        <w:tc>
          <w:tcPr>
            <w:tcW w:w="351" w:type="pct"/>
            <w:tcBorders>
              <w:top w:val="nil"/>
              <w:left w:val="nil"/>
              <w:bottom w:val="single" w:sz="4" w:space="0" w:color="auto"/>
              <w:right w:val="single" w:sz="4" w:space="0" w:color="auto"/>
            </w:tcBorders>
            <w:shd w:val="clear" w:color="auto" w:fill="FFFFFF"/>
            <w:hideMark/>
          </w:tcPr>
          <w:p w14:paraId="0B78E3D3" w14:textId="77777777" w:rsidR="006B09FA" w:rsidRPr="008E6561" w:rsidRDefault="006B09FA" w:rsidP="006B09FA">
            <w:pPr>
              <w:ind w:firstLine="0"/>
              <w:rPr>
                <w:rFonts w:ascii="Times New Roman" w:hAnsi="Times New Roman"/>
              </w:rPr>
            </w:pPr>
            <w:r w:rsidRPr="008E6561">
              <w:rPr>
                <w:rFonts w:ascii="Times New Roman" w:hAnsi="Times New Roman"/>
              </w:rPr>
              <w:t>2023 (четвертый год реализации)</w:t>
            </w:r>
          </w:p>
        </w:tc>
        <w:tc>
          <w:tcPr>
            <w:tcW w:w="352" w:type="pct"/>
            <w:tcBorders>
              <w:top w:val="nil"/>
              <w:left w:val="nil"/>
              <w:bottom w:val="single" w:sz="4" w:space="0" w:color="auto"/>
              <w:right w:val="single" w:sz="4" w:space="0" w:color="auto"/>
            </w:tcBorders>
            <w:shd w:val="clear" w:color="auto" w:fill="FFFFFF"/>
            <w:hideMark/>
          </w:tcPr>
          <w:p w14:paraId="37C8CEC0" w14:textId="77777777" w:rsidR="006B09FA" w:rsidRPr="008E6561" w:rsidRDefault="006B09FA" w:rsidP="006B09FA">
            <w:pPr>
              <w:ind w:firstLine="0"/>
              <w:rPr>
                <w:rFonts w:ascii="Times New Roman" w:hAnsi="Times New Roman"/>
              </w:rPr>
            </w:pPr>
            <w:r w:rsidRPr="008E6561">
              <w:rPr>
                <w:rFonts w:ascii="Times New Roman" w:hAnsi="Times New Roman"/>
              </w:rPr>
              <w:t>2024 (пятый год реализации)</w:t>
            </w:r>
          </w:p>
        </w:tc>
        <w:tc>
          <w:tcPr>
            <w:tcW w:w="353" w:type="pct"/>
            <w:tcBorders>
              <w:top w:val="nil"/>
              <w:left w:val="nil"/>
              <w:bottom w:val="single" w:sz="4" w:space="0" w:color="auto"/>
              <w:right w:val="single" w:sz="4" w:space="0" w:color="auto"/>
            </w:tcBorders>
            <w:shd w:val="clear" w:color="auto" w:fill="FFFFFF"/>
            <w:hideMark/>
          </w:tcPr>
          <w:p w14:paraId="2DB05EF6" w14:textId="77777777" w:rsidR="006B09FA" w:rsidRPr="008E6561" w:rsidRDefault="006B09FA" w:rsidP="006B09FA">
            <w:pPr>
              <w:ind w:firstLine="0"/>
              <w:rPr>
                <w:rFonts w:ascii="Times New Roman" w:hAnsi="Times New Roman"/>
              </w:rPr>
            </w:pPr>
            <w:r w:rsidRPr="008E6561">
              <w:rPr>
                <w:rFonts w:ascii="Times New Roman" w:hAnsi="Times New Roman"/>
              </w:rPr>
              <w:t>2025 (шестой год реализации)</w:t>
            </w:r>
          </w:p>
        </w:tc>
        <w:tc>
          <w:tcPr>
            <w:tcW w:w="352" w:type="pct"/>
            <w:gridSpan w:val="3"/>
            <w:tcBorders>
              <w:top w:val="nil"/>
              <w:left w:val="nil"/>
              <w:bottom w:val="single" w:sz="4" w:space="0" w:color="auto"/>
              <w:right w:val="single" w:sz="4" w:space="0" w:color="auto"/>
            </w:tcBorders>
            <w:shd w:val="clear" w:color="auto" w:fill="FFFFFF"/>
            <w:hideMark/>
          </w:tcPr>
          <w:p w14:paraId="6237DA95" w14:textId="77777777" w:rsidR="006B09FA" w:rsidRPr="008E6561" w:rsidRDefault="006B09FA" w:rsidP="006B09FA">
            <w:pPr>
              <w:ind w:firstLine="0"/>
              <w:rPr>
                <w:rFonts w:ascii="Times New Roman" w:hAnsi="Times New Roman"/>
              </w:rPr>
            </w:pPr>
            <w:r w:rsidRPr="008E6561">
              <w:rPr>
                <w:rFonts w:ascii="Times New Roman" w:hAnsi="Times New Roman"/>
              </w:rPr>
              <w:t>2026 (седьмой год реализации)</w:t>
            </w:r>
          </w:p>
        </w:tc>
      </w:tr>
      <w:tr w:rsidR="00C734AF" w:rsidRPr="008E6561" w14:paraId="1A7BA3A5" w14:textId="77777777" w:rsidTr="00D46C9B">
        <w:tblPrEx>
          <w:tblLook w:val="04A0" w:firstRow="1" w:lastRow="0" w:firstColumn="1" w:lastColumn="0" w:noHBand="0" w:noVBand="1"/>
        </w:tblPrEx>
        <w:trPr>
          <w:gridAfter w:val="5"/>
          <w:wAfter w:w="353" w:type="pct"/>
          <w:trHeight w:val="375"/>
        </w:trPr>
        <w:tc>
          <w:tcPr>
            <w:tcW w:w="785" w:type="pct"/>
            <w:gridSpan w:val="2"/>
            <w:tcBorders>
              <w:top w:val="nil"/>
              <w:left w:val="single" w:sz="4" w:space="0" w:color="auto"/>
              <w:bottom w:val="single" w:sz="4" w:space="0" w:color="auto"/>
              <w:right w:val="single" w:sz="4" w:space="0" w:color="auto"/>
            </w:tcBorders>
            <w:noWrap/>
            <w:vAlign w:val="center"/>
            <w:hideMark/>
          </w:tcPr>
          <w:p w14:paraId="31EBE251" w14:textId="77777777" w:rsidR="006B09FA" w:rsidRPr="008E6561" w:rsidRDefault="006B09FA" w:rsidP="006B09FA">
            <w:pPr>
              <w:ind w:firstLine="0"/>
              <w:rPr>
                <w:rFonts w:ascii="Times New Roman" w:hAnsi="Times New Roman"/>
              </w:rPr>
            </w:pPr>
            <w:r w:rsidRPr="008E6561">
              <w:rPr>
                <w:rFonts w:ascii="Times New Roman" w:hAnsi="Times New Roman"/>
              </w:rPr>
              <w:t>1</w:t>
            </w:r>
          </w:p>
        </w:tc>
        <w:tc>
          <w:tcPr>
            <w:tcW w:w="954" w:type="pct"/>
            <w:tcBorders>
              <w:top w:val="nil"/>
              <w:left w:val="nil"/>
              <w:bottom w:val="single" w:sz="4" w:space="0" w:color="auto"/>
              <w:right w:val="single" w:sz="4" w:space="0" w:color="auto"/>
            </w:tcBorders>
            <w:noWrap/>
            <w:vAlign w:val="center"/>
            <w:hideMark/>
          </w:tcPr>
          <w:p w14:paraId="4155FE8A" w14:textId="77777777" w:rsidR="006B09FA" w:rsidRPr="008E6561" w:rsidRDefault="006B09FA" w:rsidP="006B09FA">
            <w:pPr>
              <w:ind w:firstLine="0"/>
              <w:rPr>
                <w:rFonts w:ascii="Times New Roman" w:hAnsi="Times New Roman"/>
              </w:rPr>
            </w:pPr>
            <w:r w:rsidRPr="008E6561">
              <w:rPr>
                <w:rFonts w:ascii="Times New Roman" w:hAnsi="Times New Roman"/>
              </w:rPr>
              <w:t>2</w:t>
            </w:r>
          </w:p>
        </w:tc>
        <w:tc>
          <w:tcPr>
            <w:tcW w:w="396" w:type="pct"/>
            <w:tcBorders>
              <w:top w:val="nil"/>
              <w:left w:val="nil"/>
              <w:bottom w:val="single" w:sz="4" w:space="0" w:color="auto"/>
              <w:right w:val="single" w:sz="4" w:space="0" w:color="auto"/>
            </w:tcBorders>
            <w:shd w:val="clear" w:color="auto" w:fill="FFFFFF"/>
            <w:noWrap/>
            <w:vAlign w:val="center"/>
            <w:hideMark/>
          </w:tcPr>
          <w:p w14:paraId="1B12C80E" w14:textId="77777777" w:rsidR="006B09FA" w:rsidRPr="008E6561" w:rsidRDefault="006B09FA" w:rsidP="006B09FA">
            <w:pPr>
              <w:ind w:firstLine="0"/>
              <w:rPr>
                <w:rFonts w:ascii="Times New Roman" w:hAnsi="Times New Roman"/>
              </w:rPr>
            </w:pPr>
            <w:r w:rsidRPr="008E6561">
              <w:rPr>
                <w:rFonts w:ascii="Times New Roman" w:hAnsi="Times New Roman"/>
              </w:rPr>
              <w:t>3</w:t>
            </w:r>
          </w:p>
        </w:tc>
        <w:tc>
          <w:tcPr>
            <w:tcW w:w="354" w:type="pct"/>
            <w:tcBorders>
              <w:top w:val="single" w:sz="4" w:space="0" w:color="auto"/>
              <w:left w:val="nil"/>
              <w:bottom w:val="single" w:sz="4" w:space="0" w:color="auto"/>
              <w:right w:val="single" w:sz="4" w:space="0" w:color="auto"/>
            </w:tcBorders>
            <w:noWrap/>
            <w:vAlign w:val="center"/>
            <w:hideMark/>
          </w:tcPr>
          <w:p w14:paraId="3A918559" w14:textId="77777777" w:rsidR="006B09FA" w:rsidRPr="008E6561" w:rsidRDefault="006B09FA" w:rsidP="006B09FA">
            <w:pPr>
              <w:ind w:firstLine="0"/>
              <w:rPr>
                <w:rFonts w:ascii="Times New Roman" w:hAnsi="Times New Roman"/>
              </w:rPr>
            </w:pPr>
            <w:r w:rsidRPr="008E6561">
              <w:rPr>
                <w:rFonts w:ascii="Times New Roman" w:hAnsi="Times New Roman"/>
              </w:rPr>
              <w:t>4</w:t>
            </w:r>
          </w:p>
        </w:tc>
        <w:tc>
          <w:tcPr>
            <w:tcW w:w="399" w:type="pct"/>
            <w:gridSpan w:val="2"/>
            <w:tcBorders>
              <w:top w:val="single" w:sz="4" w:space="0" w:color="auto"/>
              <w:left w:val="nil"/>
              <w:bottom w:val="single" w:sz="4" w:space="0" w:color="auto"/>
              <w:right w:val="single" w:sz="4" w:space="0" w:color="auto"/>
            </w:tcBorders>
            <w:noWrap/>
            <w:vAlign w:val="center"/>
            <w:hideMark/>
          </w:tcPr>
          <w:p w14:paraId="7BB56D03" w14:textId="77777777" w:rsidR="006B09FA" w:rsidRPr="008E6561" w:rsidRDefault="006B09FA" w:rsidP="006B09FA">
            <w:pPr>
              <w:ind w:firstLine="0"/>
              <w:rPr>
                <w:rFonts w:ascii="Times New Roman" w:hAnsi="Times New Roman"/>
              </w:rPr>
            </w:pPr>
            <w:r w:rsidRPr="008E6561">
              <w:rPr>
                <w:rFonts w:ascii="Times New Roman" w:hAnsi="Times New Roman"/>
              </w:rPr>
              <w:t>5</w:t>
            </w:r>
          </w:p>
        </w:tc>
        <w:tc>
          <w:tcPr>
            <w:tcW w:w="351" w:type="pct"/>
            <w:tcBorders>
              <w:top w:val="single" w:sz="4" w:space="0" w:color="auto"/>
              <w:left w:val="nil"/>
              <w:bottom w:val="single" w:sz="4" w:space="0" w:color="auto"/>
              <w:right w:val="single" w:sz="4" w:space="0" w:color="auto"/>
            </w:tcBorders>
            <w:noWrap/>
            <w:vAlign w:val="center"/>
            <w:hideMark/>
          </w:tcPr>
          <w:p w14:paraId="7A240971" w14:textId="77777777" w:rsidR="006B09FA" w:rsidRPr="008E6561" w:rsidRDefault="006B09FA" w:rsidP="006B09FA">
            <w:pPr>
              <w:ind w:firstLine="0"/>
              <w:rPr>
                <w:rFonts w:ascii="Times New Roman" w:hAnsi="Times New Roman"/>
              </w:rPr>
            </w:pPr>
            <w:r w:rsidRPr="008E6561">
              <w:rPr>
                <w:rFonts w:ascii="Times New Roman" w:hAnsi="Times New Roman"/>
              </w:rPr>
              <w:t>6</w:t>
            </w:r>
          </w:p>
        </w:tc>
        <w:tc>
          <w:tcPr>
            <w:tcW w:w="351" w:type="pct"/>
            <w:tcBorders>
              <w:top w:val="nil"/>
              <w:left w:val="nil"/>
              <w:bottom w:val="single" w:sz="4" w:space="0" w:color="auto"/>
              <w:right w:val="single" w:sz="4" w:space="0" w:color="auto"/>
            </w:tcBorders>
            <w:noWrap/>
            <w:vAlign w:val="center"/>
            <w:hideMark/>
          </w:tcPr>
          <w:p w14:paraId="538B2FE8" w14:textId="77777777" w:rsidR="006B09FA" w:rsidRPr="008E6561" w:rsidRDefault="006B09FA" w:rsidP="006B09FA">
            <w:pPr>
              <w:ind w:firstLine="0"/>
              <w:rPr>
                <w:rFonts w:ascii="Times New Roman" w:hAnsi="Times New Roman"/>
              </w:rPr>
            </w:pPr>
            <w:r w:rsidRPr="008E6561">
              <w:rPr>
                <w:rFonts w:ascii="Times New Roman" w:hAnsi="Times New Roman"/>
              </w:rPr>
              <w:t>7</w:t>
            </w:r>
          </w:p>
        </w:tc>
        <w:tc>
          <w:tcPr>
            <w:tcW w:w="352" w:type="pct"/>
            <w:tcBorders>
              <w:top w:val="nil"/>
              <w:left w:val="nil"/>
              <w:bottom w:val="single" w:sz="4" w:space="0" w:color="auto"/>
              <w:right w:val="single" w:sz="4" w:space="0" w:color="auto"/>
            </w:tcBorders>
            <w:noWrap/>
            <w:vAlign w:val="center"/>
            <w:hideMark/>
          </w:tcPr>
          <w:p w14:paraId="1DB9BADD" w14:textId="77777777" w:rsidR="006B09FA" w:rsidRPr="008E6561" w:rsidRDefault="006B09FA" w:rsidP="006B09FA">
            <w:pPr>
              <w:ind w:firstLine="0"/>
              <w:rPr>
                <w:rFonts w:ascii="Times New Roman" w:hAnsi="Times New Roman"/>
              </w:rPr>
            </w:pPr>
            <w:r w:rsidRPr="008E6561">
              <w:rPr>
                <w:rFonts w:ascii="Times New Roman" w:hAnsi="Times New Roman"/>
              </w:rPr>
              <w:t>8</w:t>
            </w:r>
          </w:p>
        </w:tc>
        <w:tc>
          <w:tcPr>
            <w:tcW w:w="353" w:type="pct"/>
            <w:tcBorders>
              <w:top w:val="nil"/>
              <w:left w:val="nil"/>
              <w:bottom w:val="single" w:sz="4" w:space="0" w:color="auto"/>
              <w:right w:val="single" w:sz="4" w:space="0" w:color="auto"/>
            </w:tcBorders>
            <w:noWrap/>
            <w:vAlign w:val="center"/>
            <w:hideMark/>
          </w:tcPr>
          <w:p w14:paraId="7942731E" w14:textId="77777777" w:rsidR="006B09FA" w:rsidRPr="008E6561" w:rsidRDefault="006B09FA" w:rsidP="006B09FA">
            <w:pPr>
              <w:ind w:firstLine="0"/>
              <w:rPr>
                <w:rFonts w:ascii="Times New Roman" w:hAnsi="Times New Roman"/>
              </w:rPr>
            </w:pPr>
            <w:r w:rsidRPr="008E6561">
              <w:rPr>
                <w:rFonts w:ascii="Times New Roman" w:hAnsi="Times New Roman"/>
              </w:rPr>
              <w:t>9</w:t>
            </w:r>
          </w:p>
        </w:tc>
        <w:tc>
          <w:tcPr>
            <w:tcW w:w="352" w:type="pct"/>
            <w:gridSpan w:val="3"/>
            <w:tcBorders>
              <w:top w:val="nil"/>
              <w:left w:val="nil"/>
              <w:bottom w:val="single" w:sz="4" w:space="0" w:color="auto"/>
              <w:right w:val="single" w:sz="4" w:space="0" w:color="auto"/>
            </w:tcBorders>
            <w:noWrap/>
            <w:vAlign w:val="center"/>
            <w:hideMark/>
          </w:tcPr>
          <w:p w14:paraId="05474701" w14:textId="77777777" w:rsidR="006B09FA" w:rsidRPr="008E6561" w:rsidRDefault="006B09FA" w:rsidP="006B09FA">
            <w:pPr>
              <w:ind w:firstLine="0"/>
              <w:rPr>
                <w:rFonts w:ascii="Times New Roman" w:hAnsi="Times New Roman"/>
              </w:rPr>
            </w:pPr>
            <w:r w:rsidRPr="008E6561">
              <w:rPr>
                <w:rFonts w:ascii="Times New Roman" w:hAnsi="Times New Roman"/>
              </w:rPr>
              <w:t>10</w:t>
            </w:r>
          </w:p>
        </w:tc>
      </w:tr>
      <w:tr w:rsidR="00C734AF" w:rsidRPr="008E6561" w14:paraId="3FED1659" w14:textId="77777777" w:rsidTr="00D46C9B">
        <w:tblPrEx>
          <w:tblLook w:val="04A0" w:firstRow="1" w:lastRow="0" w:firstColumn="1" w:lastColumn="0" w:noHBand="0" w:noVBand="1"/>
        </w:tblPrEx>
        <w:trPr>
          <w:gridAfter w:val="5"/>
          <w:wAfter w:w="353" w:type="pct"/>
          <w:trHeight w:val="315"/>
        </w:trPr>
        <w:tc>
          <w:tcPr>
            <w:tcW w:w="785" w:type="pct"/>
            <w:gridSpan w:val="2"/>
            <w:vMerge w:val="restart"/>
            <w:tcBorders>
              <w:top w:val="single" w:sz="4" w:space="0" w:color="auto"/>
              <w:left w:val="single" w:sz="4" w:space="0" w:color="auto"/>
              <w:bottom w:val="single" w:sz="4" w:space="0" w:color="auto"/>
              <w:right w:val="single" w:sz="4" w:space="0" w:color="auto"/>
            </w:tcBorders>
            <w:hideMark/>
          </w:tcPr>
          <w:p w14:paraId="14419FD9" w14:textId="77777777" w:rsidR="006B09FA" w:rsidRPr="008E6561" w:rsidRDefault="006B09FA" w:rsidP="006B09FA">
            <w:pPr>
              <w:ind w:firstLine="0"/>
              <w:rPr>
                <w:rFonts w:ascii="Times New Roman" w:hAnsi="Times New Roman"/>
              </w:rPr>
            </w:pPr>
            <w:r w:rsidRPr="008E6561">
              <w:rPr>
                <w:rFonts w:ascii="Times New Roman" w:hAnsi="Times New Roman"/>
              </w:rPr>
              <w:t>МУНИЦИПАЛЬНАЯ ПРОГРАММА</w:t>
            </w:r>
          </w:p>
        </w:tc>
        <w:tc>
          <w:tcPr>
            <w:tcW w:w="954" w:type="pct"/>
            <w:vMerge w:val="restart"/>
            <w:tcBorders>
              <w:top w:val="single" w:sz="4" w:space="0" w:color="auto"/>
              <w:left w:val="single" w:sz="4" w:space="0" w:color="auto"/>
              <w:bottom w:val="single" w:sz="4" w:space="0" w:color="auto"/>
              <w:right w:val="single" w:sz="4" w:space="0" w:color="auto"/>
            </w:tcBorders>
            <w:hideMark/>
          </w:tcPr>
          <w:p w14:paraId="349E166F" w14:textId="77777777" w:rsidR="006B09FA" w:rsidRPr="008E6561" w:rsidRDefault="006B09FA" w:rsidP="006B09FA">
            <w:pPr>
              <w:ind w:firstLine="0"/>
              <w:rPr>
                <w:rFonts w:ascii="Times New Roman" w:hAnsi="Times New Roman"/>
              </w:rPr>
            </w:pPr>
            <w:r w:rsidRPr="008E6561">
              <w:rPr>
                <w:rFonts w:ascii="Times New Roman" w:hAnsi="Times New Roman"/>
              </w:rPr>
              <w:t>Развитие физической культуры и спорта в Калачеевском муниципальном районе на 2020-2026 годы</w:t>
            </w:r>
          </w:p>
        </w:tc>
        <w:tc>
          <w:tcPr>
            <w:tcW w:w="396" w:type="pct"/>
            <w:tcBorders>
              <w:top w:val="nil"/>
              <w:left w:val="single" w:sz="4" w:space="0" w:color="auto"/>
              <w:bottom w:val="single" w:sz="4" w:space="0" w:color="auto"/>
              <w:right w:val="single" w:sz="4" w:space="0" w:color="auto"/>
            </w:tcBorders>
            <w:shd w:val="clear" w:color="auto" w:fill="FFFFFF"/>
            <w:vAlign w:val="bottom"/>
            <w:hideMark/>
          </w:tcPr>
          <w:p w14:paraId="2FCF688E" w14:textId="77777777" w:rsidR="006B09FA" w:rsidRPr="008E6561" w:rsidRDefault="006B09FA" w:rsidP="006B09FA">
            <w:pPr>
              <w:ind w:firstLine="0"/>
              <w:rPr>
                <w:rFonts w:ascii="Times New Roman" w:hAnsi="Times New Roman"/>
              </w:rPr>
            </w:pPr>
            <w:r w:rsidRPr="008E6561">
              <w:rPr>
                <w:rFonts w:ascii="Times New Roman" w:hAnsi="Times New Roman"/>
              </w:rPr>
              <w:t>всего</w:t>
            </w:r>
          </w:p>
        </w:tc>
        <w:tc>
          <w:tcPr>
            <w:tcW w:w="354" w:type="pct"/>
            <w:tcBorders>
              <w:top w:val="nil"/>
              <w:left w:val="nil"/>
              <w:bottom w:val="single" w:sz="4" w:space="0" w:color="auto"/>
              <w:right w:val="single" w:sz="4" w:space="0" w:color="auto"/>
            </w:tcBorders>
            <w:vAlign w:val="bottom"/>
          </w:tcPr>
          <w:p w14:paraId="42EAED52" w14:textId="77777777" w:rsidR="006B09FA" w:rsidRPr="008E6561" w:rsidRDefault="003A5AA8" w:rsidP="006B09FA">
            <w:pPr>
              <w:ind w:firstLine="0"/>
              <w:rPr>
                <w:rFonts w:ascii="Times New Roman" w:hAnsi="Times New Roman"/>
              </w:rPr>
            </w:pPr>
            <w:r>
              <w:rPr>
                <w:rFonts w:ascii="Times New Roman" w:hAnsi="Times New Roman"/>
              </w:rPr>
              <w:t>35662,36</w:t>
            </w:r>
          </w:p>
        </w:tc>
        <w:tc>
          <w:tcPr>
            <w:tcW w:w="399" w:type="pct"/>
            <w:gridSpan w:val="2"/>
            <w:tcBorders>
              <w:top w:val="nil"/>
              <w:left w:val="nil"/>
              <w:bottom w:val="single" w:sz="4" w:space="0" w:color="auto"/>
              <w:right w:val="single" w:sz="4" w:space="0" w:color="auto"/>
            </w:tcBorders>
            <w:vAlign w:val="bottom"/>
          </w:tcPr>
          <w:p w14:paraId="499F458B" w14:textId="77777777" w:rsidR="006B09FA" w:rsidRPr="008E6561" w:rsidRDefault="00EE242C" w:rsidP="006B09FA">
            <w:pPr>
              <w:ind w:firstLine="0"/>
              <w:rPr>
                <w:rFonts w:ascii="Times New Roman" w:hAnsi="Times New Roman"/>
              </w:rPr>
            </w:pPr>
            <w:r>
              <w:rPr>
                <w:rFonts w:ascii="Times New Roman" w:hAnsi="Times New Roman"/>
              </w:rPr>
              <w:t>75658,2</w:t>
            </w:r>
          </w:p>
        </w:tc>
        <w:tc>
          <w:tcPr>
            <w:tcW w:w="351" w:type="pct"/>
            <w:tcBorders>
              <w:top w:val="nil"/>
              <w:left w:val="nil"/>
              <w:bottom w:val="single" w:sz="4" w:space="0" w:color="auto"/>
              <w:right w:val="single" w:sz="4" w:space="0" w:color="auto"/>
            </w:tcBorders>
            <w:vAlign w:val="bottom"/>
          </w:tcPr>
          <w:p w14:paraId="7E3BCEC4" w14:textId="77777777" w:rsidR="006B09FA" w:rsidRPr="008E6561" w:rsidRDefault="004D01C4" w:rsidP="006B09FA">
            <w:pPr>
              <w:ind w:firstLine="0"/>
              <w:rPr>
                <w:rFonts w:ascii="Times New Roman" w:hAnsi="Times New Roman"/>
              </w:rPr>
            </w:pPr>
            <w:r>
              <w:rPr>
                <w:rFonts w:ascii="Times New Roman" w:hAnsi="Times New Roman"/>
              </w:rPr>
              <w:t>169265,8</w:t>
            </w:r>
          </w:p>
        </w:tc>
        <w:tc>
          <w:tcPr>
            <w:tcW w:w="351" w:type="pct"/>
            <w:tcBorders>
              <w:top w:val="nil"/>
              <w:left w:val="nil"/>
              <w:bottom w:val="single" w:sz="4" w:space="0" w:color="auto"/>
              <w:right w:val="single" w:sz="4" w:space="0" w:color="auto"/>
            </w:tcBorders>
            <w:vAlign w:val="bottom"/>
          </w:tcPr>
          <w:p w14:paraId="57783D46" w14:textId="77777777" w:rsidR="006B09FA" w:rsidRPr="008E6561" w:rsidRDefault="004D01C4" w:rsidP="006B09FA">
            <w:pPr>
              <w:ind w:firstLine="0"/>
              <w:rPr>
                <w:rFonts w:ascii="Times New Roman" w:hAnsi="Times New Roman"/>
              </w:rPr>
            </w:pPr>
            <w:r>
              <w:rPr>
                <w:rFonts w:ascii="Times New Roman" w:hAnsi="Times New Roman"/>
              </w:rPr>
              <w:t>41349,9</w:t>
            </w:r>
          </w:p>
        </w:tc>
        <w:tc>
          <w:tcPr>
            <w:tcW w:w="352" w:type="pct"/>
            <w:tcBorders>
              <w:top w:val="nil"/>
              <w:left w:val="nil"/>
              <w:bottom w:val="single" w:sz="4" w:space="0" w:color="auto"/>
              <w:right w:val="single" w:sz="4" w:space="0" w:color="auto"/>
            </w:tcBorders>
            <w:vAlign w:val="bottom"/>
          </w:tcPr>
          <w:p w14:paraId="3AD37AE0" w14:textId="77777777" w:rsidR="006B09FA" w:rsidRPr="008E6561" w:rsidRDefault="004D01C4" w:rsidP="006B09FA">
            <w:pPr>
              <w:ind w:firstLine="0"/>
              <w:rPr>
                <w:rFonts w:ascii="Times New Roman" w:hAnsi="Times New Roman"/>
              </w:rPr>
            </w:pPr>
            <w:r>
              <w:rPr>
                <w:rFonts w:ascii="Times New Roman" w:hAnsi="Times New Roman"/>
              </w:rPr>
              <w:t>38507,7</w:t>
            </w:r>
          </w:p>
        </w:tc>
        <w:tc>
          <w:tcPr>
            <w:tcW w:w="353" w:type="pct"/>
            <w:tcBorders>
              <w:top w:val="nil"/>
              <w:left w:val="nil"/>
              <w:bottom w:val="single" w:sz="4" w:space="0" w:color="auto"/>
              <w:right w:val="single" w:sz="4" w:space="0" w:color="auto"/>
            </w:tcBorders>
            <w:vAlign w:val="bottom"/>
          </w:tcPr>
          <w:p w14:paraId="5E1DB20C" w14:textId="77777777" w:rsidR="006B09FA" w:rsidRPr="008E6561" w:rsidRDefault="003A5AA8" w:rsidP="006B09FA">
            <w:pPr>
              <w:ind w:firstLine="0"/>
              <w:rPr>
                <w:rFonts w:ascii="Times New Roman" w:hAnsi="Times New Roman"/>
              </w:rPr>
            </w:pPr>
            <w:r>
              <w:rPr>
                <w:rFonts w:ascii="Times New Roman" w:hAnsi="Times New Roman"/>
              </w:rPr>
              <w:t>42805,12</w:t>
            </w:r>
          </w:p>
        </w:tc>
        <w:tc>
          <w:tcPr>
            <w:tcW w:w="352" w:type="pct"/>
            <w:gridSpan w:val="3"/>
            <w:tcBorders>
              <w:top w:val="nil"/>
              <w:left w:val="nil"/>
              <w:bottom w:val="single" w:sz="4" w:space="0" w:color="auto"/>
              <w:right w:val="single" w:sz="4" w:space="0" w:color="auto"/>
            </w:tcBorders>
            <w:vAlign w:val="bottom"/>
          </w:tcPr>
          <w:p w14:paraId="34446BEC" w14:textId="77777777" w:rsidR="006B09FA" w:rsidRPr="008E6561" w:rsidRDefault="003A5AA8" w:rsidP="006B09FA">
            <w:pPr>
              <w:ind w:firstLine="0"/>
              <w:rPr>
                <w:rFonts w:ascii="Times New Roman" w:hAnsi="Times New Roman"/>
              </w:rPr>
            </w:pPr>
            <w:r>
              <w:rPr>
                <w:rFonts w:ascii="Times New Roman" w:hAnsi="Times New Roman"/>
              </w:rPr>
              <w:t>44517,33</w:t>
            </w:r>
          </w:p>
        </w:tc>
      </w:tr>
      <w:tr w:rsidR="00C734AF" w:rsidRPr="008E6561" w14:paraId="03509FF1" w14:textId="77777777" w:rsidTr="00D46C9B">
        <w:tblPrEx>
          <w:tblLook w:val="04A0" w:firstRow="1" w:lastRow="0" w:firstColumn="1" w:lastColumn="0" w:noHBand="0" w:noVBand="1"/>
        </w:tblPrEx>
        <w:trPr>
          <w:gridAfter w:val="5"/>
          <w:wAfter w:w="353" w:type="pct"/>
          <w:trHeight w:val="375"/>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057F3777"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7C7F8F9E" w14:textId="77777777" w:rsidR="006B09FA" w:rsidRPr="008E6561" w:rsidRDefault="006B09FA" w:rsidP="006B09FA">
            <w:pPr>
              <w:ind w:firstLine="0"/>
              <w:jc w:val="left"/>
              <w:rPr>
                <w:rFonts w:ascii="Times New Roman" w:hAnsi="Times New Roman"/>
              </w:rPr>
            </w:pPr>
          </w:p>
        </w:tc>
        <w:tc>
          <w:tcPr>
            <w:tcW w:w="396" w:type="pct"/>
            <w:tcBorders>
              <w:top w:val="nil"/>
              <w:left w:val="single" w:sz="4" w:space="0" w:color="auto"/>
              <w:bottom w:val="single" w:sz="4" w:space="0" w:color="auto"/>
              <w:right w:val="single" w:sz="4" w:space="0" w:color="auto"/>
            </w:tcBorders>
            <w:shd w:val="clear" w:color="auto" w:fill="FFFFFF"/>
            <w:vAlign w:val="bottom"/>
            <w:hideMark/>
          </w:tcPr>
          <w:p w14:paraId="44B593DD" w14:textId="77777777" w:rsidR="006B09FA" w:rsidRPr="008E6561" w:rsidRDefault="006B09FA" w:rsidP="006B09FA">
            <w:pPr>
              <w:ind w:firstLine="0"/>
              <w:rPr>
                <w:rFonts w:ascii="Times New Roman" w:hAnsi="Times New Roman"/>
              </w:rPr>
            </w:pPr>
            <w:r w:rsidRPr="008E6561">
              <w:rPr>
                <w:rFonts w:ascii="Times New Roman" w:hAnsi="Times New Roman"/>
              </w:rPr>
              <w:t>в том числе по ГРБС:</w:t>
            </w:r>
          </w:p>
        </w:tc>
        <w:tc>
          <w:tcPr>
            <w:tcW w:w="354" w:type="pct"/>
            <w:tcBorders>
              <w:top w:val="nil"/>
              <w:left w:val="nil"/>
              <w:bottom w:val="single" w:sz="4" w:space="0" w:color="auto"/>
              <w:right w:val="single" w:sz="4" w:space="0" w:color="auto"/>
            </w:tcBorders>
            <w:vAlign w:val="bottom"/>
            <w:hideMark/>
          </w:tcPr>
          <w:p w14:paraId="04F65BAE"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w:t>
            </w:r>
            <w:r w:rsidRPr="008E6561">
              <w:rPr>
                <w:rFonts w:ascii="Times New Roman" w:hAnsi="Times New Roman"/>
              </w:rPr>
              <w:t>0</w:t>
            </w:r>
            <w:r w:rsidR="003E276A">
              <w:rPr>
                <w:rFonts w:ascii="Times New Roman" w:hAnsi="Times New Roman"/>
              </w:rPr>
              <w:t>0</w:t>
            </w:r>
          </w:p>
        </w:tc>
        <w:tc>
          <w:tcPr>
            <w:tcW w:w="399" w:type="pct"/>
            <w:gridSpan w:val="2"/>
            <w:tcBorders>
              <w:top w:val="nil"/>
              <w:left w:val="nil"/>
              <w:bottom w:val="single" w:sz="4" w:space="0" w:color="auto"/>
              <w:right w:val="single" w:sz="4" w:space="0" w:color="auto"/>
            </w:tcBorders>
            <w:vAlign w:val="bottom"/>
            <w:hideMark/>
          </w:tcPr>
          <w:p w14:paraId="7A27E63E"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1" w:type="pct"/>
            <w:tcBorders>
              <w:top w:val="nil"/>
              <w:left w:val="nil"/>
              <w:bottom w:val="single" w:sz="4" w:space="0" w:color="auto"/>
              <w:right w:val="single" w:sz="4" w:space="0" w:color="auto"/>
            </w:tcBorders>
            <w:vAlign w:val="bottom"/>
            <w:hideMark/>
          </w:tcPr>
          <w:p w14:paraId="67B8D607"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1" w:type="pct"/>
            <w:tcBorders>
              <w:top w:val="nil"/>
              <w:left w:val="nil"/>
              <w:bottom w:val="single" w:sz="4" w:space="0" w:color="auto"/>
              <w:right w:val="single" w:sz="4" w:space="0" w:color="auto"/>
            </w:tcBorders>
            <w:vAlign w:val="bottom"/>
            <w:hideMark/>
          </w:tcPr>
          <w:p w14:paraId="38F7ADF9"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2" w:type="pct"/>
            <w:tcBorders>
              <w:top w:val="nil"/>
              <w:left w:val="nil"/>
              <w:bottom w:val="single" w:sz="4" w:space="0" w:color="auto"/>
              <w:right w:val="single" w:sz="4" w:space="0" w:color="auto"/>
            </w:tcBorders>
            <w:vAlign w:val="bottom"/>
            <w:hideMark/>
          </w:tcPr>
          <w:p w14:paraId="10DA04B9"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3" w:type="pct"/>
            <w:tcBorders>
              <w:top w:val="nil"/>
              <w:left w:val="nil"/>
              <w:bottom w:val="single" w:sz="4" w:space="0" w:color="auto"/>
              <w:right w:val="single" w:sz="4" w:space="0" w:color="auto"/>
            </w:tcBorders>
            <w:vAlign w:val="bottom"/>
            <w:hideMark/>
          </w:tcPr>
          <w:p w14:paraId="16F3E9D4"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2" w:type="pct"/>
            <w:gridSpan w:val="3"/>
            <w:tcBorders>
              <w:top w:val="nil"/>
              <w:left w:val="nil"/>
              <w:bottom w:val="single" w:sz="4" w:space="0" w:color="auto"/>
              <w:right w:val="single" w:sz="4" w:space="0" w:color="auto"/>
            </w:tcBorders>
            <w:vAlign w:val="bottom"/>
            <w:hideMark/>
          </w:tcPr>
          <w:p w14:paraId="265E1B78"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008C08B8">
              <w:rPr>
                <w:rFonts w:ascii="Times New Roman" w:hAnsi="Times New Roman"/>
              </w:rPr>
              <w:t>0</w:t>
            </w:r>
          </w:p>
        </w:tc>
      </w:tr>
      <w:tr w:rsidR="00C734AF" w:rsidRPr="008E6561" w14:paraId="39C71637" w14:textId="77777777" w:rsidTr="00D46C9B">
        <w:tblPrEx>
          <w:tblLook w:val="04A0" w:firstRow="1" w:lastRow="0" w:firstColumn="1" w:lastColumn="0" w:noHBand="0" w:noVBand="1"/>
        </w:tblPrEx>
        <w:trPr>
          <w:gridAfter w:val="5"/>
          <w:wAfter w:w="353" w:type="pct"/>
          <w:trHeight w:val="750"/>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47148FC1"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7ADBC996"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CD1749B" w14:textId="77777777" w:rsidR="006B09FA" w:rsidRPr="008E6561" w:rsidRDefault="006B09FA" w:rsidP="006B09FA">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single" w:sz="4" w:space="0" w:color="auto"/>
              <w:bottom w:val="single" w:sz="4" w:space="0" w:color="auto"/>
              <w:right w:val="single" w:sz="4" w:space="0" w:color="auto"/>
            </w:tcBorders>
            <w:vAlign w:val="bottom"/>
            <w:hideMark/>
          </w:tcPr>
          <w:p w14:paraId="6A73348C" w14:textId="77777777" w:rsidR="006B09FA" w:rsidRPr="008E6561" w:rsidRDefault="006B09FA" w:rsidP="006B09FA">
            <w:pPr>
              <w:ind w:firstLine="0"/>
              <w:rPr>
                <w:rFonts w:ascii="Times New Roman" w:hAnsi="Times New Roman"/>
              </w:rPr>
            </w:pPr>
            <w:r w:rsidRPr="008E6561">
              <w:rPr>
                <w:rFonts w:ascii="Times New Roman" w:hAnsi="Times New Roman"/>
              </w:rPr>
              <w:t>35662,36</w:t>
            </w:r>
          </w:p>
        </w:tc>
        <w:tc>
          <w:tcPr>
            <w:tcW w:w="399" w:type="pct"/>
            <w:gridSpan w:val="2"/>
            <w:tcBorders>
              <w:top w:val="single" w:sz="4" w:space="0" w:color="auto"/>
              <w:left w:val="single" w:sz="4" w:space="0" w:color="auto"/>
              <w:bottom w:val="single" w:sz="4" w:space="0" w:color="auto"/>
              <w:right w:val="single" w:sz="4" w:space="0" w:color="auto"/>
            </w:tcBorders>
            <w:vAlign w:val="bottom"/>
            <w:hideMark/>
          </w:tcPr>
          <w:p w14:paraId="60B3E1AF" w14:textId="77777777" w:rsidR="006B09FA" w:rsidRPr="008E6561" w:rsidRDefault="00EE242C" w:rsidP="006B09FA">
            <w:pPr>
              <w:ind w:firstLine="0"/>
              <w:rPr>
                <w:rFonts w:ascii="Times New Roman" w:hAnsi="Times New Roman"/>
              </w:rPr>
            </w:pPr>
            <w:r>
              <w:rPr>
                <w:rFonts w:ascii="Times New Roman" w:hAnsi="Times New Roman"/>
              </w:rPr>
              <w:t>75658,2</w:t>
            </w:r>
          </w:p>
        </w:tc>
        <w:tc>
          <w:tcPr>
            <w:tcW w:w="351" w:type="pct"/>
            <w:tcBorders>
              <w:top w:val="single" w:sz="4" w:space="0" w:color="auto"/>
              <w:left w:val="single" w:sz="4" w:space="0" w:color="auto"/>
              <w:bottom w:val="single" w:sz="4" w:space="0" w:color="auto"/>
              <w:right w:val="single" w:sz="4" w:space="0" w:color="auto"/>
            </w:tcBorders>
            <w:vAlign w:val="bottom"/>
            <w:hideMark/>
          </w:tcPr>
          <w:p w14:paraId="6FE5D5F5" w14:textId="77777777" w:rsidR="006B09FA" w:rsidRPr="008E6561" w:rsidRDefault="00EE242C" w:rsidP="004D01C4">
            <w:pPr>
              <w:ind w:firstLine="0"/>
              <w:rPr>
                <w:rFonts w:ascii="Times New Roman" w:hAnsi="Times New Roman"/>
              </w:rPr>
            </w:pPr>
            <w:r>
              <w:rPr>
                <w:rFonts w:ascii="Times New Roman" w:hAnsi="Times New Roman"/>
              </w:rPr>
              <w:t>16</w:t>
            </w:r>
            <w:r w:rsidR="004D01C4">
              <w:rPr>
                <w:rFonts w:ascii="Times New Roman" w:hAnsi="Times New Roman"/>
              </w:rPr>
              <w:t>9265,8</w:t>
            </w:r>
          </w:p>
        </w:tc>
        <w:tc>
          <w:tcPr>
            <w:tcW w:w="351" w:type="pct"/>
            <w:tcBorders>
              <w:top w:val="single" w:sz="4" w:space="0" w:color="auto"/>
              <w:left w:val="single" w:sz="4" w:space="0" w:color="auto"/>
              <w:bottom w:val="single" w:sz="4" w:space="0" w:color="auto"/>
              <w:right w:val="single" w:sz="4" w:space="0" w:color="auto"/>
            </w:tcBorders>
            <w:vAlign w:val="bottom"/>
            <w:hideMark/>
          </w:tcPr>
          <w:p w14:paraId="5F4DFA9C" w14:textId="77777777" w:rsidR="006B09FA" w:rsidRPr="008E6561" w:rsidRDefault="004D01C4" w:rsidP="006B09FA">
            <w:pPr>
              <w:ind w:firstLine="0"/>
              <w:rPr>
                <w:rFonts w:ascii="Times New Roman" w:hAnsi="Times New Roman"/>
              </w:rPr>
            </w:pPr>
            <w:r>
              <w:rPr>
                <w:rFonts w:ascii="Times New Roman" w:hAnsi="Times New Roman"/>
              </w:rPr>
              <w:t>41349,9</w:t>
            </w:r>
          </w:p>
        </w:tc>
        <w:tc>
          <w:tcPr>
            <w:tcW w:w="352" w:type="pct"/>
            <w:tcBorders>
              <w:top w:val="single" w:sz="4" w:space="0" w:color="auto"/>
              <w:left w:val="single" w:sz="4" w:space="0" w:color="auto"/>
              <w:bottom w:val="single" w:sz="4" w:space="0" w:color="auto"/>
              <w:right w:val="single" w:sz="4" w:space="0" w:color="auto"/>
            </w:tcBorders>
            <w:vAlign w:val="bottom"/>
            <w:hideMark/>
          </w:tcPr>
          <w:p w14:paraId="4D940E02" w14:textId="77777777" w:rsidR="006B09FA" w:rsidRPr="008E6561" w:rsidRDefault="004D01C4" w:rsidP="006B09FA">
            <w:pPr>
              <w:ind w:firstLine="0"/>
              <w:rPr>
                <w:rFonts w:ascii="Times New Roman" w:hAnsi="Times New Roman"/>
              </w:rPr>
            </w:pPr>
            <w:r>
              <w:rPr>
                <w:rFonts w:ascii="Times New Roman" w:hAnsi="Times New Roman"/>
              </w:rPr>
              <w:t>38507,7</w:t>
            </w:r>
          </w:p>
        </w:tc>
        <w:tc>
          <w:tcPr>
            <w:tcW w:w="353" w:type="pct"/>
            <w:tcBorders>
              <w:top w:val="single" w:sz="4" w:space="0" w:color="auto"/>
              <w:left w:val="single" w:sz="4" w:space="0" w:color="auto"/>
              <w:bottom w:val="single" w:sz="4" w:space="0" w:color="auto"/>
              <w:right w:val="single" w:sz="4" w:space="0" w:color="auto"/>
            </w:tcBorders>
            <w:vAlign w:val="bottom"/>
            <w:hideMark/>
          </w:tcPr>
          <w:p w14:paraId="43EA4CAD" w14:textId="77777777" w:rsidR="006B09FA" w:rsidRPr="008E6561" w:rsidRDefault="004D01C4" w:rsidP="006B09FA">
            <w:pPr>
              <w:ind w:firstLine="0"/>
              <w:rPr>
                <w:rFonts w:ascii="Times New Roman" w:hAnsi="Times New Roman"/>
              </w:rPr>
            </w:pPr>
            <w:r>
              <w:rPr>
                <w:rFonts w:ascii="Times New Roman" w:hAnsi="Times New Roman"/>
              </w:rPr>
              <w:t>42805,12</w:t>
            </w:r>
          </w:p>
        </w:tc>
        <w:tc>
          <w:tcPr>
            <w:tcW w:w="352" w:type="pct"/>
            <w:gridSpan w:val="3"/>
            <w:tcBorders>
              <w:top w:val="single" w:sz="4" w:space="0" w:color="auto"/>
              <w:left w:val="single" w:sz="4" w:space="0" w:color="auto"/>
              <w:bottom w:val="single" w:sz="4" w:space="0" w:color="auto"/>
              <w:right w:val="single" w:sz="4" w:space="0" w:color="auto"/>
            </w:tcBorders>
            <w:vAlign w:val="bottom"/>
            <w:hideMark/>
          </w:tcPr>
          <w:p w14:paraId="0E8C5C8C" w14:textId="77777777" w:rsidR="006B09FA" w:rsidRPr="008E6561" w:rsidRDefault="004D01C4" w:rsidP="006B09FA">
            <w:pPr>
              <w:ind w:firstLine="0"/>
              <w:rPr>
                <w:rFonts w:ascii="Times New Roman" w:hAnsi="Times New Roman"/>
              </w:rPr>
            </w:pPr>
            <w:r>
              <w:rPr>
                <w:rFonts w:ascii="Times New Roman" w:hAnsi="Times New Roman"/>
              </w:rPr>
              <w:t>44517,33</w:t>
            </w:r>
          </w:p>
        </w:tc>
      </w:tr>
      <w:tr w:rsidR="00C734AF" w:rsidRPr="008E6561" w14:paraId="44E322C9" w14:textId="77777777" w:rsidTr="00D46C9B">
        <w:tblPrEx>
          <w:tblLook w:val="04A0" w:firstRow="1" w:lastRow="0" w:firstColumn="1" w:lastColumn="0" w:noHBand="0" w:noVBand="1"/>
        </w:tblPrEx>
        <w:trPr>
          <w:gridAfter w:val="5"/>
          <w:wAfter w:w="353" w:type="pct"/>
          <w:trHeight w:val="315"/>
        </w:trPr>
        <w:tc>
          <w:tcPr>
            <w:tcW w:w="785" w:type="pct"/>
            <w:gridSpan w:val="2"/>
            <w:vMerge w:val="restart"/>
            <w:tcBorders>
              <w:top w:val="single" w:sz="4" w:space="0" w:color="auto"/>
              <w:left w:val="single" w:sz="4" w:space="0" w:color="auto"/>
              <w:bottom w:val="single" w:sz="4" w:space="0" w:color="auto"/>
              <w:right w:val="single" w:sz="4" w:space="0" w:color="auto"/>
            </w:tcBorders>
            <w:hideMark/>
          </w:tcPr>
          <w:p w14:paraId="25AC0E07" w14:textId="77777777" w:rsidR="006B09FA" w:rsidRPr="008E6561" w:rsidRDefault="006B09FA" w:rsidP="006B09FA">
            <w:pPr>
              <w:ind w:firstLine="0"/>
              <w:rPr>
                <w:rFonts w:ascii="Times New Roman" w:hAnsi="Times New Roman"/>
              </w:rPr>
            </w:pPr>
            <w:r w:rsidRPr="008E6561">
              <w:rPr>
                <w:rFonts w:ascii="Times New Roman" w:hAnsi="Times New Roman"/>
              </w:rPr>
              <w:t>ПОДПРОГРАММА 1</w:t>
            </w:r>
          </w:p>
        </w:tc>
        <w:tc>
          <w:tcPr>
            <w:tcW w:w="954" w:type="pct"/>
            <w:vMerge w:val="restart"/>
            <w:tcBorders>
              <w:top w:val="single" w:sz="4" w:space="0" w:color="auto"/>
              <w:left w:val="single" w:sz="4" w:space="0" w:color="auto"/>
              <w:bottom w:val="single" w:sz="4" w:space="0" w:color="auto"/>
              <w:right w:val="single" w:sz="4" w:space="0" w:color="auto"/>
            </w:tcBorders>
            <w:hideMark/>
          </w:tcPr>
          <w:p w14:paraId="54A2F869" w14:textId="77777777" w:rsidR="006B09FA" w:rsidRPr="008E6561" w:rsidRDefault="006B09FA" w:rsidP="006B09FA">
            <w:pPr>
              <w:ind w:firstLine="0"/>
              <w:rPr>
                <w:rFonts w:ascii="Times New Roman" w:hAnsi="Times New Roman"/>
              </w:rPr>
            </w:pPr>
            <w:r w:rsidRPr="008E6561">
              <w:rPr>
                <w:rFonts w:ascii="Times New Roman" w:hAnsi="Times New Roman"/>
              </w:rPr>
              <w:t xml:space="preserve">Развитие физической </w:t>
            </w:r>
            <w:r w:rsidRPr="008E6561">
              <w:rPr>
                <w:rFonts w:ascii="Times New Roman" w:hAnsi="Times New Roman"/>
              </w:rPr>
              <w:lastRenderedPageBreak/>
              <w:t>культуры и спорта</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B20B422" w14:textId="77777777" w:rsidR="006B09FA" w:rsidRPr="008E6561" w:rsidRDefault="006B09FA" w:rsidP="006B09FA">
            <w:pPr>
              <w:ind w:firstLine="0"/>
              <w:rPr>
                <w:rFonts w:ascii="Times New Roman" w:hAnsi="Times New Roman"/>
              </w:rPr>
            </w:pPr>
            <w:r w:rsidRPr="008E6561">
              <w:rPr>
                <w:rFonts w:ascii="Times New Roman" w:hAnsi="Times New Roman"/>
              </w:rPr>
              <w:lastRenderedPageBreak/>
              <w:t>всего</w:t>
            </w:r>
          </w:p>
        </w:tc>
        <w:tc>
          <w:tcPr>
            <w:tcW w:w="354" w:type="pct"/>
            <w:tcBorders>
              <w:top w:val="single" w:sz="4" w:space="0" w:color="auto"/>
              <w:left w:val="single" w:sz="4" w:space="0" w:color="auto"/>
              <w:bottom w:val="single" w:sz="4" w:space="0" w:color="auto"/>
              <w:right w:val="single" w:sz="4" w:space="0" w:color="auto"/>
            </w:tcBorders>
            <w:vAlign w:val="bottom"/>
            <w:hideMark/>
          </w:tcPr>
          <w:p w14:paraId="00AB239E" w14:textId="77777777" w:rsidR="006B09FA" w:rsidRPr="008E6561" w:rsidRDefault="006B09FA" w:rsidP="006B09FA">
            <w:pPr>
              <w:ind w:firstLine="0"/>
              <w:rPr>
                <w:rFonts w:ascii="Times New Roman" w:hAnsi="Times New Roman"/>
              </w:rPr>
            </w:pPr>
            <w:r w:rsidRPr="008E6561">
              <w:rPr>
                <w:rFonts w:ascii="Times New Roman" w:hAnsi="Times New Roman"/>
              </w:rPr>
              <w:t>5037,46</w:t>
            </w:r>
          </w:p>
        </w:tc>
        <w:tc>
          <w:tcPr>
            <w:tcW w:w="399" w:type="pct"/>
            <w:gridSpan w:val="2"/>
            <w:tcBorders>
              <w:top w:val="single" w:sz="4" w:space="0" w:color="auto"/>
              <w:left w:val="single" w:sz="4" w:space="0" w:color="auto"/>
              <w:bottom w:val="single" w:sz="4" w:space="0" w:color="auto"/>
              <w:right w:val="single" w:sz="4" w:space="0" w:color="auto"/>
            </w:tcBorders>
            <w:vAlign w:val="bottom"/>
            <w:hideMark/>
          </w:tcPr>
          <w:p w14:paraId="40821EC5" w14:textId="77777777" w:rsidR="006B09FA" w:rsidRPr="008E6561" w:rsidRDefault="00EE242C" w:rsidP="006B09FA">
            <w:pPr>
              <w:ind w:firstLine="0"/>
              <w:rPr>
                <w:rFonts w:ascii="Times New Roman" w:hAnsi="Times New Roman"/>
              </w:rPr>
            </w:pPr>
            <w:r>
              <w:rPr>
                <w:rFonts w:ascii="Times New Roman" w:hAnsi="Times New Roman"/>
              </w:rPr>
              <w:t>39516,7</w:t>
            </w:r>
          </w:p>
        </w:tc>
        <w:tc>
          <w:tcPr>
            <w:tcW w:w="351" w:type="pct"/>
            <w:tcBorders>
              <w:top w:val="single" w:sz="4" w:space="0" w:color="auto"/>
              <w:left w:val="single" w:sz="4" w:space="0" w:color="auto"/>
              <w:bottom w:val="single" w:sz="4" w:space="0" w:color="auto"/>
              <w:right w:val="single" w:sz="4" w:space="0" w:color="auto"/>
            </w:tcBorders>
            <w:vAlign w:val="bottom"/>
            <w:hideMark/>
          </w:tcPr>
          <w:p w14:paraId="5AE33226" w14:textId="77777777" w:rsidR="006B09FA" w:rsidRPr="008E6561" w:rsidRDefault="004D01C4" w:rsidP="006B09FA">
            <w:pPr>
              <w:ind w:firstLine="0"/>
              <w:rPr>
                <w:rFonts w:ascii="Times New Roman" w:hAnsi="Times New Roman"/>
              </w:rPr>
            </w:pPr>
            <w:r>
              <w:rPr>
                <w:rFonts w:ascii="Times New Roman" w:hAnsi="Times New Roman"/>
              </w:rPr>
              <w:t>130830,8</w:t>
            </w:r>
          </w:p>
        </w:tc>
        <w:tc>
          <w:tcPr>
            <w:tcW w:w="351" w:type="pct"/>
            <w:tcBorders>
              <w:top w:val="single" w:sz="4" w:space="0" w:color="auto"/>
              <w:left w:val="single" w:sz="4" w:space="0" w:color="auto"/>
              <w:bottom w:val="single" w:sz="4" w:space="0" w:color="auto"/>
              <w:right w:val="single" w:sz="4" w:space="0" w:color="auto"/>
            </w:tcBorders>
            <w:vAlign w:val="bottom"/>
            <w:hideMark/>
          </w:tcPr>
          <w:p w14:paraId="5907C527" w14:textId="77777777" w:rsidR="006B09FA" w:rsidRPr="008E6561" w:rsidRDefault="004D01C4"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000,00</w:t>
            </w:r>
          </w:p>
        </w:tc>
        <w:tc>
          <w:tcPr>
            <w:tcW w:w="352" w:type="pct"/>
            <w:tcBorders>
              <w:top w:val="single" w:sz="4" w:space="0" w:color="auto"/>
              <w:left w:val="single" w:sz="4" w:space="0" w:color="auto"/>
              <w:bottom w:val="single" w:sz="4" w:space="0" w:color="auto"/>
              <w:right w:val="single" w:sz="4" w:space="0" w:color="auto"/>
            </w:tcBorders>
            <w:vAlign w:val="bottom"/>
            <w:hideMark/>
          </w:tcPr>
          <w:p w14:paraId="1A2351D8" w14:textId="77777777" w:rsidR="006B09FA" w:rsidRPr="008E6561" w:rsidRDefault="004D01C4" w:rsidP="006B09FA">
            <w:pPr>
              <w:ind w:firstLine="0"/>
              <w:rPr>
                <w:rFonts w:ascii="Times New Roman" w:hAnsi="Times New Roman"/>
              </w:rPr>
            </w:pPr>
            <w:r>
              <w:rPr>
                <w:rFonts w:ascii="Times New Roman" w:hAnsi="Times New Roman"/>
              </w:rPr>
              <w:t>1</w:t>
            </w:r>
            <w:r w:rsidR="006B09FA" w:rsidRPr="008E6561">
              <w:rPr>
                <w:rFonts w:ascii="Times New Roman" w:hAnsi="Times New Roman"/>
              </w:rPr>
              <w:t>100,00</w:t>
            </w:r>
          </w:p>
        </w:tc>
        <w:tc>
          <w:tcPr>
            <w:tcW w:w="353" w:type="pct"/>
            <w:tcBorders>
              <w:top w:val="single" w:sz="4" w:space="0" w:color="auto"/>
              <w:left w:val="single" w:sz="4" w:space="0" w:color="auto"/>
              <w:bottom w:val="single" w:sz="4" w:space="0" w:color="auto"/>
              <w:right w:val="single" w:sz="4" w:space="0" w:color="auto"/>
            </w:tcBorders>
            <w:vAlign w:val="bottom"/>
            <w:hideMark/>
          </w:tcPr>
          <w:p w14:paraId="58079BCA"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c>
          <w:tcPr>
            <w:tcW w:w="352" w:type="pct"/>
            <w:gridSpan w:val="3"/>
            <w:tcBorders>
              <w:top w:val="single" w:sz="4" w:space="0" w:color="auto"/>
              <w:left w:val="single" w:sz="4" w:space="0" w:color="auto"/>
              <w:bottom w:val="single" w:sz="4" w:space="0" w:color="auto"/>
              <w:right w:val="single" w:sz="4" w:space="0" w:color="auto"/>
            </w:tcBorders>
            <w:vAlign w:val="bottom"/>
            <w:hideMark/>
          </w:tcPr>
          <w:p w14:paraId="36F089CC"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r>
      <w:tr w:rsidR="00C734AF" w:rsidRPr="008E6561" w14:paraId="6CFD3539" w14:textId="77777777" w:rsidTr="00D46C9B">
        <w:tblPrEx>
          <w:tblLook w:val="04A0" w:firstRow="1" w:lastRow="0" w:firstColumn="1" w:lastColumn="0" w:noHBand="0" w:noVBand="1"/>
        </w:tblPrEx>
        <w:trPr>
          <w:gridAfter w:val="5"/>
          <w:wAfter w:w="353" w:type="pct"/>
          <w:trHeight w:val="315"/>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58BA6464"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01AA3556"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9CCD205" w14:textId="77777777" w:rsidR="006B09FA" w:rsidRPr="008E6561" w:rsidRDefault="006B09FA" w:rsidP="006B09FA">
            <w:pPr>
              <w:ind w:firstLine="0"/>
              <w:rPr>
                <w:rFonts w:ascii="Times New Roman" w:hAnsi="Times New Roman"/>
              </w:rPr>
            </w:pPr>
            <w:r w:rsidRPr="008E6561">
              <w:rPr>
                <w:rFonts w:ascii="Times New Roman" w:hAnsi="Times New Roman"/>
              </w:rPr>
              <w:t>в том числе по ГРБС:</w:t>
            </w:r>
          </w:p>
        </w:tc>
        <w:tc>
          <w:tcPr>
            <w:tcW w:w="354" w:type="pct"/>
            <w:tcBorders>
              <w:top w:val="single" w:sz="4" w:space="0" w:color="auto"/>
              <w:left w:val="single" w:sz="4" w:space="0" w:color="auto"/>
              <w:bottom w:val="single" w:sz="4" w:space="0" w:color="auto"/>
              <w:right w:val="single" w:sz="4" w:space="0" w:color="auto"/>
            </w:tcBorders>
            <w:vAlign w:val="bottom"/>
            <w:hideMark/>
          </w:tcPr>
          <w:p w14:paraId="41A20959" w14:textId="77777777" w:rsidR="006B09FA" w:rsidRPr="008E6561" w:rsidRDefault="006B09FA" w:rsidP="006B09FA">
            <w:pPr>
              <w:ind w:firstLine="0"/>
              <w:jc w:val="left"/>
              <w:rPr>
                <w:rFonts w:ascii="Times New Roman" w:eastAsia="Calibri" w:hAnsi="Times New Roman"/>
              </w:rPr>
            </w:pPr>
          </w:p>
        </w:tc>
        <w:tc>
          <w:tcPr>
            <w:tcW w:w="399" w:type="pct"/>
            <w:gridSpan w:val="2"/>
            <w:tcBorders>
              <w:top w:val="single" w:sz="4" w:space="0" w:color="auto"/>
              <w:left w:val="single" w:sz="4" w:space="0" w:color="auto"/>
              <w:bottom w:val="single" w:sz="4" w:space="0" w:color="auto"/>
              <w:right w:val="single" w:sz="4" w:space="0" w:color="auto"/>
            </w:tcBorders>
            <w:vAlign w:val="bottom"/>
            <w:hideMark/>
          </w:tcPr>
          <w:p w14:paraId="004D6032" w14:textId="77777777" w:rsidR="006B09FA" w:rsidRPr="008E6561" w:rsidRDefault="006B09FA" w:rsidP="006B09FA">
            <w:pPr>
              <w:ind w:firstLine="0"/>
              <w:jc w:val="left"/>
              <w:rPr>
                <w:rFonts w:ascii="Times New Roman" w:eastAsia="Calibri" w:hAnsi="Times New Roman"/>
              </w:rPr>
            </w:pPr>
          </w:p>
        </w:tc>
        <w:tc>
          <w:tcPr>
            <w:tcW w:w="351" w:type="pct"/>
            <w:tcBorders>
              <w:top w:val="single" w:sz="4" w:space="0" w:color="auto"/>
              <w:left w:val="single" w:sz="4" w:space="0" w:color="auto"/>
              <w:bottom w:val="single" w:sz="4" w:space="0" w:color="auto"/>
              <w:right w:val="single" w:sz="4" w:space="0" w:color="auto"/>
            </w:tcBorders>
            <w:vAlign w:val="bottom"/>
            <w:hideMark/>
          </w:tcPr>
          <w:p w14:paraId="33700EDE" w14:textId="77777777" w:rsidR="006B09FA" w:rsidRPr="008E6561" w:rsidRDefault="006B09FA" w:rsidP="006B09FA">
            <w:pPr>
              <w:ind w:firstLine="0"/>
              <w:jc w:val="left"/>
              <w:rPr>
                <w:rFonts w:ascii="Times New Roman" w:eastAsia="Calibri" w:hAnsi="Times New Roman"/>
              </w:rPr>
            </w:pPr>
          </w:p>
        </w:tc>
        <w:tc>
          <w:tcPr>
            <w:tcW w:w="351" w:type="pct"/>
            <w:tcBorders>
              <w:top w:val="single" w:sz="4" w:space="0" w:color="auto"/>
              <w:left w:val="single" w:sz="4" w:space="0" w:color="auto"/>
              <w:bottom w:val="single" w:sz="4" w:space="0" w:color="auto"/>
              <w:right w:val="single" w:sz="4" w:space="0" w:color="auto"/>
            </w:tcBorders>
            <w:vAlign w:val="bottom"/>
            <w:hideMark/>
          </w:tcPr>
          <w:p w14:paraId="6CF73709" w14:textId="77777777" w:rsidR="006B09FA" w:rsidRPr="008E6561" w:rsidRDefault="006B09FA" w:rsidP="006B09FA">
            <w:pPr>
              <w:ind w:firstLine="0"/>
              <w:jc w:val="left"/>
              <w:rPr>
                <w:rFonts w:ascii="Times New Roman" w:eastAsia="Calibri" w:hAnsi="Times New Roman"/>
              </w:rPr>
            </w:pPr>
          </w:p>
        </w:tc>
        <w:tc>
          <w:tcPr>
            <w:tcW w:w="352" w:type="pct"/>
            <w:tcBorders>
              <w:top w:val="single" w:sz="4" w:space="0" w:color="auto"/>
              <w:left w:val="single" w:sz="4" w:space="0" w:color="auto"/>
              <w:bottom w:val="single" w:sz="4" w:space="0" w:color="auto"/>
              <w:right w:val="single" w:sz="4" w:space="0" w:color="auto"/>
            </w:tcBorders>
            <w:vAlign w:val="bottom"/>
            <w:hideMark/>
          </w:tcPr>
          <w:p w14:paraId="63073B12" w14:textId="77777777" w:rsidR="006B09FA" w:rsidRPr="008E6561" w:rsidRDefault="006B09FA" w:rsidP="006B09FA">
            <w:pPr>
              <w:ind w:firstLine="0"/>
              <w:jc w:val="left"/>
              <w:rPr>
                <w:rFonts w:ascii="Times New Roman" w:eastAsia="Calibri" w:hAnsi="Times New Roman"/>
              </w:rPr>
            </w:pPr>
          </w:p>
        </w:tc>
        <w:tc>
          <w:tcPr>
            <w:tcW w:w="353" w:type="pct"/>
            <w:tcBorders>
              <w:top w:val="single" w:sz="4" w:space="0" w:color="auto"/>
              <w:left w:val="single" w:sz="4" w:space="0" w:color="auto"/>
              <w:bottom w:val="single" w:sz="4" w:space="0" w:color="auto"/>
              <w:right w:val="single" w:sz="4" w:space="0" w:color="auto"/>
            </w:tcBorders>
            <w:vAlign w:val="bottom"/>
            <w:hideMark/>
          </w:tcPr>
          <w:p w14:paraId="27720379" w14:textId="77777777" w:rsidR="006B09FA" w:rsidRPr="008E6561" w:rsidRDefault="006B09FA" w:rsidP="006B09FA">
            <w:pPr>
              <w:ind w:firstLine="0"/>
              <w:jc w:val="left"/>
              <w:rPr>
                <w:rFonts w:ascii="Times New Roman" w:eastAsia="Calibri" w:hAnsi="Times New Roman"/>
              </w:rPr>
            </w:pPr>
          </w:p>
        </w:tc>
        <w:tc>
          <w:tcPr>
            <w:tcW w:w="352" w:type="pct"/>
            <w:gridSpan w:val="3"/>
            <w:tcBorders>
              <w:top w:val="single" w:sz="4" w:space="0" w:color="auto"/>
              <w:left w:val="single" w:sz="4" w:space="0" w:color="auto"/>
              <w:bottom w:val="single" w:sz="4" w:space="0" w:color="auto"/>
              <w:right w:val="single" w:sz="4" w:space="0" w:color="auto"/>
            </w:tcBorders>
            <w:vAlign w:val="bottom"/>
            <w:hideMark/>
          </w:tcPr>
          <w:p w14:paraId="5BFBFBF1" w14:textId="77777777" w:rsidR="006B09FA" w:rsidRPr="008E6561" w:rsidRDefault="006B09FA" w:rsidP="006B09FA">
            <w:pPr>
              <w:ind w:firstLine="0"/>
              <w:jc w:val="left"/>
              <w:rPr>
                <w:rFonts w:ascii="Times New Roman" w:eastAsia="Calibri" w:hAnsi="Times New Roman"/>
              </w:rPr>
            </w:pPr>
          </w:p>
        </w:tc>
      </w:tr>
      <w:tr w:rsidR="00C734AF" w:rsidRPr="008E6561" w14:paraId="146AF0A0" w14:textId="77777777" w:rsidTr="00D46C9B">
        <w:tblPrEx>
          <w:tblLook w:val="04A0" w:firstRow="1" w:lastRow="0" w:firstColumn="1" w:lastColumn="0" w:noHBand="0" w:noVBand="1"/>
        </w:tblPrEx>
        <w:trPr>
          <w:gridAfter w:val="5"/>
          <w:wAfter w:w="353" w:type="pct"/>
          <w:trHeight w:val="750"/>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48EFC265"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31016BBE"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14:paraId="1E8F23B4" w14:textId="77777777" w:rsidR="006B09FA" w:rsidRPr="008E6561" w:rsidRDefault="006B09FA" w:rsidP="006B09FA">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single" w:sz="4" w:space="0" w:color="auto"/>
              <w:bottom w:val="single" w:sz="4" w:space="0" w:color="auto"/>
              <w:right w:val="single" w:sz="4" w:space="0" w:color="auto"/>
            </w:tcBorders>
            <w:vAlign w:val="bottom"/>
            <w:hideMark/>
          </w:tcPr>
          <w:p w14:paraId="74597566" w14:textId="77777777" w:rsidR="006B09FA" w:rsidRPr="008E6561" w:rsidRDefault="000C53F9" w:rsidP="006B09FA">
            <w:pPr>
              <w:ind w:firstLine="0"/>
              <w:rPr>
                <w:rFonts w:ascii="Times New Roman" w:hAnsi="Times New Roman"/>
              </w:rPr>
            </w:pPr>
            <w:r>
              <w:rPr>
                <w:rFonts w:ascii="Times New Roman" w:hAnsi="Times New Roman"/>
              </w:rPr>
              <w:t>5037,46</w:t>
            </w:r>
          </w:p>
        </w:tc>
        <w:tc>
          <w:tcPr>
            <w:tcW w:w="399" w:type="pct"/>
            <w:gridSpan w:val="2"/>
            <w:tcBorders>
              <w:top w:val="single" w:sz="4" w:space="0" w:color="auto"/>
              <w:left w:val="single" w:sz="4" w:space="0" w:color="auto"/>
              <w:bottom w:val="single" w:sz="4" w:space="0" w:color="auto"/>
              <w:right w:val="single" w:sz="4" w:space="0" w:color="auto"/>
            </w:tcBorders>
            <w:vAlign w:val="bottom"/>
            <w:hideMark/>
          </w:tcPr>
          <w:p w14:paraId="26F9AF0F" w14:textId="77777777" w:rsidR="006B09FA" w:rsidRPr="008E6561" w:rsidRDefault="00EE242C" w:rsidP="006B09FA">
            <w:pPr>
              <w:ind w:firstLine="0"/>
              <w:rPr>
                <w:rFonts w:ascii="Times New Roman" w:hAnsi="Times New Roman"/>
              </w:rPr>
            </w:pPr>
            <w:r>
              <w:rPr>
                <w:rFonts w:ascii="Times New Roman" w:hAnsi="Times New Roman"/>
              </w:rPr>
              <w:t>39516,7</w:t>
            </w:r>
          </w:p>
        </w:tc>
        <w:tc>
          <w:tcPr>
            <w:tcW w:w="351" w:type="pct"/>
            <w:tcBorders>
              <w:top w:val="single" w:sz="4" w:space="0" w:color="auto"/>
              <w:left w:val="single" w:sz="4" w:space="0" w:color="auto"/>
              <w:bottom w:val="single" w:sz="4" w:space="0" w:color="auto"/>
              <w:right w:val="single" w:sz="4" w:space="0" w:color="auto"/>
            </w:tcBorders>
            <w:vAlign w:val="bottom"/>
            <w:hideMark/>
          </w:tcPr>
          <w:p w14:paraId="53BDA698" w14:textId="77777777" w:rsidR="006B09FA" w:rsidRPr="008E6561" w:rsidRDefault="00EE242C" w:rsidP="009E776C">
            <w:pPr>
              <w:ind w:firstLine="0"/>
              <w:rPr>
                <w:rFonts w:ascii="Times New Roman" w:hAnsi="Times New Roman"/>
              </w:rPr>
            </w:pPr>
            <w:r>
              <w:rPr>
                <w:rFonts w:ascii="Times New Roman" w:hAnsi="Times New Roman"/>
              </w:rPr>
              <w:t>1</w:t>
            </w:r>
            <w:r w:rsidR="009E776C">
              <w:rPr>
                <w:rFonts w:ascii="Times New Roman" w:hAnsi="Times New Roman"/>
              </w:rPr>
              <w:t>30830,8</w:t>
            </w:r>
          </w:p>
        </w:tc>
        <w:tc>
          <w:tcPr>
            <w:tcW w:w="351" w:type="pct"/>
            <w:tcBorders>
              <w:top w:val="single" w:sz="4" w:space="0" w:color="auto"/>
              <w:left w:val="single" w:sz="4" w:space="0" w:color="auto"/>
              <w:bottom w:val="single" w:sz="4" w:space="0" w:color="auto"/>
              <w:right w:val="single" w:sz="4" w:space="0" w:color="auto"/>
            </w:tcBorders>
            <w:vAlign w:val="bottom"/>
            <w:hideMark/>
          </w:tcPr>
          <w:p w14:paraId="2DACEE63"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000,00</w:t>
            </w:r>
          </w:p>
        </w:tc>
        <w:tc>
          <w:tcPr>
            <w:tcW w:w="352" w:type="pct"/>
            <w:tcBorders>
              <w:top w:val="single" w:sz="4" w:space="0" w:color="auto"/>
              <w:left w:val="single" w:sz="4" w:space="0" w:color="auto"/>
              <w:bottom w:val="single" w:sz="4" w:space="0" w:color="auto"/>
              <w:right w:val="single" w:sz="4" w:space="0" w:color="auto"/>
            </w:tcBorders>
            <w:vAlign w:val="bottom"/>
            <w:hideMark/>
          </w:tcPr>
          <w:p w14:paraId="5E420549"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100,00</w:t>
            </w:r>
          </w:p>
        </w:tc>
        <w:tc>
          <w:tcPr>
            <w:tcW w:w="353" w:type="pct"/>
            <w:tcBorders>
              <w:top w:val="single" w:sz="4" w:space="0" w:color="auto"/>
              <w:left w:val="single" w:sz="4" w:space="0" w:color="auto"/>
              <w:bottom w:val="single" w:sz="4" w:space="0" w:color="auto"/>
              <w:right w:val="single" w:sz="4" w:space="0" w:color="auto"/>
            </w:tcBorders>
            <w:vAlign w:val="bottom"/>
            <w:hideMark/>
          </w:tcPr>
          <w:p w14:paraId="25D199A3"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c>
          <w:tcPr>
            <w:tcW w:w="352" w:type="pct"/>
            <w:gridSpan w:val="3"/>
            <w:tcBorders>
              <w:top w:val="single" w:sz="4" w:space="0" w:color="auto"/>
              <w:left w:val="single" w:sz="4" w:space="0" w:color="auto"/>
              <w:bottom w:val="single" w:sz="4" w:space="0" w:color="auto"/>
              <w:right w:val="single" w:sz="4" w:space="0" w:color="auto"/>
            </w:tcBorders>
            <w:vAlign w:val="bottom"/>
            <w:hideMark/>
          </w:tcPr>
          <w:p w14:paraId="74FFCD11"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r>
      <w:tr w:rsidR="00C734AF" w:rsidRPr="008E6561" w14:paraId="352CDF6C" w14:textId="77777777" w:rsidTr="00D46C9B">
        <w:tblPrEx>
          <w:tblLook w:val="04A0" w:firstRow="1" w:lastRow="0" w:firstColumn="1" w:lastColumn="0" w:noHBand="0" w:noVBand="1"/>
        </w:tblPrEx>
        <w:trPr>
          <w:gridAfter w:val="5"/>
          <w:wAfter w:w="353" w:type="pct"/>
          <w:trHeight w:val="359"/>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659DEFE2"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77088F0F"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E652A1D" w14:textId="77777777" w:rsidR="006B09FA" w:rsidRPr="008E6561" w:rsidRDefault="006B09FA" w:rsidP="006B09FA">
            <w:pPr>
              <w:ind w:firstLine="0"/>
              <w:jc w:val="left"/>
              <w:rPr>
                <w:rFonts w:ascii="Times New Roman" w:eastAsia="Calibri" w:hAnsi="Times New Roman"/>
              </w:rPr>
            </w:pPr>
          </w:p>
        </w:tc>
        <w:tc>
          <w:tcPr>
            <w:tcW w:w="354" w:type="pct"/>
            <w:tcBorders>
              <w:top w:val="single" w:sz="4" w:space="0" w:color="auto"/>
              <w:left w:val="single" w:sz="4" w:space="0" w:color="auto"/>
              <w:bottom w:val="single" w:sz="4" w:space="0" w:color="auto"/>
              <w:right w:val="single" w:sz="4" w:space="0" w:color="auto"/>
            </w:tcBorders>
            <w:vAlign w:val="bottom"/>
            <w:hideMark/>
          </w:tcPr>
          <w:p w14:paraId="2A0D5129" w14:textId="77777777" w:rsidR="006B09FA" w:rsidRPr="008E6561" w:rsidRDefault="006B09FA" w:rsidP="006B09FA">
            <w:pPr>
              <w:ind w:firstLine="0"/>
              <w:jc w:val="left"/>
              <w:rPr>
                <w:rFonts w:ascii="Times New Roman" w:eastAsia="Calibri" w:hAnsi="Times New Roman"/>
              </w:rPr>
            </w:pPr>
          </w:p>
        </w:tc>
        <w:tc>
          <w:tcPr>
            <w:tcW w:w="399" w:type="pct"/>
            <w:gridSpan w:val="2"/>
            <w:tcBorders>
              <w:top w:val="single" w:sz="4" w:space="0" w:color="auto"/>
              <w:left w:val="nil"/>
              <w:bottom w:val="single" w:sz="4" w:space="0" w:color="auto"/>
              <w:right w:val="single" w:sz="4" w:space="0" w:color="auto"/>
            </w:tcBorders>
            <w:vAlign w:val="bottom"/>
            <w:hideMark/>
          </w:tcPr>
          <w:p w14:paraId="5BEF5554" w14:textId="77777777" w:rsidR="006B09FA" w:rsidRPr="008E6561" w:rsidRDefault="006B09FA" w:rsidP="006B09FA">
            <w:pPr>
              <w:ind w:firstLine="0"/>
              <w:jc w:val="left"/>
              <w:rPr>
                <w:rFonts w:ascii="Times New Roman" w:eastAsia="Calibri" w:hAnsi="Times New Roman"/>
              </w:rPr>
            </w:pPr>
          </w:p>
        </w:tc>
        <w:tc>
          <w:tcPr>
            <w:tcW w:w="351" w:type="pct"/>
            <w:tcBorders>
              <w:top w:val="single" w:sz="4" w:space="0" w:color="auto"/>
              <w:left w:val="nil"/>
              <w:bottom w:val="single" w:sz="4" w:space="0" w:color="auto"/>
              <w:right w:val="single" w:sz="4" w:space="0" w:color="auto"/>
            </w:tcBorders>
            <w:vAlign w:val="bottom"/>
            <w:hideMark/>
          </w:tcPr>
          <w:p w14:paraId="07A963A4" w14:textId="77777777" w:rsidR="006B09FA" w:rsidRPr="008E6561" w:rsidRDefault="006B09FA" w:rsidP="006B09FA">
            <w:pPr>
              <w:ind w:firstLine="0"/>
              <w:jc w:val="left"/>
              <w:rPr>
                <w:rFonts w:ascii="Times New Roman" w:eastAsia="Calibri" w:hAnsi="Times New Roman"/>
              </w:rPr>
            </w:pPr>
          </w:p>
        </w:tc>
        <w:tc>
          <w:tcPr>
            <w:tcW w:w="351" w:type="pct"/>
            <w:tcBorders>
              <w:top w:val="single" w:sz="4" w:space="0" w:color="auto"/>
              <w:left w:val="nil"/>
              <w:bottom w:val="single" w:sz="4" w:space="0" w:color="auto"/>
              <w:right w:val="single" w:sz="4" w:space="0" w:color="auto"/>
            </w:tcBorders>
            <w:vAlign w:val="bottom"/>
            <w:hideMark/>
          </w:tcPr>
          <w:p w14:paraId="0860422E" w14:textId="77777777" w:rsidR="006B09FA" w:rsidRPr="008E6561" w:rsidRDefault="006B09FA" w:rsidP="006B09FA">
            <w:pPr>
              <w:ind w:firstLine="0"/>
              <w:jc w:val="left"/>
              <w:rPr>
                <w:rFonts w:ascii="Times New Roman" w:eastAsia="Calibri" w:hAnsi="Times New Roman"/>
              </w:rPr>
            </w:pPr>
          </w:p>
        </w:tc>
        <w:tc>
          <w:tcPr>
            <w:tcW w:w="352" w:type="pct"/>
            <w:tcBorders>
              <w:top w:val="single" w:sz="4" w:space="0" w:color="auto"/>
              <w:left w:val="nil"/>
              <w:bottom w:val="single" w:sz="4" w:space="0" w:color="auto"/>
              <w:right w:val="single" w:sz="4" w:space="0" w:color="auto"/>
            </w:tcBorders>
            <w:vAlign w:val="bottom"/>
            <w:hideMark/>
          </w:tcPr>
          <w:p w14:paraId="6FD789A4" w14:textId="77777777" w:rsidR="006B09FA" w:rsidRPr="008E6561" w:rsidRDefault="006B09FA" w:rsidP="006B09FA">
            <w:pPr>
              <w:ind w:firstLine="0"/>
              <w:jc w:val="left"/>
              <w:rPr>
                <w:rFonts w:ascii="Times New Roman" w:eastAsia="Calibri" w:hAnsi="Times New Roman"/>
              </w:rPr>
            </w:pPr>
          </w:p>
        </w:tc>
        <w:tc>
          <w:tcPr>
            <w:tcW w:w="353" w:type="pct"/>
            <w:tcBorders>
              <w:top w:val="single" w:sz="4" w:space="0" w:color="auto"/>
              <w:left w:val="nil"/>
              <w:bottom w:val="single" w:sz="4" w:space="0" w:color="auto"/>
              <w:right w:val="single" w:sz="4" w:space="0" w:color="auto"/>
            </w:tcBorders>
            <w:vAlign w:val="bottom"/>
            <w:hideMark/>
          </w:tcPr>
          <w:p w14:paraId="3AC85BDA" w14:textId="77777777" w:rsidR="006B09FA" w:rsidRPr="008E6561" w:rsidRDefault="006B09FA" w:rsidP="006B09FA">
            <w:pPr>
              <w:ind w:firstLine="0"/>
              <w:jc w:val="left"/>
              <w:rPr>
                <w:rFonts w:ascii="Times New Roman" w:eastAsia="Calibri" w:hAnsi="Times New Roman"/>
              </w:rPr>
            </w:pPr>
          </w:p>
        </w:tc>
        <w:tc>
          <w:tcPr>
            <w:tcW w:w="352" w:type="pct"/>
            <w:gridSpan w:val="3"/>
            <w:tcBorders>
              <w:top w:val="single" w:sz="4" w:space="0" w:color="auto"/>
              <w:left w:val="nil"/>
              <w:bottom w:val="single" w:sz="4" w:space="0" w:color="auto"/>
              <w:right w:val="single" w:sz="4" w:space="0" w:color="auto"/>
            </w:tcBorders>
            <w:vAlign w:val="bottom"/>
            <w:hideMark/>
          </w:tcPr>
          <w:p w14:paraId="33789D07" w14:textId="77777777" w:rsidR="006B09FA" w:rsidRPr="008E6561" w:rsidRDefault="006B09FA" w:rsidP="006B09FA">
            <w:pPr>
              <w:ind w:firstLine="0"/>
              <w:jc w:val="left"/>
              <w:rPr>
                <w:rFonts w:ascii="Times New Roman" w:eastAsia="Calibri" w:hAnsi="Times New Roman"/>
              </w:rPr>
            </w:pPr>
          </w:p>
        </w:tc>
      </w:tr>
      <w:tr w:rsidR="00C734AF" w:rsidRPr="008E6561" w14:paraId="72DDFA23" w14:textId="77777777" w:rsidTr="00D46C9B">
        <w:tblPrEx>
          <w:tblLook w:val="04A0" w:firstRow="1" w:lastRow="0" w:firstColumn="1" w:lastColumn="0" w:noHBand="0" w:noVBand="1"/>
        </w:tblPrEx>
        <w:trPr>
          <w:gridAfter w:val="5"/>
          <w:wAfter w:w="353" w:type="pct"/>
          <w:trHeight w:val="1407"/>
        </w:trPr>
        <w:tc>
          <w:tcPr>
            <w:tcW w:w="785" w:type="pct"/>
            <w:gridSpan w:val="2"/>
            <w:vMerge w:val="restart"/>
            <w:tcBorders>
              <w:top w:val="single" w:sz="4" w:space="0" w:color="auto"/>
              <w:left w:val="single" w:sz="4" w:space="0" w:color="auto"/>
              <w:bottom w:val="single" w:sz="4" w:space="0" w:color="auto"/>
              <w:right w:val="single" w:sz="4" w:space="0" w:color="auto"/>
            </w:tcBorders>
            <w:hideMark/>
          </w:tcPr>
          <w:p w14:paraId="15840FD3" w14:textId="77777777" w:rsidR="006B09FA" w:rsidRPr="008E6561" w:rsidRDefault="006B09FA" w:rsidP="006B09FA">
            <w:pPr>
              <w:ind w:firstLine="0"/>
              <w:rPr>
                <w:rFonts w:ascii="Times New Roman" w:hAnsi="Times New Roman"/>
              </w:rPr>
            </w:pPr>
            <w:r w:rsidRPr="008E6561">
              <w:rPr>
                <w:rFonts w:ascii="Times New Roman" w:hAnsi="Times New Roman"/>
              </w:rPr>
              <w:t>Основное мероприятие 1.1</w:t>
            </w:r>
          </w:p>
        </w:tc>
        <w:tc>
          <w:tcPr>
            <w:tcW w:w="954" w:type="pct"/>
            <w:vMerge w:val="restart"/>
            <w:tcBorders>
              <w:top w:val="single" w:sz="4" w:space="0" w:color="auto"/>
              <w:left w:val="single" w:sz="4" w:space="0" w:color="auto"/>
              <w:bottom w:val="single" w:sz="4" w:space="0" w:color="auto"/>
              <w:right w:val="single" w:sz="4" w:space="0" w:color="auto"/>
            </w:tcBorders>
            <w:hideMark/>
          </w:tcPr>
          <w:p w14:paraId="065FC01D" w14:textId="77777777" w:rsidR="006B09FA" w:rsidRPr="008E6561" w:rsidRDefault="006B09FA" w:rsidP="006B09FA">
            <w:pPr>
              <w:ind w:firstLine="0"/>
              <w:rPr>
                <w:rFonts w:ascii="Times New Roman" w:hAnsi="Times New Roman"/>
              </w:rPr>
            </w:pPr>
            <w:r w:rsidRPr="008E6561">
              <w:rPr>
                <w:rFonts w:ascii="Times New Roman" w:hAnsi="Times New Roman"/>
              </w:rPr>
              <w:t>Проведение физкультурно-массовых,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команды</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259BD54" w14:textId="77777777" w:rsidR="006B09FA" w:rsidRPr="008E6561" w:rsidRDefault="006B09FA" w:rsidP="006B09FA">
            <w:pPr>
              <w:ind w:firstLine="0"/>
              <w:rPr>
                <w:rFonts w:ascii="Times New Roman" w:hAnsi="Times New Roman"/>
              </w:rPr>
            </w:pPr>
            <w:r w:rsidRPr="008E6561">
              <w:rPr>
                <w:rFonts w:ascii="Times New Roman" w:hAnsi="Times New Roman"/>
              </w:rPr>
              <w:t>всего</w:t>
            </w:r>
          </w:p>
        </w:tc>
        <w:tc>
          <w:tcPr>
            <w:tcW w:w="354" w:type="pct"/>
            <w:tcBorders>
              <w:top w:val="single" w:sz="4" w:space="0" w:color="auto"/>
              <w:left w:val="single" w:sz="4" w:space="0" w:color="auto"/>
              <w:bottom w:val="single" w:sz="4" w:space="0" w:color="auto"/>
              <w:right w:val="single" w:sz="4" w:space="0" w:color="auto"/>
            </w:tcBorders>
            <w:hideMark/>
          </w:tcPr>
          <w:p w14:paraId="67C0FA1C" w14:textId="77777777" w:rsidR="006B09FA" w:rsidRPr="008E6561" w:rsidRDefault="006B09FA" w:rsidP="006B09FA">
            <w:pPr>
              <w:ind w:firstLine="0"/>
              <w:rPr>
                <w:rFonts w:ascii="Times New Roman" w:hAnsi="Times New Roman"/>
              </w:rPr>
            </w:pPr>
            <w:r w:rsidRPr="008E6561">
              <w:rPr>
                <w:rFonts w:ascii="Times New Roman" w:hAnsi="Times New Roman"/>
              </w:rPr>
              <w:t>1036,66</w:t>
            </w:r>
          </w:p>
        </w:tc>
        <w:tc>
          <w:tcPr>
            <w:tcW w:w="399" w:type="pct"/>
            <w:gridSpan w:val="2"/>
            <w:tcBorders>
              <w:top w:val="single" w:sz="4" w:space="0" w:color="auto"/>
              <w:left w:val="nil"/>
              <w:bottom w:val="single" w:sz="4" w:space="0" w:color="auto"/>
              <w:right w:val="single" w:sz="4" w:space="0" w:color="auto"/>
            </w:tcBorders>
            <w:hideMark/>
          </w:tcPr>
          <w:p w14:paraId="7147DFA8" w14:textId="77777777" w:rsidR="006B09FA" w:rsidRPr="008E6561" w:rsidRDefault="00EE242C" w:rsidP="00EE242C">
            <w:pPr>
              <w:ind w:firstLine="0"/>
              <w:rPr>
                <w:rFonts w:ascii="Times New Roman" w:hAnsi="Times New Roman"/>
              </w:rPr>
            </w:pPr>
            <w:r>
              <w:rPr>
                <w:rFonts w:ascii="Times New Roman" w:hAnsi="Times New Roman"/>
              </w:rPr>
              <w:t>3477,1</w:t>
            </w:r>
          </w:p>
        </w:tc>
        <w:tc>
          <w:tcPr>
            <w:tcW w:w="351" w:type="pct"/>
            <w:tcBorders>
              <w:top w:val="single" w:sz="4" w:space="0" w:color="auto"/>
              <w:left w:val="nil"/>
              <w:bottom w:val="single" w:sz="4" w:space="0" w:color="auto"/>
              <w:right w:val="single" w:sz="4" w:space="0" w:color="auto"/>
            </w:tcBorders>
            <w:hideMark/>
          </w:tcPr>
          <w:p w14:paraId="6D5C27EA"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w:t>
            </w:r>
            <w:r w:rsidR="00434F1C">
              <w:rPr>
                <w:rFonts w:ascii="Times New Roman" w:hAnsi="Times New Roman"/>
              </w:rPr>
              <w:t>0</w:t>
            </w:r>
          </w:p>
        </w:tc>
        <w:tc>
          <w:tcPr>
            <w:tcW w:w="351" w:type="pct"/>
            <w:tcBorders>
              <w:top w:val="single" w:sz="4" w:space="0" w:color="auto"/>
              <w:left w:val="nil"/>
              <w:bottom w:val="single" w:sz="4" w:space="0" w:color="auto"/>
              <w:right w:val="single" w:sz="4" w:space="0" w:color="auto"/>
            </w:tcBorders>
            <w:hideMark/>
          </w:tcPr>
          <w:p w14:paraId="03742DD4"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w:t>
            </w:r>
            <w:r w:rsidR="00434F1C">
              <w:rPr>
                <w:rFonts w:ascii="Times New Roman" w:hAnsi="Times New Roman"/>
              </w:rPr>
              <w:t>0</w:t>
            </w:r>
          </w:p>
        </w:tc>
        <w:tc>
          <w:tcPr>
            <w:tcW w:w="352" w:type="pct"/>
            <w:tcBorders>
              <w:top w:val="single" w:sz="4" w:space="0" w:color="auto"/>
              <w:left w:val="nil"/>
              <w:bottom w:val="single" w:sz="4" w:space="0" w:color="auto"/>
              <w:right w:val="single" w:sz="4" w:space="0" w:color="auto"/>
            </w:tcBorders>
          </w:tcPr>
          <w:p w14:paraId="1B0ECE32"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100,00</w:t>
            </w:r>
          </w:p>
        </w:tc>
        <w:tc>
          <w:tcPr>
            <w:tcW w:w="353" w:type="pct"/>
            <w:tcBorders>
              <w:top w:val="single" w:sz="4" w:space="0" w:color="auto"/>
              <w:left w:val="nil"/>
              <w:bottom w:val="single" w:sz="4" w:space="0" w:color="auto"/>
              <w:right w:val="single" w:sz="4" w:space="0" w:color="auto"/>
            </w:tcBorders>
          </w:tcPr>
          <w:p w14:paraId="22092623"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c>
          <w:tcPr>
            <w:tcW w:w="352" w:type="pct"/>
            <w:gridSpan w:val="3"/>
            <w:tcBorders>
              <w:top w:val="single" w:sz="4" w:space="0" w:color="auto"/>
              <w:left w:val="nil"/>
              <w:bottom w:val="single" w:sz="4" w:space="0" w:color="auto"/>
              <w:right w:val="single" w:sz="4" w:space="0" w:color="auto"/>
            </w:tcBorders>
            <w:hideMark/>
          </w:tcPr>
          <w:p w14:paraId="5408DB9D"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r>
      <w:tr w:rsidR="00C734AF" w:rsidRPr="008E6561" w14:paraId="6B312379" w14:textId="77777777" w:rsidTr="00D46C9B">
        <w:tblPrEx>
          <w:tblLook w:val="04A0" w:firstRow="1" w:lastRow="0" w:firstColumn="1" w:lastColumn="0" w:noHBand="0" w:noVBand="1"/>
        </w:tblPrEx>
        <w:trPr>
          <w:gridAfter w:val="5"/>
          <w:wAfter w:w="353" w:type="pct"/>
          <w:trHeight w:val="375"/>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48D20454"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3BFCEED8"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163B69F" w14:textId="77777777" w:rsidR="006B09FA" w:rsidRPr="008E6561" w:rsidRDefault="006B09FA" w:rsidP="006B09FA">
            <w:pPr>
              <w:ind w:firstLine="0"/>
              <w:rPr>
                <w:rFonts w:ascii="Times New Roman" w:hAnsi="Times New Roman"/>
              </w:rPr>
            </w:pPr>
            <w:r w:rsidRPr="008E6561">
              <w:rPr>
                <w:rFonts w:ascii="Times New Roman" w:hAnsi="Times New Roman"/>
              </w:rPr>
              <w:t>в том числе по ГРБС:</w:t>
            </w:r>
          </w:p>
        </w:tc>
        <w:tc>
          <w:tcPr>
            <w:tcW w:w="354" w:type="pct"/>
            <w:tcBorders>
              <w:top w:val="single" w:sz="4" w:space="0" w:color="auto"/>
              <w:left w:val="single" w:sz="4" w:space="0" w:color="auto"/>
              <w:bottom w:val="single" w:sz="4" w:space="0" w:color="auto"/>
              <w:right w:val="single" w:sz="4" w:space="0" w:color="auto"/>
            </w:tcBorders>
            <w:vAlign w:val="bottom"/>
            <w:hideMark/>
          </w:tcPr>
          <w:p w14:paraId="1961F005"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99" w:type="pct"/>
            <w:gridSpan w:val="2"/>
            <w:tcBorders>
              <w:top w:val="single" w:sz="4" w:space="0" w:color="auto"/>
              <w:left w:val="nil"/>
              <w:bottom w:val="single" w:sz="4" w:space="0" w:color="auto"/>
              <w:right w:val="single" w:sz="4" w:space="0" w:color="auto"/>
            </w:tcBorders>
            <w:vAlign w:val="bottom"/>
            <w:hideMark/>
          </w:tcPr>
          <w:p w14:paraId="5D41A5D7" w14:textId="77777777" w:rsidR="006B09FA" w:rsidRPr="008E6561" w:rsidRDefault="006B09FA"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1" w:type="pct"/>
            <w:tcBorders>
              <w:top w:val="single" w:sz="4" w:space="0" w:color="auto"/>
              <w:left w:val="nil"/>
              <w:bottom w:val="single" w:sz="4" w:space="0" w:color="auto"/>
              <w:right w:val="single" w:sz="4" w:space="0" w:color="auto"/>
            </w:tcBorders>
            <w:vAlign w:val="bottom"/>
            <w:hideMark/>
          </w:tcPr>
          <w:p w14:paraId="3A840186" w14:textId="77777777" w:rsidR="006B09FA" w:rsidRPr="008E6561" w:rsidRDefault="003E276A" w:rsidP="006B09FA">
            <w:pPr>
              <w:ind w:firstLine="0"/>
              <w:rPr>
                <w:rFonts w:ascii="Times New Roman" w:hAnsi="Times New Roman"/>
              </w:rPr>
            </w:pPr>
            <w:r>
              <w:rPr>
                <w:rFonts w:ascii="Times New Roman" w:hAnsi="Times New Roman"/>
              </w:rPr>
              <w:t>0,</w:t>
            </w:r>
            <w:r w:rsidR="006B09FA" w:rsidRPr="008E6561">
              <w:rPr>
                <w:rFonts w:ascii="Times New Roman" w:hAnsi="Times New Roman"/>
              </w:rPr>
              <w:t>00</w:t>
            </w:r>
          </w:p>
        </w:tc>
        <w:tc>
          <w:tcPr>
            <w:tcW w:w="351" w:type="pct"/>
            <w:tcBorders>
              <w:top w:val="single" w:sz="4" w:space="0" w:color="auto"/>
              <w:left w:val="nil"/>
              <w:bottom w:val="single" w:sz="4" w:space="0" w:color="auto"/>
              <w:right w:val="single" w:sz="4" w:space="0" w:color="auto"/>
            </w:tcBorders>
            <w:vAlign w:val="bottom"/>
            <w:hideMark/>
          </w:tcPr>
          <w:p w14:paraId="753B320A" w14:textId="77777777" w:rsidR="006B09FA" w:rsidRPr="008E6561" w:rsidRDefault="003E276A" w:rsidP="006B09FA">
            <w:pPr>
              <w:ind w:firstLine="0"/>
              <w:rPr>
                <w:rFonts w:ascii="Times New Roman" w:hAnsi="Times New Roman"/>
              </w:rPr>
            </w:pPr>
            <w:r>
              <w:rPr>
                <w:rFonts w:ascii="Times New Roman" w:hAnsi="Times New Roman"/>
              </w:rPr>
              <w:t>0,</w:t>
            </w:r>
            <w:r w:rsidR="006B09FA" w:rsidRPr="008E6561">
              <w:rPr>
                <w:rFonts w:ascii="Times New Roman" w:hAnsi="Times New Roman"/>
              </w:rPr>
              <w:t>00</w:t>
            </w:r>
          </w:p>
        </w:tc>
        <w:tc>
          <w:tcPr>
            <w:tcW w:w="352" w:type="pct"/>
            <w:tcBorders>
              <w:top w:val="single" w:sz="4" w:space="0" w:color="auto"/>
              <w:left w:val="nil"/>
              <w:bottom w:val="single" w:sz="4" w:space="0" w:color="auto"/>
              <w:right w:val="single" w:sz="4" w:space="0" w:color="auto"/>
            </w:tcBorders>
            <w:vAlign w:val="bottom"/>
            <w:hideMark/>
          </w:tcPr>
          <w:p w14:paraId="7AFBAAF5" w14:textId="77777777" w:rsidR="006B09FA" w:rsidRPr="008E6561" w:rsidRDefault="003E276A" w:rsidP="006B09FA">
            <w:pPr>
              <w:ind w:firstLine="0"/>
              <w:rPr>
                <w:rFonts w:ascii="Times New Roman" w:hAnsi="Times New Roman"/>
              </w:rPr>
            </w:pPr>
            <w:r>
              <w:rPr>
                <w:rFonts w:ascii="Times New Roman" w:hAnsi="Times New Roman"/>
              </w:rPr>
              <w:t>0,</w:t>
            </w:r>
            <w:r w:rsidR="006B09FA" w:rsidRPr="008E6561">
              <w:rPr>
                <w:rFonts w:ascii="Times New Roman" w:hAnsi="Times New Roman"/>
              </w:rPr>
              <w:t>00</w:t>
            </w:r>
          </w:p>
        </w:tc>
        <w:tc>
          <w:tcPr>
            <w:tcW w:w="353" w:type="pct"/>
            <w:tcBorders>
              <w:top w:val="single" w:sz="4" w:space="0" w:color="auto"/>
              <w:left w:val="nil"/>
              <w:bottom w:val="single" w:sz="4" w:space="0" w:color="auto"/>
              <w:right w:val="single" w:sz="4" w:space="0" w:color="auto"/>
            </w:tcBorders>
            <w:vAlign w:val="bottom"/>
            <w:hideMark/>
          </w:tcPr>
          <w:p w14:paraId="23DA66A0" w14:textId="77777777" w:rsidR="006B09FA" w:rsidRPr="008E6561" w:rsidRDefault="003E276A" w:rsidP="006B09FA">
            <w:pPr>
              <w:ind w:firstLine="0"/>
              <w:rPr>
                <w:rFonts w:ascii="Times New Roman" w:hAnsi="Times New Roman"/>
              </w:rPr>
            </w:pPr>
            <w:r>
              <w:rPr>
                <w:rFonts w:ascii="Times New Roman" w:hAnsi="Times New Roman"/>
              </w:rPr>
              <w:t>0,</w:t>
            </w:r>
            <w:r w:rsidR="006B09FA" w:rsidRPr="008E6561">
              <w:rPr>
                <w:rFonts w:ascii="Times New Roman" w:hAnsi="Times New Roman"/>
              </w:rPr>
              <w:t>00</w:t>
            </w:r>
          </w:p>
        </w:tc>
        <w:tc>
          <w:tcPr>
            <w:tcW w:w="352" w:type="pct"/>
            <w:gridSpan w:val="3"/>
            <w:tcBorders>
              <w:top w:val="single" w:sz="4" w:space="0" w:color="auto"/>
              <w:left w:val="nil"/>
              <w:bottom w:val="single" w:sz="4" w:space="0" w:color="auto"/>
              <w:right w:val="single" w:sz="4" w:space="0" w:color="auto"/>
            </w:tcBorders>
            <w:vAlign w:val="bottom"/>
            <w:hideMark/>
          </w:tcPr>
          <w:p w14:paraId="0C9FD814" w14:textId="77777777" w:rsidR="006B09FA" w:rsidRPr="008E6561" w:rsidRDefault="003E276A" w:rsidP="006B09FA">
            <w:pPr>
              <w:ind w:firstLine="0"/>
              <w:rPr>
                <w:rFonts w:ascii="Times New Roman" w:hAnsi="Times New Roman"/>
              </w:rPr>
            </w:pPr>
            <w:r>
              <w:rPr>
                <w:rFonts w:ascii="Times New Roman" w:hAnsi="Times New Roman"/>
              </w:rPr>
              <w:t>0,</w:t>
            </w:r>
            <w:r w:rsidR="006B09FA" w:rsidRPr="008E6561">
              <w:rPr>
                <w:rFonts w:ascii="Times New Roman" w:hAnsi="Times New Roman"/>
              </w:rPr>
              <w:t>0</w:t>
            </w:r>
            <w:r w:rsidR="008C08B8">
              <w:rPr>
                <w:rFonts w:ascii="Times New Roman" w:hAnsi="Times New Roman"/>
              </w:rPr>
              <w:t>0</w:t>
            </w:r>
          </w:p>
        </w:tc>
      </w:tr>
      <w:tr w:rsidR="00C734AF" w:rsidRPr="008E6561" w14:paraId="5F634146" w14:textId="77777777" w:rsidTr="00D46C9B">
        <w:tblPrEx>
          <w:tblLook w:val="04A0" w:firstRow="1" w:lastRow="0" w:firstColumn="1" w:lastColumn="0" w:noHBand="0" w:noVBand="1"/>
        </w:tblPrEx>
        <w:trPr>
          <w:gridAfter w:val="5"/>
          <w:wAfter w:w="353" w:type="pct"/>
          <w:trHeight w:val="750"/>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572AB93D" w14:textId="77777777" w:rsidR="006B09FA" w:rsidRPr="008E6561" w:rsidRDefault="006B09FA"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1D1142BD" w14:textId="77777777" w:rsidR="006B09FA" w:rsidRPr="008E6561" w:rsidRDefault="006B09FA"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A39FD84" w14:textId="77777777" w:rsidR="006B09FA" w:rsidRPr="008E6561" w:rsidRDefault="006B09FA" w:rsidP="006B09FA">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single" w:sz="4" w:space="0" w:color="auto"/>
              <w:bottom w:val="single" w:sz="4" w:space="0" w:color="auto"/>
              <w:right w:val="single" w:sz="4" w:space="0" w:color="auto"/>
            </w:tcBorders>
            <w:vAlign w:val="bottom"/>
            <w:hideMark/>
          </w:tcPr>
          <w:p w14:paraId="5DBF74E9" w14:textId="77777777" w:rsidR="006B09FA" w:rsidRPr="008E6561" w:rsidRDefault="006B09FA" w:rsidP="006B09FA">
            <w:pPr>
              <w:ind w:firstLine="0"/>
              <w:rPr>
                <w:rFonts w:ascii="Times New Roman" w:hAnsi="Times New Roman"/>
              </w:rPr>
            </w:pPr>
            <w:r w:rsidRPr="008E6561">
              <w:rPr>
                <w:rFonts w:ascii="Times New Roman" w:hAnsi="Times New Roman"/>
              </w:rPr>
              <w:t>1036,66</w:t>
            </w:r>
          </w:p>
        </w:tc>
        <w:tc>
          <w:tcPr>
            <w:tcW w:w="399" w:type="pct"/>
            <w:gridSpan w:val="2"/>
            <w:tcBorders>
              <w:top w:val="single" w:sz="4" w:space="0" w:color="auto"/>
              <w:left w:val="nil"/>
              <w:bottom w:val="single" w:sz="4" w:space="0" w:color="auto"/>
              <w:right w:val="single" w:sz="4" w:space="0" w:color="auto"/>
            </w:tcBorders>
            <w:vAlign w:val="bottom"/>
            <w:hideMark/>
          </w:tcPr>
          <w:p w14:paraId="14F5052F" w14:textId="77777777" w:rsidR="008C08B8" w:rsidRPr="008E6561" w:rsidRDefault="008C08B8" w:rsidP="00EE242C">
            <w:pPr>
              <w:ind w:firstLine="0"/>
              <w:rPr>
                <w:rFonts w:ascii="Times New Roman" w:hAnsi="Times New Roman"/>
              </w:rPr>
            </w:pPr>
            <w:r>
              <w:rPr>
                <w:rFonts w:ascii="Times New Roman" w:hAnsi="Times New Roman"/>
              </w:rPr>
              <w:t>347</w:t>
            </w:r>
            <w:r w:rsidR="00EE242C">
              <w:rPr>
                <w:rFonts w:ascii="Times New Roman" w:hAnsi="Times New Roman"/>
              </w:rPr>
              <w:t>7,1</w:t>
            </w:r>
          </w:p>
        </w:tc>
        <w:tc>
          <w:tcPr>
            <w:tcW w:w="351" w:type="pct"/>
            <w:tcBorders>
              <w:top w:val="single" w:sz="4" w:space="0" w:color="auto"/>
              <w:left w:val="nil"/>
              <w:bottom w:val="single" w:sz="4" w:space="0" w:color="auto"/>
              <w:right w:val="single" w:sz="4" w:space="0" w:color="auto"/>
            </w:tcBorders>
            <w:vAlign w:val="bottom"/>
            <w:hideMark/>
          </w:tcPr>
          <w:p w14:paraId="16D49D31"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000,00</w:t>
            </w:r>
          </w:p>
        </w:tc>
        <w:tc>
          <w:tcPr>
            <w:tcW w:w="351" w:type="pct"/>
            <w:tcBorders>
              <w:top w:val="single" w:sz="4" w:space="0" w:color="auto"/>
              <w:left w:val="nil"/>
              <w:bottom w:val="single" w:sz="4" w:space="0" w:color="auto"/>
              <w:right w:val="single" w:sz="4" w:space="0" w:color="auto"/>
            </w:tcBorders>
            <w:vAlign w:val="bottom"/>
            <w:hideMark/>
          </w:tcPr>
          <w:p w14:paraId="759F0E5B"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000,00</w:t>
            </w:r>
          </w:p>
        </w:tc>
        <w:tc>
          <w:tcPr>
            <w:tcW w:w="352" w:type="pct"/>
            <w:tcBorders>
              <w:top w:val="single" w:sz="4" w:space="0" w:color="auto"/>
              <w:left w:val="nil"/>
              <w:bottom w:val="single" w:sz="4" w:space="0" w:color="auto"/>
              <w:right w:val="single" w:sz="4" w:space="0" w:color="auto"/>
            </w:tcBorders>
            <w:vAlign w:val="bottom"/>
            <w:hideMark/>
          </w:tcPr>
          <w:p w14:paraId="71F6A3AE" w14:textId="77777777" w:rsidR="006B09FA" w:rsidRPr="008E6561" w:rsidRDefault="009E776C" w:rsidP="006B09FA">
            <w:pPr>
              <w:ind w:firstLine="0"/>
              <w:rPr>
                <w:rFonts w:ascii="Times New Roman" w:hAnsi="Times New Roman"/>
              </w:rPr>
            </w:pPr>
            <w:r>
              <w:rPr>
                <w:rFonts w:ascii="Times New Roman" w:hAnsi="Times New Roman"/>
              </w:rPr>
              <w:t>1</w:t>
            </w:r>
            <w:r w:rsidR="006B09FA" w:rsidRPr="008E6561">
              <w:rPr>
                <w:rFonts w:ascii="Times New Roman" w:hAnsi="Times New Roman"/>
              </w:rPr>
              <w:t>100,00</w:t>
            </w:r>
          </w:p>
        </w:tc>
        <w:tc>
          <w:tcPr>
            <w:tcW w:w="353" w:type="pct"/>
            <w:tcBorders>
              <w:top w:val="single" w:sz="4" w:space="0" w:color="auto"/>
              <w:left w:val="nil"/>
              <w:bottom w:val="single" w:sz="4" w:space="0" w:color="auto"/>
              <w:right w:val="single" w:sz="4" w:space="0" w:color="auto"/>
            </w:tcBorders>
            <w:vAlign w:val="bottom"/>
            <w:hideMark/>
          </w:tcPr>
          <w:p w14:paraId="1DF23656"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c>
          <w:tcPr>
            <w:tcW w:w="352" w:type="pct"/>
            <w:gridSpan w:val="3"/>
            <w:tcBorders>
              <w:top w:val="single" w:sz="4" w:space="0" w:color="auto"/>
              <w:left w:val="nil"/>
              <w:bottom w:val="single" w:sz="4" w:space="0" w:color="auto"/>
              <w:right w:val="single" w:sz="4" w:space="0" w:color="auto"/>
            </w:tcBorders>
            <w:vAlign w:val="bottom"/>
            <w:hideMark/>
          </w:tcPr>
          <w:p w14:paraId="701B38E9" w14:textId="77777777" w:rsidR="006B09FA" w:rsidRPr="008E6561" w:rsidRDefault="006B09FA" w:rsidP="006B09FA">
            <w:pPr>
              <w:ind w:firstLine="0"/>
              <w:rPr>
                <w:rFonts w:ascii="Times New Roman" w:hAnsi="Times New Roman"/>
              </w:rPr>
            </w:pPr>
            <w:r w:rsidRPr="008E6561">
              <w:rPr>
                <w:rFonts w:ascii="Times New Roman" w:hAnsi="Times New Roman"/>
              </w:rPr>
              <w:t>2100,00</w:t>
            </w:r>
          </w:p>
        </w:tc>
      </w:tr>
      <w:tr w:rsidR="00C734AF" w:rsidRPr="008E6561" w14:paraId="447199A9" w14:textId="77777777" w:rsidTr="00D46C9B">
        <w:tblPrEx>
          <w:tblLook w:val="04A0" w:firstRow="1" w:lastRow="0" w:firstColumn="1" w:lastColumn="0" w:noHBand="0" w:noVBand="1"/>
        </w:tblPrEx>
        <w:trPr>
          <w:gridAfter w:val="5"/>
          <w:wAfter w:w="353" w:type="pct"/>
          <w:trHeight w:val="405"/>
        </w:trPr>
        <w:tc>
          <w:tcPr>
            <w:tcW w:w="785" w:type="pct"/>
            <w:gridSpan w:val="2"/>
            <w:vMerge w:val="restart"/>
            <w:tcBorders>
              <w:top w:val="single" w:sz="4" w:space="0" w:color="auto"/>
              <w:left w:val="single" w:sz="4" w:space="0" w:color="auto"/>
              <w:right w:val="single" w:sz="4" w:space="0" w:color="auto"/>
            </w:tcBorders>
            <w:hideMark/>
          </w:tcPr>
          <w:p w14:paraId="7DCBF35E" w14:textId="77777777" w:rsidR="008C08B8" w:rsidRPr="008E6561" w:rsidRDefault="008C08B8" w:rsidP="006B09FA">
            <w:pPr>
              <w:ind w:firstLine="0"/>
              <w:rPr>
                <w:rFonts w:ascii="Times New Roman" w:hAnsi="Times New Roman"/>
                <w:highlight w:val="black"/>
              </w:rPr>
            </w:pPr>
            <w:r w:rsidRPr="008E6561">
              <w:rPr>
                <w:rFonts w:ascii="Times New Roman" w:hAnsi="Times New Roman"/>
              </w:rPr>
              <w:t>Основное мероприятие 1.2</w:t>
            </w:r>
          </w:p>
        </w:tc>
        <w:tc>
          <w:tcPr>
            <w:tcW w:w="954" w:type="pct"/>
            <w:vMerge w:val="restart"/>
            <w:tcBorders>
              <w:top w:val="single" w:sz="4" w:space="0" w:color="auto"/>
              <w:left w:val="single" w:sz="4" w:space="0" w:color="auto"/>
              <w:right w:val="single" w:sz="4" w:space="0" w:color="auto"/>
            </w:tcBorders>
            <w:hideMark/>
          </w:tcPr>
          <w:p w14:paraId="14444E4B" w14:textId="77777777" w:rsidR="008C08B8" w:rsidRPr="008E6561" w:rsidRDefault="008C08B8" w:rsidP="008C08B8">
            <w:pPr>
              <w:ind w:firstLine="0"/>
              <w:rPr>
                <w:rFonts w:ascii="Times New Roman" w:hAnsi="Times New Roman"/>
                <w:highlight w:val="yellow"/>
              </w:rPr>
            </w:pPr>
            <w:r w:rsidRPr="008E6561">
              <w:rPr>
                <w:rFonts w:ascii="Times New Roman" w:hAnsi="Times New Roman"/>
              </w:rPr>
              <w:t>Строительство</w:t>
            </w:r>
            <w:r>
              <w:rPr>
                <w:rFonts w:ascii="Times New Roman" w:hAnsi="Times New Roman"/>
              </w:rPr>
              <w:t xml:space="preserve">, </w:t>
            </w:r>
            <w:r w:rsidRPr="008E6561">
              <w:rPr>
                <w:rFonts w:ascii="Times New Roman" w:hAnsi="Times New Roman"/>
              </w:rPr>
              <w:t xml:space="preserve">реконструкция </w:t>
            </w:r>
            <w:r>
              <w:rPr>
                <w:rFonts w:ascii="Times New Roman" w:hAnsi="Times New Roman"/>
              </w:rPr>
              <w:t>и капитальный ремонт спортивных сооружений</w:t>
            </w:r>
            <w:r w:rsidR="009E776C">
              <w:rPr>
                <w:rFonts w:ascii="Times New Roman" w:hAnsi="Times New Roman"/>
              </w:rPr>
              <w:t xml:space="preserve"> Калачеевского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vAlign w:val="bottom"/>
          </w:tcPr>
          <w:p w14:paraId="1B7C5184" w14:textId="77777777" w:rsidR="008C08B8" w:rsidRPr="008E6561" w:rsidRDefault="008C08B8" w:rsidP="00B8097C">
            <w:pPr>
              <w:ind w:firstLine="0"/>
              <w:rPr>
                <w:rFonts w:ascii="Times New Roman" w:hAnsi="Times New Roman"/>
              </w:rPr>
            </w:pPr>
            <w:r w:rsidRPr="008E6561">
              <w:rPr>
                <w:rFonts w:ascii="Times New Roman" w:hAnsi="Times New Roman"/>
              </w:rPr>
              <w:t>всего</w:t>
            </w:r>
          </w:p>
        </w:tc>
        <w:tc>
          <w:tcPr>
            <w:tcW w:w="354" w:type="pct"/>
            <w:tcBorders>
              <w:top w:val="nil"/>
              <w:left w:val="single" w:sz="4" w:space="0" w:color="auto"/>
              <w:bottom w:val="single" w:sz="4" w:space="0" w:color="auto"/>
              <w:right w:val="single" w:sz="4" w:space="0" w:color="auto"/>
            </w:tcBorders>
            <w:vAlign w:val="bottom"/>
            <w:hideMark/>
          </w:tcPr>
          <w:p w14:paraId="0B4FE642" w14:textId="77777777" w:rsidR="008C08B8" w:rsidRPr="008E6561" w:rsidRDefault="008C08B8" w:rsidP="006B09FA">
            <w:pPr>
              <w:ind w:firstLine="0"/>
              <w:rPr>
                <w:rFonts w:ascii="Times New Roman" w:hAnsi="Times New Roman"/>
              </w:rPr>
            </w:pPr>
            <w:r w:rsidRPr="008E6561">
              <w:rPr>
                <w:rFonts w:ascii="Times New Roman" w:hAnsi="Times New Roman"/>
              </w:rPr>
              <w:t>2351,79</w:t>
            </w:r>
          </w:p>
        </w:tc>
        <w:tc>
          <w:tcPr>
            <w:tcW w:w="399" w:type="pct"/>
            <w:gridSpan w:val="2"/>
            <w:tcBorders>
              <w:top w:val="nil"/>
              <w:left w:val="nil"/>
              <w:bottom w:val="single" w:sz="4" w:space="0" w:color="auto"/>
              <w:right w:val="single" w:sz="4" w:space="0" w:color="auto"/>
            </w:tcBorders>
            <w:vAlign w:val="bottom"/>
            <w:hideMark/>
          </w:tcPr>
          <w:p w14:paraId="13413963" w14:textId="77777777" w:rsidR="008C08B8" w:rsidRPr="008E6561" w:rsidRDefault="008A67DE" w:rsidP="006B09FA">
            <w:pPr>
              <w:ind w:firstLine="0"/>
              <w:rPr>
                <w:rFonts w:ascii="Times New Roman" w:hAnsi="Times New Roman"/>
              </w:rPr>
            </w:pPr>
            <w:r>
              <w:rPr>
                <w:rFonts w:ascii="Times New Roman" w:hAnsi="Times New Roman"/>
              </w:rPr>
              <w:t>36039,6</w:t>
            </w:r>
          </w:p>
        </w:tc>
        <w:tc>
          <w:tcPr>
            <w:tcW w:w="351" w:type="pct"/>
            <w:tcBorders>
              <w:top w:val="nil"/>
              <w:left w:val="nil"/>
              <w:bottom w:val="single" w:sz="4" w:space="0" w:color="auto"/>
              <w:right w:val="single" w:sz="4" w:space="0" w:color="auto"/>
            </w:tcBorders>
            <w:vAlign w:val="bottom"/>
            <w:hideMark/>
          </w:tcPr>
          <w:p w14:paraId="48434269" w14:textId="77777777" w:rsidR="008C08B8" w:rsidRPr="008E6561" w:rsidRDefault="009E776C" w:rsidP="006B09FA">
            <w:pPr>
              <w:ind w:firstLine="0"/>
              <w:rPr>
                <w:rFonts w:ascii="Times New Roman" w:hAnsi="Times New Roman"/>
              </w:rPr>
            </w:pPr>
            <w:r>
              <w:rPr>
                <w:rFonts w:ascii="Times New Roman" w:hAnsi="Times New Roman"/>
              </w:rPr>
              <w:t>61209,4</w:t>
            </w:r>
          </w:p>
        </w:tc>
        <w:tc>
          <w:tcPr>
            <w:tcW w:w="351" w:type="pct"/>
            <w:tcBorders>
              <w:top w:val="nil"/>
              <w:left w:val="nil"/>
              <w:bottom w:val="single" w:sz="4" w:space="0" w:color="auto"/>
              <w:right w:val="single" w:sz="4" w:space="0" w:color="auto"/>
            </w:tcBorders>
            <w:vAlign w:val="bottom"/>
            <w:hideMark/>
          </w:tcPr>
          <w:p w14:paraId="57579FDE" w14:textId="77777777" w:rsidR="008C08B8" w:rsidRPr="008E6561" w:rsidRDefault="003E276A" w:rsidP="006B09FA">
            <w:pPr>
              <w:ind w:firstLine="0"/>
              <w:rPr>
                <w:rFonts w:ascii="Times New Roman" w:hAnsi="Times New Roman"/>
              </w:rPr>
            </w:pPr>
            <w:r>
              <w:rPr>
                <w:rFonts w:ascii="Times New Roman" w:hAnsi="Times New Roman"/>
              </w:rPr>
              <w:t>0,</w:t>
            </w:r>
            <w:r w:rsidR="008C08B8" w:rsidRPr="008E6561">
              <w:rPr>
                <w:rFonts w:ascii="Times New Roman" w:hAnsi="Times New Roman"/>
              </w:rPr>
              <w:t>00</w:t>
            </w:r>
          </w:p>
        </w:tc>
        <w:tc>
          <w:tcPr>
            <w:tcW w:w="352" w:type="pct"/>
            <w:tcBorders>
              <w:top w:val="nil"/>
              <w:left w:val="nil"/>
              <w:bottom w:val="single" w:sz="4" w:space="0" w:color="auto"/>
              <w:right w:val="single" w:sz="4" w:space="0" w:color="auto"/>
            </w:tcBorders>
            <w:vAlign w:val="bottom"/>
            <w:hideMark/>
          </w:tcPr>
          <w:p w14:paraId="579CECCD" w14:textId="77777777" w:rsidR="008C08B8" w:rsidRPr="008E6561" w:rsidRDefault="008C08B8"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3" w:type="pct"/>
            <w:tcBorders>
              <w:top w:val="nil"/>
              <w:left w:val="nil"/>
              <w:bottom w:val="single" w:sz="4" w:space="0" w:color="auto"/>
              <w:right w:val="single" w:sz="4" w:space="0" w:color="auto"/>
            </w:tcBorders>
            <w:vAlign w:val="bottom"/>
            <w:hideMark/>
          </w:tcPr>
          <w:p w14:paraId="3A35568E" w14:textId="77777777" w:rsidR="008C08B8" w:rsidRPr="008E6561" w:rsidRDefault="008C08B8"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sidRPr="008E6561">
              <w:rPr>
                <w:rFonts w:ascii="Times New Roman" w:hAnsi="Times New Roman"/>
              </w:rPr>
              <w:t>0</w:t>
            </w:r>
          </w:p>
        </w:tc>
        <w:tc>
          <w:tcPr>
            <w:tcW w:w="352" w:type="pct"/>
            <w:gridSpan w:val="3"/>
            <w:tcBorders>
              <w:top w:val="nil"/>
              <w:left w:val="nil"/>
              <w:bottom w:val="single" w:sz="4" w:space="0" w:color="auto"/>
              <w:right w:val="single" w:sz="4" w:space="0" w:color="auto"/>
            </w:tcBorders>
            <w:vAlign w:val="bottom"/>
            <w:hideMark/>
          </w:tcPr>
          <w:p w14:paraId="2B465683" w14:textId="77777777" w:rsidR="008C08B8" w:rsidRPr="008E6561" w:rsidRDefault="008C08B8" w:rsidP="006B09FA">
            <w:pPr>
              <w:ind w:firstLine="0"/>
              <w:rPr>
                <w:rFonts w:ascii="Times New Roman" w:hAnsi="Times New Roman"/>
              </w:rPr>
            </w:pPr>
            <w:r w:rsidRPr="008E6561">
              <w:rPr>
                <w:rFonts w:ascii="Times New Roman" w:hAnsi="Times New Roman"/>
              </w:rPr>
              <w:t>0</w:t>
            </w:r>
            <w:r w:rsidR="003E276A">
              <w:rPr>
                <w:rFonts w:ascii="Times New Roman" w:hAnsi="Times New Roman"/>
              </w:rPr>
              <w:t>,0</w:t>
            </w:r>
            <w:r>
              <w:rPr>
                <w:rFonts w:ascii="Times New Roman" w:hAnsi="Times New Roman"/>
              </w:rPr>
              <w:t>0</w:t>
            </w:r>
          </w:p>
        </w:tc>
      </w:tr>
      <w:tr w:rsidR="00C734AF" w:rsidRPr="008E6561" w14:paraId="3D66C18A" w14:textId="77777777" w:rsidTr="00D46C9B">
        <w:tblPrEx>
          <w:tblLook w:val="04A0" w:firstRow="1" w:lastRow="0" w:firstColumn="1" w:lastColumn="0" w:noHBand="0" w:noVBand="1"/>
        </w:tblPrEx>
        <w:trPr>
          <w:gridAfter w:val="5"/>
          <w:wAfter w:w="353" w:type="pct"/>
          <w:trHeight w:val="375"/>
        </w:trPr>
        <w:tc>
          <w:tcPr>
            <w:tcW w:w="785" w:type="pct"/>
            <w:gridSpan w:val="2"/>
            <w:vMerge/>
            <w:tcBorders>
              <w:left w:val="single" w:sz="4" w:space="0" w:color="auto"/>
              <w:right w:val="single" w:sz="4" w:space="0" w:color="auto"/>
            </w:tcBorders>
            <w:vAlign w:val="center"/>
            <w:hideMark/>
          </w:tcPr>
          <w:p w14:paraId="5520B977" w14:textId="77777777" w:rsidR="008C08B8" w:rsidRPr="008E6561" w:rsidRDefault="008C08B8" w:rsidP="006B09FA">
            <w:pPr>
              <w:ind w:firstLine="0"/>
              <w:jc w:val="left"/>
              <w:rPr>
                <w:rFonts w:ascii="Times New Roman" w:hAnsi="Times New Roman"/>
                <w:highlight w:val="black"/>
              </w:rPr>
            </w:pPr>
          </w:p>
        </w:tc>
        <w:tc>
          <w:tcPr>
            <w:tcW w:w="954" w:type="pct"/>
            <w:vMerge/>
            <w:tcBorders>
              <w:left w:val="single" w:sz="4" w:space="0" w:color="auto"/>
              <w:right w:val="single" w:sz="4" w:space="0" w:color="auto"/>
            </w:tcBorders>
            <w:vAlign w:val="center"/>
            <w:hideMark/>
          </w:tcPr>
          <w:p w14:paraId="6377F899" w14:textId="77777777" w:rsidR="008C08B8" w:rsidRPr="008E6561" w:rsidRDefault="008C08B8" w:rsidP="006B09FA">
            <w:pPr>
              <w:ind w:firstLine="0"/>
              <w:jc w:val="left"/>
              <w:rPr>
                <w:rFonts w:ascii="Times New Roman" w:hAnsi="Times New Roman"/>
                <w:highlight w:val="yellow"/>
              </w:rPr>
            </w:pPr>
          </w:p>
        </w:tc>
        <w:tc>
          <w:tcPr>
            <w:tcW w:w="396" w:type="pct"/>
            <w:tcBorders>
              <w:top w:val="single" w:sz="4" w:space="0" w:color="auto"/>
              <w:left w:val="single" w:sz="4" w:space="0" w:color="auto"/>
              <w:bottom w:val="single" w:sz="4" w:space="0" w:color="auto"/>
              <w:right w:val="single" w:sz="4" w:space="0" w:color="auto"/>
            </w:tcBorders>
            <w:vAlign w:val="bottom"/>
          </w:tcPr>
          <w:p w14:paraId="0C88F4C7" w14:textId="77777777" w:rsidR="008C08B8" w:rsidRPr="008E6561" w:rsidRDefault="008C08B8" w:rsidP="006B09FA">
            <w:pPr>
              <w:ind w:firstLine="0"/>
              <w:rPr>
                <w:rFonts w:ascii="Times New Roman" w:hAnsi="Times New Roman"/>
                <w:highlight w:val="yellow"/>
              </w:rPr>
            </w:pPr>
            <w:r w:rsidRPr="008E6561">
              <w:rPr>
                <w:rFonts w:ascii="Times New Roman" w:hAnsi="Times New Roman"/>
              </w:rPr>
              <w:t>в том числе по ГРБС:</w:t>
            </w:r>
          </w:p>
        </w:tc>
        <w:tc>
          <w:tcPr>
            <w:tcW w:w="354" w:type="pct"/>
            <w:tcBorders>
              <w:top w:val="nil"/>
              <w:left w:val="single" w:sz="4" w:space="0" w:color="auto"/>
              <w:bottom w:val="single" w:sz="4" w:space="0" w:color="auto"/>
              <w:right w:val="single" w:sz="4" w:space="0" w:color="auto"/>
            </w:tcBorders>
            <w:vAlign w:val="bottom"/>
          </w:tcPr>
          <w:p w14:paraId="7D233F0C"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99" w:type="pct"/>
            <w:gridSpan w:val="2"/>
            <w:tcBorders>
              <w:top w:val="nil"/>
              <w:left w:val="nil"/>
              <w:bottom w:val="single" w:sz="4" w:space="0" w:color="auto"/>
              <w:right w:val="single" w:sz="4" w:space="0" w:color="auto"/>
            </w:tcBorders>
            <w:vAlign w:val="bottom"/>
          </w:tcPr>
          <w:p w14:paraId="4C369782"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51" w:type="pct"/>
            <w:tcBorders>
              <w:top w:val="nil"/>
              <w:left w:val="nil"/>
              <w:bottom w:val="single" w:sz="4" w:space="0" w:color="auto"/>
              <w:right w:val="single" w:sz="4" w:space="0" w:color="auto"/>
            </w:tcBorders>
            <w:vAlign w:val="bottom"/>
          </w:tcPr>
          <w:p w14:paraId="655F42A5"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51" w:type="pct"/>
            <w:tcBorders>
              <w:top w:val="nil"/>
              <w:left w:val="nil"/>
              <w:bottom w:val="single" w:sz="4" w:space="0" w:color="auto"/>
              <w:right w:val="single" w:sz="4" w:space="0" w:color="auto"/>
            </w:tcBorders>
            <w:vAlign w:val="bottom"/>
          </w:tcPr>
          <w:p w14:paraId="128CADC7"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52" w:type="pct"/>
            <w:tcBorders>
              <w:top w:val="nil"/>
              <w:left w:val="nil"/>
              <w:bottom w:val="single" w:sz="4" w:space="0" w:color="auto"/>
              <w:right w:val="single" w:sz="4" w:space="0" w:color="auto"/>
            </w:tcBorders>
            <w:vAlign w:val="bottom"/>
          </w:tcPr>
          <w:p w14:paraId="39F36C1B"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53" w:type="pct"/>
            <w:tcBorders>
              <w:top w:val="nil"/>
              <w:left w:val="nil"/>
              <w:bottom w:val="single" w:sz="4" w:space="0" w:color="auto"/>
              <w:right w:val="single" w:sz="4" w:space="0" w:color="auto"/>
            </w:tcBorders>
            <w:vAlign w:val="bottom"/>
          </w:tcPr>
          <w:p w14:paraId="4A872638"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c>
          <w:tcPr>
            <w:tcW w:w="352" w:type="pct"/>
            <w:gridSpan w:val="3"/>
            <w:tcBorders>
              <w:top w:val="nil"/>
              <w:left w:val="nil"/>
              <w:bottom w:val="single" w:sz="4" w:space="0" w:color="auto"/>
              <w:right w:val="single" w:sz="4" w:space="0" w:color="auto"/>
            </w:tcBorders>
            <w:vAlign w:val="bottom"/>
          </w:tcPr>
          <w:p w14:paraId="3DD20717" w14:textId="77777777" w:rsidR="008C08B8" w:rsidRPr="008E6561" w:rsidRDefault="008C08B8" w:rsidP="006B09FA">
            <w:pPr>
              <w:ind w:firstLine="0"/>
              <w:rPr>
                <w:rFonts w:ascii="Times New Roman" w:hAnsi="Times New Roman"/>
              </w:rPr>
            </w:pPr>
            <w:r>
              <w:rPr>
                <w:rFonts w:ascii="Times New Roman" w:hAnsi="Times New Roman"/>
              </w:rPr>
              <w:t>0</w:t>
            </w:r>
            <w:r w:rsidR="003E276A">
              <w:rPr>
                <w:rFonts w:ascii="Times New Roman" w:hAnsi="Times New Roman"/>
              </w:rPr>
              <w:t>,0</w:t>
            </w:r>
            <w:r>
              <w:rPr>
                <w:rFonts w:ascii="Times New Roman" w:hAnsi="Times New Roman"/>
              </w:rPr>
              <w:t>0</w:t>
            </w:r>
          </w:p>
        </w:tc>
      </w:tr>
      <w:tr w:rsidR="00C734AF" w:rsidRPr="008E6561" w14:paraId="6E500DE0" w14:textId="77777777" w:rsidTr="00D46C9B">
        <w:tblPrEx>
          <w:tblLook w:val="04A0" w:firstRow="1" w:lastRow="0" w:firstColumn="1" w:lastColumn="0" w:noHBand="0" w:noVBand="1"/>
        </w:tblPrEx>
        <w:trPr>
          <w:gridAfter w:val="5"/>
          <w:wAfter w:w="353" w:type="pct"/>
          <w:trHeight w:val="237"/>
        </w:trPr>
        <w:tc>
          <w:tcPr>
            <w:tcW w:w="785" w:type="pct"/>
            <w:gridSpan w:val="2"/>
            <w:vMerge/>
            <w:tcBorders>
              <w:left w:val="single" w:sz="4" w:space="0" w:color="auto"/>
              <w:right w:val="single" w:sz="4" w:space="0" w:color="auto"/>
            </w:tcBorders>
            <w:vAlign w:val="center"/>
            <w:hideMark/>
          </w:tcPr>
          <w:p w14:paraId="2A1BB036" w14:textId="77777777" w:rsidR="008C08B8" w:rsidRPr="008E6561" w:rsidRDefault="008C08B8" w:rsidP="006B09FA">
            <w:pPr>
              <w:ind w:firstLine="0"/>
              <w:jc w:val="left"/>
              <w:rPr>
                <w:rFonts w:ascii="Times New Roman" w:hAnsi="Times New Roman"/>
                <w:highlight w:val="black"/>
              </w:rPr>
            </w:pPr>
          </w:p>
        </w:tc>
        <w:tc>
          <w:tcPr>
            <w:tcW w:w="954" w:type="pct"/>
            <w:vMerge/>
            <w:tcBorders>
              <w:left w:val="single" w:sz="4" w:space="0" w:color="auto"/>
              <w:right w:val="single" w:sz="4" w:space="0" w:color="auto"/>
            </w:tcBorders>
            <w:vAlign w:val="center"/>
            <w:hideMark/>
          </w:tcPr>
          <w:p w14:paraId="0343E2BC" w14:textId="77777777" w:rsidR="008C08B8" w:rsidRPr="008E6561" w:rsidRDefault="008C08B8" w:rsidP="006B09FA">
            <w:pPr>
              <w:ind w:firstLine="0"/>
              <w:jc w:val="left"/>
              <w:rPr>
                <w:rFonts w:ascii="Times New Roman" w:hAnsi="Times New Roman"/>
                <w:highlight w:val="yellow"/>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5E5DF4FA" w14:textId="77777777" w:rsidR="008C08B8" w:rsidRPr="008E6561" w:rsidRDefault="008C08B8" w:rsidP="006B09FA">
            <w:pPr>
              <w:ind w:firstLine="0"/>
              <w:rPr>
                <w:rFonts w:ascii="Times New Roman" w:hAnsi="Times New Roman"/>
              </w:rPr>
            </w:pPr>
            <w:r w:rsidRPr="008E6561">
              <w:rPr>
                <w:rFonts w:ascii="Times New Roman" w:hAnsi="Times New Roman"/>
              </w:rPr>
              <w:t xml:space="preserve">администрация Калачеевского муниципального </w:t>
            </w:r>
            <w:r w:rsidRPr="008E6561">
              <w:rPr>
                <w:rFonts w:ascii="Times New Roman" w:hAnsi="Times New Roman"/>
              </w:rPr>
              <w:lastRenderedPageBreak/>
              <w:t>района</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bottom"/>
          </w:tcPr>
          <w:p w14:paraId="558BFAE1" w14:textId="77777777" w:rsidR="008C08B8" w:rsidRPr="008E6561" w:rsidRDefault="008C08B8" w:rsidP="006B09FA">
            <w:pPr>
              <w:ind w:firstLine="0"/>
              <w:rPr>
                <w:rFonts w:ascii="Times New Roman" w:hAnsi="Times New Roman"/>
              </w:rPr>
            </w:pPr>
            <w:r>
              <w:rPr>
                <w:rFonts w:ascii="Times New Roman" w:hAnsi="Times New Roman"/>
              </w:rPr>
              <w:lastRenderedPageBreak/>
              <w:t>2351,79</w:t>
            </w:r>
          </w:p>
        </w:tc>
        <w:tc>
          <w:tcPr>
            <w:tcW w:w="39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6247555" w14:textId="77777777" w:rsidR="008C08B8" w:rsidRPr="008E6561" w:rsidRDefault="008A67DE" w:rsidP="006B09FA">
            <w:pPr>
              <w:ind w:firstLine="0"/>
              <w:rPr>
                <w:rFonts w:ascii="Times New Roman" w:hAnsi="Times New Roman"/>
              </w:rPr>
            </w:pPr>
            <w:r>
              <w:rPr>
                <w:rFonts w:ascii="Times New Roman" w:hAnsi="Times New Roman"/>
              </w:rPr>
              <w:t>36039,6</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bottom"/>
          </w:tcPr>
          <w:p w14:paraId="6FB637C9" w14:textId="77777777" w:rsidR="008C08B8" w:rsidRPr="008E6561" w:rsidRDefault="009E776C" w:rsidP="006B09FA">
            <w:pPr>
              <w:ind w:firstLine="0"/>
              <w:rPr>
                <w:rFonts w:ascii="Times New Roman" w:hAnsi="Times New Roman"/>
              </w:rPr>
            </w:pPr>
            <w:r>
              <w:rPr>
                <w:rFonts w:ascii="Times New Roman" w:hAnsi="Times New Roman"/>
              </w:rPr>
              <w:t>61209,4</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bottom"/>
          </w:tcPr>
          <w:p w14:paraId="3C87083D" w14:textId="77777777" w:rsidR="008C08B8" w:rsidRPr="008E6561" w:rsidRDefault="008C08B8" w:rsidP="006B09FA">
            <w:pPr>
              <w:ind w:firstLine="0"/>
              <w:rPr>
                <w:rFonts w:ascii="Times New Roman" w:hAnsi="Times New Roman"/>
              </w:rPr>
            </w:pPr>
            <w:r>
              <w:rPr>
                <w:rFonts w:ascii="Times New Roman" w:hAnsi="Times New Roman"/>
              </w:rPr>
              <w:t>0,00</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bottom"/>
          </w:tcPr>
          <w:p w14:paraId="2353ED7E" w14:textId="77777777" w:rsidR="008C08B8" w:rsidRPr="008E6561" w:rsidRDefault="008C08B8" w:rsidP="006B09FA">
            <w:pPr>
              <w:ind w:firstLine="0"/>
              <w:rPr>
                <w:rFonts w:ascii="Times New Roman" w:hAnsi="Times New Roman"/>
              </w:rPr>
            </w:pPr>
            <w:r>
              <w:rPr>
                <w:rFonts w:ascii="Times New Roman" w:hAnsi="Times New Roman"/>
              </w:rPr>
              <w:t>0,00</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bottom"/>
          </w:tcPr>
          <w:p w14:paraId="65CAD2BD" w14:textId="77777777" w:rsidR="008C08B8" w:rsidRPr="008E6561" w:rsidRDefault="008C08B8" w:rsidP="006B09FA">
            <w:pPr>
              <w:ind w:firstLine="0"/>
              <w:rPr>
                <w:rFonts w:ascii="Times New Roman" w:hAnsi="Times New Roman"/>
              </w:rPr>
            </w:pPr>
            <w:r>
              <w:rPr>
                <w:rFonts w:ascii="Times New Roman" w:hAnsi="Times New Roman"/>
              </w:rPr>
              <w:t>0,00</w:t>
            </w:r>
          </w:p>
        </w:tc>
        <w:tc>
          <w:tcPr>
            <w:tcW w:w="352"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1037FF1" w14:textId="77777777" w:rsidR="008C08B8" w:rsidRPr="008E6561" w:rsidRDefault="008C08B8" w:rsidP="006B09FA">
            <w:pPr>
              <w:ind w:firstLine="0"/>
              <w:rPr>
                <w:rFonts w:ascii="Times New Roman" w:hAnsi="Times New Roman"/>
              </w:rPr>
            </w:pPr>
            <w:r>
              <w:rPr>
                <w:rFonts w:ascii="Times New Roman" w:hAnsi="Times New Roman"/>
              </w:rPr>
              <w:t>0,00</w:t>
            </w:r>
          </w:p>
        </w:tc>
      </w:tr>
      <w:tr w:rsidR="008C08B8" w:rsidRPr="008E6561" w14:paraId="6432019B" w14:textId="77777777" w:rsidTr="00D46C9B">
        <w:tblPrEx>
          <w:tblLook w:val="04A0" w:firstRow="1" w:lastRow="0" w:firstColumn="1" w:lastColumn="0" w:noHBand="0" w:noVBand="1"/>
        </w:tblPrEx>
        <w:trPr>
          <w:gridAfter w:val="5"/>
          <w:wAfter w:w="353" w:type="pct"/>
          <w:trHeight w:val="63"/>
        </w:trPr>
        <w:tc>
          <w:tcPr>
            <w:tcW w:w="785" w:type="pct"/>
            <w:gridSpan w:val="2"/>
            <w:vMerge/>
            <w:tcBorders>
              <w:left w:val="single" w:sz="4" w:space="0" w:color="auto"/>
              <w:bottom w:val="single" w:sz="4" w:space="0" w:color="auto"/>
              <w:right w:val="single" w:sz="4" w:space="0" w:color="auto"/>
            </w:tcBorders>
            <w:vAlign w:val="center"/>
          </w:tcPr>
          <w:p w14:paraId="1031359A" w14:textId="77777777" w:rsidR="008C08B8" w:rsidRPr="008E6561" w:rsidRDefault="008C08B8" w:rsidP="006B09FA">
            <w:pPr>
              <w:ind w:firstLine="0"/>
              <w:jc w:val="left"/>
              <w:rPr>
                <w:rFonts w:ascii="Times New Roman" w:hAnsi="Times New Roman"/>
                <w:highlight w:val="black"/>
              </w:rPr>
            </w:pPr>
          </w:p>
        </w:tc>
        <w:tc>
          <w:tcPr>
            <w:tcW w:w="954" w:type="pct"/>
            <w:vMerge/>
            <w:tcBorders>
              <w:left w:val="single" w:sz="4" w:space="0" w:color="auto"/>
              <w:bottom w:val="single" w:sz="4" w:space="0" w:color="auto"/>
              <w:right w:val="single" w:sz="4" w:space="0" w:color="auto"/>
            </w:tcBorders>
            <w:vAlign w:val="center"/>
          </w:tcPr>
          <w:p w14:paraId="4AE205B9" w14:textId="77777777" w:rsidR="008C08B8" w:rsidRPr="008E6561" w:rsidRDefault="008C08B8" w:rsidP="006B09FA">
            <w:pPr>
              <w:ind w:firstLine="0"/>
              <w:jc w:val="left"/>
              <w:rPr>
                <w:rFonts w:ascii="Times New Roman" w:hAnsi="Times New Roman"/>
                <w:highlight w:val="yellow"/>
              </w:rPr>
            </w:pPr>
          </w:p>
        </w:tc>
        <w:tc>
          <w:tcPr>
            <w:tcW w:w="2908" w:type="pct"/>
            <w:gridSpan w:val="11"/>
            <w:tcBorders>
              <w:top w:val="single" w:sz="4" w:space="0" w:color="auto"/>
              <w:left w:val="single" w:sz="4" w:space="0" w:color="auto"/>
              <w:bottom w:val="nil"/>
              <w:right w:val="single" w:sz="4" w:space="0" w:color="auto"/>
            </w:tcBorders>
            <w:shd w:val="clear" w:color="auto" w:fill="FFFFFF"/>
            <w:vAlign w:val="bottom"/>
          </w:tcPr>
          <w:p w14:paraId="5C026D90" w14:textId="77777777" w:rsidR="008C08B8" w:rsidRPr="008E6561" w:rsidRDefault="008C08B8" w:rsidP="006B09FA">
            <w:pPr>
              <w:ind w:firstLine="0"/>
              <w:rPr>
                <w:rFonts w:ascii="Times New Roman" w:hAnsi="Times New Roman"/>
              </w:rPr>
            </w:pPr>
          </w:p>
        </w:tc>
      </w:tr>
      <w:tr w:rsidR="00B8097C" w:rsidRPr="008E6561" w14:paraId="543A354E" w14:textId="77777777" w:rsidTr="00D46C9B">
        <w:tblPrEx>
          <w:tblLook w:val="04A0" w:firstRow="1" w:lastRow="0" w:firstColumn="1" w:lastColumn="0" w:noHBand="0" w:noVBand="1"/>
        </w:tblPrEx>
        <w:trPr>
          <w:gridAfter w:val="5"/>
          <w:wAfter w:w="353" w:type="pct"/>
          <w:trHeight w:val="247"/>
        </w:trPr>
        <w:tc>
          <w:tcPr>
            <w:tcW w:w="785" w:type="pct"/>
            <w:gridSpan w:val="2"/>
            <w:vMerge w:val="restart"/>
            <w:tcBorders>
              <w:top w:val="single" w:sz="4" w:space="0" w:color="auto"/>
              <w:left w:val="single" w:sz="4" w:space="0" w:color="auto"/>
              <w:right w:val="single" w:sz="4" w:space="0" w:color="auto"/>
            </w:tcBorders>
            <w:noWrap/>
            <w:hideMark/>
          </w:tcPr>
          <w:p w14:paraId="6D747E68" w14:textId="77777777" w:rsidR="00434F1C" w:rsidRPr="008E6561" w:rsidRDefault="00434F1C" w:rsidP="006B09FA">
            <w:pPr>
              <w:ind w:firstLine="0"/>
              <w:rPr>
                <w:rFonts w:ascii="Times New Roman" w:hAnsi="Times New Roman"/>
                <w:color w:val="FFFFFF"/>
                <w:highlight w:val="black"/>
              </w:rPr>
            </w:pPr>
            <w:r w:rsidRPr="008E6561">
              <w:rPr>
                <w:rFonts w:ascii="Times New Roman" w:hAnsi="Times New Roman"/>
              </w:rPr>
              <w:t>Основное мероприятие 1.3</w:t>
            </w:r>
          </w:p>
        </w:tc>
        <w:tc>
          <w:tcPr>
            <w:tcW w:w="954" w:type="pct"/>
            <w:vMerge w:val="restart"/>
            <w:tcBorders>
              <w:top w:val="single" w:sz="4" w:space="0" w:color="auto"/>
              <w:left w:val="single" w:sz="4" w:space="0" w:color="auto"/>
              <w:right w:val="single" w:sz="4" w:space="0" w:color="auto"/>
            </w:tcBorders>
            <w:noWrap/>
            <w:hideMark/>
          </w:tcPr>
          <w:p w14:paraId="29225996" w14:textId="77777777" w:rsidR="00434F1C" w:rsidRPr="008E6561" w:rsidRDefault="00434F1C" w:rsidP="006B09FA">
            <w:pPr>
              <w:ind w:firstLine="0"/>
              <w:rPr>
                <w:rFonts w:ascii="Times New Roman" w:hAnsi="Times New Roman"/>
              </w:rPr>
            </w:pPr>
            <w:r w:rsidRPr="008E6561">
              <w:rPr>
                <w:rFonts w:ascii="Times New Roman" w:hAnsi="Times New Roman"/>
              </w:rPr>
              <w:t>«Создание объекта спорта» Малая спортивная площадка для сдачи нормативов ГТО»</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25D3A86F" w14:textId="77777777" w:rsidR="00434F1C" w:rsidRPr="008E6561" w:rsidRDefault="00434F1C" w:rsidP="006B09FA">
            <w:pPr>
              <w:ind w:firstLine="0"/>
              <w:rPr>
                <w:rFonts w:ascii="Times New Roman" w:hAnsi="Times New Roman"/>
              </w:rPr>
            </w:pPr>
            <w:r w:rsidRPr="008E6561">
              <w:rPr>
                <w:rFonts w:ascii="Times New Roman" w:hAnsi="Times New Roman"/>
              </w:rPr>
              <w:t>всего</w:t>
            </w:r>
          </w:p>
        </w:tc>
        <w:tc>
          <w:tcPr>
            <w:tcW w:w="354" w:type="pct"/>
            <w:tcBorders>
              <w:top w:val="single" w:sz="4" w:space="0" w:color="auto"/>
              <w:left w:val="single" w:sz="4" w:space="0" w:color="auto"/>
              <w:bottom w:val="single" w:sz="4" w:space="0" w:color="auto"/>
              <w:right w:val="single" w:sz="4" w:space="0" w:color="auto"/>
            </w:tcBorders>
            <w:noWrap/>
            <w:vAlign w:val="bottom"/>
            <w:hideMark/>
          </w:tcPr>
          <w:p w14:paraId="43F1751A"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1649,01</w:t>
            </w:r>
          </w:p>
        </w:tc>
        <w:tc>
          <w:tcPr>
            <w:tcW w:w="399" w:type="pct"/>
            <w:gridSpan w:val="2"/>
            <w:tcBorders>
              <w:top w:val="single" w:sz="4" w:space="0" w:color="auto"/>
              <w:left w:val="nil"/>
              <w:bottom w:val="single" w:sz="4" w:space="0" w:color="auto"/>
              <w:right w:val="single" w:sz="4" w:space="0" w:color="auto"/>
            </w:tcBorders>
            <w:noWrap/>
            <w:vAlign w:val="bottom"/>
            <w:hideMark/>
          </w:tcPr>
          <w:p w14:paraId="21264AED"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hideMark/>
          </w:tcPr>
          <w:p w14:paraId="55152FD3"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hideMark/>
          </w:tcPr>
          <w:p w14:paraId="28D8A7AB"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2" w:type="pct"/>
            <w:tcBorders>
              <w:top w:val="single" w:sz="4" w:space="0" w:color="auto"/>
              <w:left w:val="nil"/>
              <w:bottom w:val="single" w:sz="4" w:space="0" w:color="auto"/>
              <w:right w:val="single" w:sz="4" w:space="0" w:color="auto"/>
            </w:tcBorders>
            <w:noWrap/>
            <w:vAlign w:val="bottom"/>
            <w:hideMark/>
          </w:tcPr>
          <w:p w14:paraId="1AA501D2"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3" w:type="pct"/>
            <w:tcBorders>
              <w:top w:val="single" w:sz="4" w:space="0" w:color="auto"/>
              <w:left w:val="nil"/>
              <w:bottom w:val="single" w:sz="4" w:space="0" w:color="auto"/>
              <w:right w:val="single" w:sz="4" w:space="0" w:color="auto"/>
            </w:tcBorders>
            <w:noWrap/>
            <w:vAlign w:val="bottom"/>
            <w:hideMark/>
          </w:tcPr>
          <w:p w14:paraId="47439FB1"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2" w:type="pct"/>
            <w:gridSpan w:val="3"/>
            <w:tcBorders>
              <w:top w:val="single" w:sz="4" w:space="0" w:color="auto"/>
              <w:left w:val="nil"/>
              <w:bottom w:val="single" w:sz="4" w:space="0" w:color="auto"/>
              <w:right w:val="single" w:sz="4" w:space="0" w:color="auto"/>
            </w:tcBorders>
            <w:noWrap/>
            <w:vAlign w:val="bottom"/>
            <w:hideMark/>
          </w:tcPr>
          <w:p w14:paraId="0852314E"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r>
      <w:tr w:rsidR="00B8097C" w:rsidRPr="008E6561" w14:paraId="6F046072" w14:textId="77777777" w:rsidTr="00D46C9B">
        <w:tblPrEx>
          <w:tblLook w:val="04A0" w:firstRow="1" w:lastRow="0" w:firstColumn="1" w:lastColumn="0" w:noHBand="0" w:noVBand="1"/>
        </w:tblPrEx>
        <w:trPr>
          <w:gridAfter w:val="5"/>
          <w:wAfter w:w="353" w:type="pct"/>
          <w:trHeight w:val="247"/>
        </w:trPr>
        <w:tc>
          <w:tcPr>
            <w:tcW w:w="785" w:type="pct"/>
            <w:gridSpan w:val="2"/>
            <w:vMerge/>
            <w:tcBorders>
              <w:left w:val="single" w:sz="4" w:space="0" w:color="auto"/>
              <w:right w:val="single" w:sz="4" w:space="0" w:color="auto"/>
            </w:tcBorders>
            <w:noWrap/>
          </w:tcPr>
          <w:p w14:paraId="581BE579" w14:textId="77777777" w:rsidR="00434F1C" w:rsidRPr="008E6561" w:rsidRDefault="00434F1C" w:rsidP="006B09FA">
            <w:pPr>
              <w:ind w:firstLine="0"/>
              <w:rPr>
                <w:rFonts w:ascii="Times New Roman" w:hAnsi="Times New Roman"/>
              </w:rPr>
            </w:pPr>
          </w:p>
        </w:tc>
        <w:tc>
          <w:tcPr>
            <w:tcW w:w="954" w:type="pct"/>
            <w:vMerge/>
            <w:tcBorders>
              <w:left w:val="single" w:sz="4" w:space="0" w:color="auto"/>
              <w:right w:val="single" w:sz="4" w:space="0" w:color="auto"/>
            </w:tcBorders>
            <w:noWrap/>
          </w:tcPr>
          <w:p w14:paraId="413F41A0" w14:textId="77777777" w:rsidR="00434F1C" w:rsidRPr="008E6561" w:rsidRDefault="00434F1C" w:rsidP="006B09FA">
            <w:pPr>
              <w:ind w:firstLine="0"/>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32C57BD4" w14:textId="77777777" w:rsidR="00434F1C" w:rsidRPr="008E6561" w:rsidRDefault="00434F1C" w:rsidP="006B09FA">
            <w:pPr>
              <w:ind w:firstLine="0"/>
              <w:rPr>
                <w:rFonts w:ascii="Times New Roman" w:hAnsi="Times New Roman"/>
              </w:rPr>
            </w:pPr>
            <w:r w:rsidRPr="008E6561">
              <w:rPr>
                <w:rFonts w:ascii="Times New Roman" w:hAnsi="Times New Roman"/>
              </w:rPr>
              <w:t>в том числе по ГРБС:</w:t>
            </w:r>
          </w:p>
        </w:tc>
        <w:tc>
          <w:tcPr>
            <w:tcW w:w="354" w:type="pct"/>
            <w:tcBorders>
              <w:top w:val="single" w:sz="4" w:space="0" w:color="auto"/>
              <w:left w:val="single" w:sz="4" w:space="0" w:color="auto"/>
              <w:bottom w:val="single" w:sz="4" w:space="0" w:color="auto"/>
              <w:right w:val="single" w:sz="4" w:space="0" w:color="auto"/>
            </w:tcBorders>
            <w:noWrap/>
            <w:vAlign w:val="bottom"/>
          </w:tcPr>
          <w:p w14:paraId="5D2C52A6" w14:textId="77777777" w:rsidR="00434F1C" w:rsidRPr="008E6561" w:rsidRDefault="00434F1C" w:rsidP="006B09FA">
            <w:pPr>
              <w:ind w:firstLine="0"/>
              <w:rPr>
                <w:rFonts w:ascii="Times New Roman" w:hAnsi="Times New Roman"/>
                <w:color w:val="000000"/>
              </w:rPr>
            </w:pPr>
          </w:p>
        </w:tc>
        <w:tc>
          <w:tcPr>
            <w:tcW w:w="399" w:type="pct"/>
            <w:gridSpan w:val="2"/>
            <w:tcBorders>
              <w:top w:val="single" w:sz="4" w:space="0" w:color="auto"/>
              <w:left w:val="nil"/>
              <w:bottom w:val="single" w:sz="4" w:space="0" w:color="auto"/>
              <w:right w:val="single" w:sz="4" w:space="0" w:color="auto"/>
            </w:tcBorders>
            <w:noWrap/>
            <w:vAlign w:val="bottom"/>
          </w:tcPr>
          <w:p w14:paraId="086B93F5" w14:textId="77777777" w:rsidR="00434F1C" w:rsidRPr="008E6561" w:rsidRDefault="00434F1C" w:rsidP="006B09FA">
            <w:pPr>
              <w:ind w:firstLine="0"/>
              <w:rPr>
                <w:rFonts w:ascii="Times New Roman" w:hAnsi="Times New Roman"/>
                <w:color w:val="000000"/>
              </w:rPr>
            </w:pPr>
          </w:p>
        </w:tc>
        <w:tc>
          <w:tcPr>
            <w:tcW w:w="351" w:type="pct"/>
            <w:tcBorders>
              <w:top w:val="single" w:sz="4" w:space="0" w:color="auto"/>
              <w:left w:val="nil"/>
              <w:bottom w:val="single" w:sz="4" w:space="0" w:color="auto"/>
              <w:right w:val="single" w:sz="4" w:space="0" w:color="auto"/>
            </w:tcBorders>
            <w:noWrap/>
            <w:vAlign w:val="bottom"/>
          </w:tcPr>
          <w:p w14:paraId="2217D5D4" w14:textId="77777777" w:rsidR="00434F1C" w:rsidRPr="008E6561" w:rsidRDefault="00434F1C" w:rsidP="006B09FA">
            <w:pPr>
              <w:ind w:firstLine="0"/>
              <w:rPr>
                <w:rFonts w:ascii="Times New Roman" w:hAnsi="Times New Roman"/>
                <w:color w:val="000000"/>
              </w:rPr>
            </w:pPr>
          </w:p>
        </w:tc>
        <w:tc>
          <w:tcPr>
            <w:tcW w:w="351" w:type="pct"/>
            <w:tcBorders>
              <w:top w:val="single" w:sz="4" w:space="0" w:color="auto"/>
              <w:left w:val="nil"/>
              <w:bottom w:val="single" w:sz="4" w:space="0" w:color="auto"/>
              <w:right w:val="single" w:sz="4" w:space="0" w:color="auto"/>
            </w:tcBorders>
            <w:noWrap/>
            <w:vAlign w:val="bottom"/>
          </w:tcPr>
          <w:p w14:paraId="0772E5DC" w14:textId="77777777" w:rsidR="00434F1C" w:rsidRPr="008E6561" w:rsidRDefault="00434F1C" w:rsidP="006B09FA">
            <w:pPr>
              <w:ind w:firstLine="0"/>
              <w:rPr>
                <w:rFonts w:ascii="Times New Roman" w:hAnsi="Times New Roman"/>
                <w:color w:val="000000"/>
              </w:rPr>
            </w:pPr>
          </w:p>
        </w:tc>
        <w:tc>
          <w:tcPr>
            <w:tcW w:w="352" w:type="pct"/>
            <w:tcBorders>
              <w:top w:val="single" w:sz="4" w:space="0" w:color="auto"/>
              <w:left w:val="nil"/>
              <w:bottom w:val="single" w:sz="4" w:space="0" w:color="auto"/>
              <w:right w:val="single" w:sz="4" w:space="0" w:color="auto"/>
            </w:tcBorders>
            <w:noWrap/>
            <w:vAlign w:val="bottom"/>
          </w:tcPr>
          <w:p w14:paraId="5DE8D31B" w14:textId="77777777" w:rsidR="00434F1C" w:rsidRPr="008E6561" w:rsidRDefault="00434F1C" w:rsidP="006B09FA">
            <w:pPr>
              <w:ind w:firstLine="0"/>
              <w:rPr>
                <w:rFonts w:ascii="Times New Roman" w:hAnsi="Times New Roman"/>
                <w:color w:val="000000"/>
              </w:rPr>
            </w:pPr>
          </w:p>
        </w:tc>
        <w:tc>
          <w:tcPr>
            <w:tcW w:w="353" w:type="pct"/>
            <w:tcBorders>
              <w:top w:val="single" w:sz="4" w:space="0" w:color="auto"/>
              <w:left w:val="nil"/>
              <w:bottom w:val="single" w:sz="4" w:space="0" w:color="auto"/>
              <w:right w:val="single" w:sz="4" w:space="0" w:color="auto"/>
            </w:tcBorders>
            <w:noWrap/>
            <w:vAlign w:val="bottom"/>
          </w:tcPr>
          <w:p w14:paraId="47F796C3" w14:textId="77777777" w:rsidR="00434F1C" w:rsidRPr="008E6561" w:rsidRDefault="00434F1C" w:rsidP="006B09FA">
            <w:pPr>
              <w:ind w:firstLine="0"/>
              <w:rPr>
                <w:rFonts w:ascii="Times New Roman" w:hAnsi="Times New Roman"/>
                <w:color w:val="000000"/>
              </w:rPr>
            </w:pPr>
          </w:p>
        </w:tc>
        <w:tc>
          <w:tcPr>
            <w:tcW w:w="352" w:type="pct"/>
            <w:gridSpan w:val="3"/>
            <w:tcBorders>
              <w:top w:val="single" w:sz="4" w:space="0" w:color="auto"/>
              <w:left w:val="nil"/>
              <w:bottom w:val="single" w:sz="4" w:space="0" w:color="auto"/>
              <w:right w:val="single" w:sz="4" w:space="0" w:color="auto"/>
            </w:tcBorders>
            <w:noWrap/>
            <w:vAlign w:val="bottom"/>
          </w:tcPr>
          <w:p w14:paraId="005F9C86" w14:textId="77777777" w:rsidR="00434F1C" w:rsidRPr="008E6561" w:rsidRDefault="00434F1C" w:rsidP="006B09FA">
            <w:pPr>
              <w:ind w:firstLine="0"/>
              <w:rPr>
                <w:rFonts w:ascii="Times New Roman" w:hAnsi="Times New Roman"/>
                <w:color w:val="000000"/>
              </w:rPr>
            </w:pPr>
          </w:p>
        </w:tc>
      </w:tr>
      <w:tr w:rsidR="00B8097C" w:rsidRPr="008E6561" w14:paraId="03804C4B" w14:textId="77777777" w:rsidTr="00D46C9B">
        <w:tblPrEx>
          <w:tblLook w:val="04A0" w:firstRow="1" w:lastRow="0" w:firstColumn="1" w:lastColumn="0" w:noHBand="0" w:noVBand="1"/>
        </w:tblPrEx>
        <w:trPr>
          <w:gridAfter w:val="5"/>
          <w:wAfter w:w="353" w:type="pct"/>
          <w:trHeight w:val="247"/>
        </w:trPr>
        <w:tc>
          <w:tcPr>
            <w:tcW w:w="785" w:type="pct"/>
            <w:gridSpan w:val="2"/>
            <w:vMerge/>
            <w:tcBorders>
              <w:left w:val="single" w:sz="4" w:space="0" w:color="auto"/>
              <w:bottom w:val="single" w:sz="4" w:space="0" w:color="auto"/>
              <w:right w:val="single" w:sz="4" w:space="0" w:color="auto"/>
            </w:tcBorders>
            <w:noWrap/>
          </w:tcPr>
          <w:p w14:paraId="15F4F638" w14:textId="77777777" w:rsidR="00434F1C" w:rsidRPr="008E6561" w:rsidRDefault="00434F1C" w:rsidP="006B09FA">
            <w:pPr>
              <w:ind w:firstLine="0"/>
              <w:rPr>
                <w:rFonts w:ascii="Times New Roman" w:hAnsi="Times New Roman"/>
              </w:rPr>
            </w:pPr>
          </w:p>
        </w:tc>
        <w:tc>
          <w:tcPr>
            <w:tcW w:w="954" w:type="pct"/>
            <w:vMerge/>
            <w:tcBorders>
              <w:left w:val="single" w:sz="4" w:space="0" w:color="auto"/>
              <w:bottom w:val="single" w:sz="4" w:space="0" w:color="auto"/>
              <w:right w:val="single" w:sz="4" w:space="0" w:color="auto"/>
            </w:tcBorders>
            <w:noWrap/>
          </w:tcPr>
          <w:p w14:paraId="71968D7E" w14:textId="77777777" w:rsidR="00434F1C" w:rsidRPr="008E6561" w:rsidRDefault="00434F1C" w:rsidP="006B09FA">
            <w:pPr>
              <w:ind w:firstLine="0"/>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37BF2218" w14:textId="77777777" w:rsidR="00434F1C" w:rsidRPr="008E6561" w:rsidRDefault="00434F1C" w:rsidP="00B8097C">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single" w:sz="4" w:space="0" w:color="auto"/>
              <w:bottom w:val="single" w:sz="4" w:space="0" w:color="auto"/>
              <w:right w:val="single" w:sz="4" w:space="0" w:color="auto"/>
            </w:tcBorders>
            <w:noWrap/>
            <w:vAlign w:val="bottom"/>
          </w:tcPr>
          <w:p w14:paraId="3A8BCE5B"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1649,01</w:t>
            </w:r>
          </w:p>
        </w:tc>
        <w:tc>
          <w:tcPr>
            <w:tcW w:w="399" w:type="pct"/>
            <w:gridSpan w:val="2"/>
            <w:tcBorders>
              <w:top w:val="single" w:sz="4" w:space="0" w:color="auto"/>
              <w:left w:val="nil"/>
              <w:bottom w:val="single" w:sz="4" w:space="0" w:color="auto"/>
              <w:right w:val="single" w:sz="4" w:space="0" w:color="auto"/>
            </w:tcBorders>
            <w:noWrap/>
            <w:vAlign w:val="bottom"/>
          </w:tcPr>
          <w:p w14:paraId="20785885"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tcPr>
          <w:p w14:paraId="43E8A987"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tcPr>
          <w:p w14:paraId="4FBC7742"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c>
          <w:tcPr>
            <w:tcW w:w="352" w:type="pct"/>
            <w:tcBorders>
              <w:top w:val="single" w:sz="4" w:space="0" w:color="auto"/>
              <w:left w:val="nil"/>
              <w:bottom w:val="single" w:sz="4" w:space="0" w:color="auto"/>
              <w:right w:val="single" w:sz="4" w:space="0" w:color="auto"/>
            </w:tcBorders>
            <w:noWrap/>
            <w:vAlign w:val="bottom"/>
          </w:tcPr>
          <w:p w14:paraId="0C38094E"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c>
          <w:tcPr>
            <w:tcW w:w="353" w:type="pct"/>
            <w:tcBorders>
              <w:top w:val="single" w:sz="4" w:space="0" w:color="auto"/>
              <w:left w:val="nil"/>
              <w:bottom w:val="single" w:sz="4" w:space="0" w:color="auto"/>
              <w:right w:val="single" w:sz="4" w:space="0" w:color="auto"/>
            </w:tcBorders>
            <w:noWrap/>
            <w:vAlign w:val="bottom"/>
          </w:tcPr>
          <w:p w14:paraId="5CC99F25"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c>
          <w:tcPr>
            <w:tcW w:w="352" w:type="pct"/>
            <w:gridSpan w:val="3"/>
            <w:tcBorders>
              <w:top w:val="single" w:sz="4" w:space="0" w:color="auto"/>
              <w:left w:val="nil"/>
              <w:bottom w:val="single" w:sz="4" w:space="0" w:color="auto"/>
              <w:right w:val="single" w:sz="4" w:space="0" w:color="auto"/>
            </w:tcBorders>
            <w:noWrap/>
            <w:vAlign w:val="bottom"/>
          </w:tcPr>
          <w:p w14:paraId="3DEB35EB" w14:textId="77777777" w:rsidR="00434F1C" w:rsidRPr="008E6561" w:rsidRDefault="00434F1C" w:rsidP="006B09FA">
            <w:pPr>
              <w:ind w:firstLine="0"/>
              <w:rPr>
                <w:rFonts w:ascii="Times New Roman" w:hAnsi="Times New Roman"/>
                <w:color w:val="000000"/>
              </w:rPr>
            </w:pPr>
            <w:r>
              <w:rPr>
                <w:rFonts w:ascii="Times New Roman" w:hAnsi="Times New Roman"/>
                <w:color w:val="000000"/>
              </w:rPr>
              <w:t>0</w:t>
            </w:r>
            <w:r w:rsidR="00564909">
              <w:rPr>
                <w:rFonts w:ascii="Times New Roman" w:hAnsi="Times New Roman"/>
                <w:color w:val="000000"/>
              </w:rPr>
              <w:t>,0</w:t>
            </w:r>
            <w:r>
              <w:rPr>
                <w:rFonts w:ascii="Times New Roman" w:hAnsi="Times New Roman"/>
                <w:color w:val="000000"/>
              </w:rPr>
              <w:t>0</w:t>
            </w:r>
          </w:p>
        </w:tc>
      </w:tr>
      <w:tr w:rsidR="009E776C" w:rsidRPr="008E6561" w14:paraId="278FE8A6" w14:textId="77777777" w:rsidTr="009E776C">
        <w:tblPrEx>
          <w:tblLook w:val="04A0" w:firstRow="1" w:lastRow="0" w:firstColumn="1" w:lastColumn="0" w:noHBand="0" w:noVBand="1"/>
        </w:tblPrEx>
        <w:trPr>
          <w:gridAfter w:val="5"/>
          <w:wAfter w:w="353" w:type="pct"/>
          <w:trHeight w:val="247"/>
        </w:trPr>
        <w:tc>
          <w:tcPr>
            <w:tcW w:w="785" w:type="pct"/>
            <w:gridSpan w:val="2"/>
            <w:vMerge w:val="restart"/>
            <w:tcBorders>
              <w:left w:val="single" w:sz="4" w:space="0" w:color="auto"/>
              <w:right w:val="single" w:sz="4" w:space="0" w:color="auto"/>
            </w:tcBorders>
            <w:noWrap/>
          </w:tcPr>
          <w:p w14:paraId="6BFB9D81" w14:textId="77777777" w:rsidR="009E776C" w:rsidRPr="008E6561" w:rsidRDefault="009E776C" w:rsidP="006B09FA">
            <w:pPr>
              <w:ind w:firstLine="0"/>
              <w:rPr>
                <w:rFonts w:ascii="Times New Roman" w:hAnsi="Times New Roman"/>
              </w:rPr>
            </w:pPr>
            <w:r>
              <w:rPr>
                <w:rFonts w:ascii="Times New Roman" w:hAnsi="Times New Roman"/>
              </w:rPr>
              <w:t>Основное мероприятие 1.4</w:t>
            </w:r>
          </w:p>
        </w:tc>
        <w:tc>
          <w:tcPr>
            <w:tcW w:w="954" w:type="pct"/>
            <w:vMerge w:val="restart"/>
            <w:tcBorders>
              <w:left w:val="single" w:sz="4" w:space="0" w:color="auto"/>
              <w:right w:val="single" w:sz="4" w:space="0" w:color="auto"/>
            </w:tcBorders>
            <w:noWrap/>
          </w:tcPr>
          <w:p w14:paraId="2ED649E9" w14:textId="77777777" w:rsidR="009E776C" w:rsidRPr="008E6561" w:rsidRDefault="009E776C" w:rsidP="006B09FA">
            <w:pPr>
              <w:ind w:firstLine="0"/>
              <w:rPr>
                <w:rFonts w:ascii="Times New Roman" w:hAnsi="Times New Roman"/>
              </w:rPr>
            </w:pPr>
            <w:r>
              <w:rPr>
                <w:rFonts w:ascii="Times New Roman" w:hAnsi="Times New Roman"/>
              </w:rPr>
              <w:t>Строительство спортивного комплекса г.Калач Калачеевского муниципального района (включая ПИР)</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6DDE46C9" w14:textId="77777777" w:rsidR="009E776C" w:rsidRPr="008E6561" w:rsidRDefault="009E776C" w:rsidP="00B8097C">
            <w:pPr>
              <w:ind w:firstLine="0"/>
              <w:rPr>
                <w:rFonts w:ascii="Times New Roman" w:hAnsi="Times New Roman"/>
              </w:rPr>
            </w:pPr>
            <w:r>
              <w:rPr>
                <w:rFonts w:ascii="Times New Roman" w:hAnsi="Times New Roman"/>
              </w:rPr>
              <w:t>всего</w:t>
            </w:r>
          </w:p>
        </w:tc>
        <w:tc>
          <w:tcPr>
            <w:tcW w:w="354" w:type="pct"/>
            <w:tcBorders>
              <w:top w:val="single" w:sz="4" w:space="0" w:color="auto"/>
              <w:left w:val="single" w:sz="4" w:space="0" w:color="auto"/>
              <w:bottom w:val="single" w:sz="4" w:space="0" w:color="auto"/>
              <w:right w:val="single" w:sz="4" w:space="0" w:color="auto"/>
            </w:tcBorders>
            <w:noWrap/>
            <w:vAlign w:val="bottom"/>
          </w:tcPr>
          <w:p w14:paraId="034E7061"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99" w:type="pct"/>
            <w:gridSpan w:val="2"/>
            <w:tcBorders>
              <w:top w:val="single" w:sz="4" w:space="0" w:color="auto"/>
              <w:left w:val="nil"/>
              <w:bottom w:val="single" w:sz="4" w:space="0" w:color="auto"/>
              <w:right w:val="single" w:sz="4" w:space="0" w:color="auto"/>
            </w:tcBorders>
            <w:noWrap/>
            <w:vAlign w:val="bottom"/>
          </w:tcPr>
          <w:p w14:paraId="7339E751"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1" w:type="pct"/>
            <w:tcBorders>
              <w:top w:val="single" w:sz="4" w:space="0" w:color="auto"/>
              <w:left w:val="nil"/>
              <w:bottom w:val="single" w:sz="4" w:space="0" w:color="auto"/>
              <w:right w:val="single" w:sz="4" w:space="0" w:color="auto"/>
            </w:tcBorders>
            <w:noWrap/>
            <w:vAlign w:val="bottom"/>
          </w:tcPr>
          <w:p w14:paraId="0F6C0378" w14:textId="77777777" w:rsidR="009E776C" w:rsidRDefault="009E776C" w:rsidP="006B09FA">
            <w:pPr>
              <w:ind w:firstLine="0"/>
              <w:rPr>
                <w:rFonts w:ascii="Times New Roman" w:hAnsi="Times New Roman"/>
                <w:color w:val="000000"/>
              </w:rPr>
            </w:pPr>
            <w:r>
              <w:rPr>
                <w:rFonts w:ascii="Times New Roman" w:hAnsi="Times New Roman"/>
                <w:color w:val="000000"/>
              </w:rPr>
              <w:t>68621,4</w:t>
            </w:r>
          </w:p>
        </w:tc>
        <w:tc>
          <w:tcPr>
            <w:tcW w:w="351" w:type="pct"/>
            <w:tcBorders>
              <w:top w:val="single" w:sz="4" w:space="0" w:color="auto"/>
              <w:left w:val="nil"/>
              <w:bottom w:val="single" w:sz="4" w:space="0" w:color="auto"/>
              <w:right w:val="single" w:sz="4" w:space="0" w:color="auto"/>
            </w:tcBorders>
            <w:noWrap/>
            <w:vAlign w:val="bottom"/>
          </w:tcPr>
          <w:p w14:paraId="3DCDD282"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tcBorders>
              <w:top w:val="single" w:sz="4" w:space="0" w:color="auto"/>
              <w:left w:val="nil"/>
              <w:bottom w:val="single" w:sz="4" w:space="0" w:color="auto"/>
              <w:right w:val="single" w:sz="4" w:space="0" w:color="auto"/>
            </w:tcBorders>
            <w:noWrap/>
            <w:vAlign w:val="bottom"/>
          </w:tcPr>
          <w:p w14:paraId="1C119CBF"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3" w:type="pct"/>
            <w:tcBorders>
              <w:top w:val="single" w:sz="4" w:space="0" w:color="auto"/>
              <w:left w:val="nil"/>
              <w:bottom w:val="single" w:sz="4" w:space="0" w:color="auto"/>
              <w:right w:val="single" w:sz="4" w:space="0" w:color="auto"/>
            </w:tcBorders>
            <w:noWrap/>
            <w:vAlign w:val="bottom"/>
          </w:tcPr>
          <w:p w14:paraId="6AB704DB"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gridSpan w:val="3"/>
            <w:tcBorders>
              <w:top w:val="single" w:sz="4" w:space="0" w:color="auto"/>
              <w:left w:val="nil"/>
              <w:bottom w:val="single" w:sz="4" w:space="0" w:color="auto"/>
              <w:right w:val="single" w:sz="4" w:space="0" w:color="auto"/>
            </w:tcBorders>
            <w:noWrap/>
            <w:vAlign w:val="bottom"/>
          </w:tcPr>
          <w:p w14:paraId="0A422B9D"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r>
      <w:tr w:rsidR="009E776C" w:rsidRPr="008E6561" w14:paraId="620AE047" w14:textId="77777777" w:rsidTr="009E776C">
        <w:tblPrEx>
          <w:tblLook w:val="04A0" w:firstRow="1" w:lastRow="0" w:firstColumn="1" w:lastColumn="0" w:noHBand="0" w:noVBand="1"/>
        </w:tblPrEx>
        <w:trPr>
          <w:gridAfter w:val="5"/>
          <w:wAfter w:w="353" w:type="pct"/>
          <w:trHeight w:val="247"/>
        </w:trPr>
        <w:tc>
          <w:tcPr>
            <w:tcW w:w="785" w:type="pct"/>
            <w:gridSpan w:val="2"/>
            <w:vMerge/>
            <w:tcBorders>
              <w:left w:val="single" w:sz="4" w:space="0" w:color="auto"/>
              <w:right w:val="single" w:sz="4" w:space="0" w:color="auto"/>
            </w:tcBorders>
            <w:noWrap/>
          </w:tcPr>
          <w:p w14:paraId="56DCEE23" w14:textId="77777777" w:rsidR="009E776C" w:rsidRDefault="009E776C" w:rsidP="006B09FA">
            <w:pPr>
              <w:ind w:firstLine="0"/>
              <w:rPr>
                <w:rFonts w:ascii="Times New Roman" w:hAnsi="Times New Roman"/>
              </w:rPr>
            </w:pPr>
          </w:p>
        </w:tc>
        <w:tc>
          <w:tcPr>
            <w:tcW w:w="954" w:type="pct"/>
            <w:vMerge/>
            <w:tcBorders>
              <w:left w:val="single" w:sz="4" w:space="0" w:color="auto"/>
              <w:right w:val="single" w:sz="4" w:space="0" w:color="auto"/>
            </w:tcBorders>
            <w:noWrap/>
          </w:tcPr>
          <w:p w14:paraId="74A899A4" w14:textId="77777777" w:rsidR="009E776C" w:rsidRDefault="009E776C" w:rsidP="006B09FA">
            <w:pPr>
              <w:ind w:firstLine="0"/>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031B1C1F" w14:textId="77777777" w:rsidR="009E776C" w:rsidRPr="008E6561" w:rsidRDefault="009E776C" w:rsidP="00B8097C">
            <w:pPr>
              <w:ind w:firstLine="0"/>
              <w:rPr>
                <w:rFonts w:ascii="Times New Roman" w:hAnsi="Times New Roman"/>
              </w:rPr>
            </w:pPr>
            <w:r w:rsidRPr="008E6561">
              <w:rPr>
                <w:rFonts w:ascii="Times New Roman" w:hAnsi="Times New Roman"/>
              </w:rPr>
              <w:t>в том числе по ГРБС:</w:t>
            </w:r>
          </w:p>
        </w:tc>
        <w:tc>
          <w:tcPr>
            <w:tcW w:w="354" w:type="pct"/>
            <w:tcBorders>
              <w:top w:val="single" w:sz="4" w:space="0" w:color="auto"/>
              <w:left w:val="single" w:sz="4" w:space="0" w:color="auto"/>
              <w:bottom w:val="single" w:sz="4" w:space="0" w:color="auto"/>
              <w:right w:val="single" w:sz="4" w:space="0" w:color="auto"/>
            </w:tcBorders>
            <w:noWrap/>
            <w:vAlign w:val="bottom"/>
          </w:tcPr>
          <w:p w14:paraId="42128856"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99" w:type="pct"/>
            <w:gridSpan w:val="2"/>
            <w:tcBorders>
              <w:top w:val="single" w:sz="4" w:space="0" w:color="auto"/>
              <w:left w:val="nil"/>
              <w:bottom w:val="single" w:sz="4" w:space="0" w:color="auto"/>
              <w:right w:val="single" w:sz="4" w:space="0" w:color="auto"/>
            </w:tcBorders>
            <w:noWrap/>
            <w:vAlign w:val="bottom"/>
          </w:tcPr>
          <w:p w14:paraId="5C051220"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1" w:type="pct"/>
            <w:tcBorders>
              <w:top w:val="single" w:sz="4" w:space="0" w:color="auto"/>
              <w:left w:val="nil"/>
              <w:bottom w:val="single" w:sz="4" w:space="0" w:color="auto"/>
              <w:right w:val="single" w:sz="4" w:space="0" w:color="auto"/>
            </w:tcBorders>
            <w:noWrap/>
            <w:vAlign w:val="bottom"/>
          </w:tcPr>
          <w:p w14:paraId="49954006"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1" w:type="pct"/>
            <w:tcBorders>
              <w:top w:val="single" w:sz="4" w:space="0" w:color="auto"/>
              <w:left w:val="nil"/>
              <w:bottom w:val="single" w:sz="4" w:space="0" w:color="auto"/>
              <w:right w:val="single" w:sz="4" w:space="0" w:color="auto"/>
            </w:tcBorders>
            <w:noWrap/>
            <w:vAlign w:val="bottom"/>
          </w:tcPr>
          <w:p w14:paraId="7DC5FD51"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tcBorders>
              <w:top w:val="single" w:sz="4" w:space="0" w:color="auto"/>
              <w:left w:val="nil"/>
              <w:bottom w:val="single" w:sz="4" w:space="0" w:color="auto"/>
              <w:right w:val="single" w:sz="4" w:space="0" w:color="auto"/>
            </w:tcBorders>
            <w:noWrap/>
            <w:vAlign w:val="bottom"/>
          </w:tcPr>
          <w:p w14:paraId="2F941625"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3" w:type="pct"/>
            <w:tcBorders>
              <w:top w:val="single" w:sz="4" w:space="0" w:color="auto"/>
              <w:left w:val="nil"/>
              <w:bottom w:val="single" w:sz="4" w:space="0" w:color="auto"/>
              <w:right w:val="single" w:sz="4" w:space="0" w:color="auto"/>
            </w:tcBorders>
            <w:noWrap/>
            <w:vAlign w:val="bottom"/>
          </w:tcPr>
          <w:p w14:paraId="5F225DE2"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gridSpan w:val="3"/>
            <w:tcBorders>
              <w:top w:val="single" w:sz="4" w:space="0" w:color="auto"/>
              <w:left w:val="nil"/>
              <w:bottom w:val="single" w:sz="4" w:space="0" w:color="auto"/>
              <w:right w:val="single" w:sz="4" w:space="0" w:color="auto"/>
            </w:tcBorders>
            <w:noWrap/>
            <w:vAlign w:val="bottom"/>
          </w:tcPr>
          <w:p w14:paraId="44789C24"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r>
      <w:tr w:rsidR="009E776C" w:rsidRPr="008E6561" w14:paraId="424EED43" w14:textId="77777777" w:rsidTr="00D46C9B">
        <w:tblPrEx>
          <w:tblLook w:val="04A0" w:firstRow="1" w:lastRow="0" w:firstColumn="1" w:lastColumn="0" w:noHBand="0" w:noVBand="1"/>
        </w:tblPrEx>
        <w:trPr>
          <w:gridAfter w:val="5"/>
          <w:wAfter w:w="353" w:type="pct"/>
          <w:trHeight w:val="247"/>
        </w:trPr>
        <w:tc>
          <w:tcPr>
            <w:tcW w:w="785" w:type="pct"/>
            <w:gridSpan w:val="2"/>
            <w:vMerge/>
            <w:tcBorders>
              <w:left w:val="single" w:sz="4" w:space="0" w:color="auto"/>
              <w:bottom w:val="single" w:sz="4" w:space="0" w:color="auto"/>
              <w:right w:val="single" w:sz="4" w:space="0" w:color="auto"/>
            </w:tcBorders>
            <w:noWrap/>
          </w:tcPr>
          <w:p w14:paraId="564ADD68" w14:textId="77777777" w:rsidR="009E776C" w:rsidRDefault="009E776C" w:rsidP="006B09FA">
            <w:pPr>
              <w:ind w:firstLine="0"/>
              <w:rPr>
                <w:rFonts w:ascii="Times New Roman" w:hAnsi="Times New Roman"/>
              </w:rPr>
            </w:pPr>
          </w:p>
        </w:tc>
        <w:tc>
          <w:tcPr>
            <w:tcW w:w="954" w:type="pct"/>
            <w:vMerge/>
            <w:tcBorders>
              <w:left w:val="single" w:sz="4" w:space="0" w:color="auto"/>
              <w:bottom w:val="single" w:sz="4" w:space="0" w:color="auto"/>
              <w:right w:val="single" w:sz="4" w:space="0" w:color="auto"/>
            </w:tcBorders>
            <w:noWrap/>
          </w:tcPr>
          <w:p w14:paraId="111CC1EA" w14:textId="77777777" w:rsidR="009E776C" w:rsidRDefault="009E776C" w:rsidP="006B09FA">
            <w:pPr>
              <w:ind w:firstLine="0"/>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14:paraId="1747ED66" w14:textId="77777777" w:rsidR="009E776C" w:rsidRPr="008E6561" w:rsidRDefault="009E776C" w:rsidP="00B8097C">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single" w:sz="4" w:space="0" w:color="auto"/>
              <w:bottom w:val="single" w:sz="4" w:space="0" w:color="auto"/>
              <w:right w:val="single" w:sz="4" w:space="0" w:color="auto"/>
            </w:tcBorders>
            <w:noWrap/>
            <w:vAlign w:val="bottom"/>
          </w:tcPr>
          <w:p w14:paraId="3D6B2F28"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99" w:type="pct"/>
            <w:gridSpan w:val="2"/>
            <w:tcBorders>
              <w:top w:val="single" w:sz="4" w:space="0" w:color="auto"/>
              <w:left w:val="nil"/>
              <w:bottom w:val="single" w:sz="4" w:space="0" w:color="auto"/>
              <w:right w:val="single" w:sz="4" w:space="0" w:color="auto"/>
            </w:tcBorders>
            <w:noWrap/>
            <w:vAlign w:val="bottom"/>
          </w:tcPr>
          <w:p w14:paraId="53FCE7D9"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1" w:type="pct"/>
            <w:tcBorders>
              <w:top w:val="single" w:sz="4" w:space="0" w:color="auto"/>
              <w:left w:val="nil"/>
              <w:bottom w:val="single" w:sz="4" w:space="0" w:color="auto"/>
              <w:right w:val="single" w:sz="4" w:space="0" w:color="auto"/>
            </w:tcBorders>
            <w:noWrap/>
            <w:vAlign w:val="bottom"/>
          </w:tcPr>
          <w:p w14:paraId="28575343" w14:textId="77777777" w:rsidR="009E776C" w:rsidRDefault="009E776C" w:rsidP="006B09FA">
            <w:pPr>
              <w:ind w:firstLine="0"/>
              <w:rPr>
                <w:rFonts w:ascii="Times New Roman" w:hAnsi="Times New Roman"/>
                <w:color w:val="000000"/>
              </w:rPr>
            </w:pPr>
            <w:r>
              <w:rPr>
                <w:rFonts w:ascii="Times New Roman" w:hAnsi="Times New Roman"/>
                <w:color w:val="000000"/>
              </w:rPr>
              <w:t>68621,4</w:t>
            </w:r>
          </w:p>
        </w:tc>
        <w:tc>
          <w:tcPr>
            <w:tcW w:w="351" w:type="pct"/>
            <w:tcBorders>
              <w:top w:val="single" w:sz="4" w:space="0" w:color="auto"/>
              <w:left w:val="nil"/>
              <w:bottom w:val="single" w:sz="4" w:space="0" w:color="auto"/>
              <w:right w:val="single" w:sz="4" w:space="0" w:color="auto"/>
            </w:tcBorders>
            <w:noWrap/>
            <w:vAlign w:val="bottom"/>
          </w:tcPr>
          <w:p w14:paraId="39220C9A"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tcBorders>
              <w:top w:val="single" w:sz="4" w:space="0" w:color="auto"/>
              <w:left w:val="nil"/>
              <w:bottom w:val="single" w:sz="4" w:space="0" w:color="auto"/>
              <w:right w:val="single" w:sz="4" w:space="0" w:color="auto"/>
            </w:tcBorders>
            <w:noWrap/>
            <w:vAlign w:val="bottom"/>
          </w:tcPr>
          <w:p w14:paraId="6A4A52EC"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3" w:type="pct"/>
            <w:tcBorders>
              <w:top w:val="single" w:sz="4" w:space="0" w:color="auto"/>
              <w:left w:val="nil"/>
              <w:bottom w:val="single" w:sz="4" w:space="0" w:color="auto"/>
              <w:right w:val="single" w:sz="4" w:space="0" w:color="auto"/>
            </w:tcBorders>
            <w:noWrap/>
            <w:vAlign w:val="bottom"/>
          </w:tcPr>
          <w:p w14:paraId="405C25EA"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c>
          <w:tcPr>
            <w:tcW w:w="352" w:type="pct"/>
            <w:gridSpan w:val="3"/>
            <w:tcBorders>
              <w:top w:val="single" w:sz="4" w:space="0" w:color="auto"/>
              <w:left w:val="nil"/>
              <w:bottom w:val="single" w:sz="4" w:space="0" w:color="auto"/>
              <w:right w:val="single" w:sz="4" w:space="0" w:color="auto"/>
            </w:tcBorders>
            <w:noWrap/>
            <w:vAlign w:val="bottom"/>
          </w:tcPr>
          <w:p w14:paraId="2A27575A" w14:textId="77777777" w:rsidR="009E776C" w:rsidRDefault="009E776C" w:rsidP="006B09FA">
            <w:pPr>
              <w:ind w:firstLine="0"/>
              <w:rPr>
                <w:rFonts w:ascii="Times New Roman" w:hAnsi="Times New Roman"/>
                <w:color w:val="000000"/>
              </w:rPr>
            </w:pPr>
            <w:r>
              <w:rPr>
                <w:rFonts w:ascii="Times New Roman" w:hAnsi="Times New Roman"/>
                <w:color w:val="000000"/>
              </w:rPr>
              <w:t>0,00</w:t>
            </w:r>
          </w:p>
        </w:tc>
      </w:tr>
      <w:tr w:rsidR="00B8097C" w:rsidRPr="008E6561" w14:paraId="75876B8F" w14:textId="77777777" w:rsidTr="00D46C9B">
        <w:tblPrEx>
          <w:tblLook w:val="04A0" w:firstRow="1" w:lastRow="0" w:firstColumn="1" w:lastColumn="0" w:noHBand="0" w:noVBand="1"/>
        </w:tblPrEx>
        <w:trPr>
          <w:gridAfter w:val="5"/>
          <w:wAfter w:w="353" w:type="pct"/>
          <w:trHeight w:val="247"/>
        </w:trPr>
        <w:tc>
          <w:tcPr>
            <w:tcW w:w="785" w:type="pct"/>
            <w:gridSpan w:val="2"/>
            <w:vMerge w:val="restart"/>
            <w:tcBorders>
              <w:top w:val="single" w:sz="4" w:space="0" w:color="auto"/>
              <w:left w:val="single" w:sz="4" w:space="0" w:color="auto"/>
              <w:bottom w:val="single" w:sz="4" w:space="0" w:color="auto"/>
              <w:right w:val="single" w:sz="4" w:space="0" w:color="auto"/>
            </w:tcBorders>
            <w:noWrap/>
            <w:hideMark/>
          </w:tcPr>
          <w:p w14:paraId="68F10DD0" w14:textId="77777777" w:rsidR="00434F1C" w:rsidRPr="008E6561" w:rsidRDefault="00434F1C" w:rsidP="006B09FA">
            <w:pPr>
              <w:ind w:firstLine="0"/>
              <w:rPr>
                <w:rFonts w:ascii="Times New Roman" w:hAnsi="Times New Roman"/>
              </w:rPr>
            </w:pPr>
            <w:r w:rsidRPr="008E6561">
              <w:rPr>
                <w:rFonts w:ascii="Times New Roman" w:hAnsi="Times New Roman"/>
              </w:rPr>
              <w:t>ПОДПРОГРАММА 2</w:t>
            </w:r>
          </w:p>
        </w:tc>
        <w:tc>
          <w:tcPr>
            <w:tcW w:w="954" w:type="pct"/>
            <w:vMerge w:val="restart"/>
            <w:tcBorders>
              <w:top w:val="single" w:sz="4" w:space="0" w:color="auto"/>
              <w:left w:val="single" w:sz="4" w:space="0" w:color="auto"/>
              <w:bottom w:val="single" w:sz="4" w:space="0" w:color="auto"/>
              <w:right w:val="single" w:sz="4" w:space="0" w:color="auto"/>
            </w:tcBorders>
            <w:noWrap/>
            <w:hideMark/>
          </w:tcPr>
          <w:p w14:paraId="02ABC2AD" w14:textId="77777777" w:rsidR="00434F1C" w:rsidRPr="008E6561" w:rsidRDefault="00434F1C" w:rsidP="006B09FA">
            <w:pPr>
              <w:ind w:firstLine="0"/>
              <w:rPr>
                <w:rFonts w:ascii="Times New Roman" w:hAnsi="Times New Roman"/>
              </w:rPr>
            </w:pPr>
            <w:r w:rsidRPr="008E6561">
              <w:rPr>
                <w:rFonts w:ascii="Times New Roman" w:hAnsi="Times New Roman"/>
              </w:rPr>
              <w:t>Фина</w:t>
            </w:r>
            <w:r>
              <w:rPr>
                <w:rFonts w:ascii="Times New Roman" w:hAnsi="Times New Roman"/>
              </w:rPr>
              <w:t xml:space="preserve">нсовое обеспечение </w:t>
            </w:r>
            <w:r w:rsidR="009E776C">
              <w:rPr>
                <w:rFonts w:ascii="Times New Roman" w:hAnsi="Times New Roman"/>
              </w:rPr>
              <w:t xml:space="preserve">деятельности </w:t>
            </w:r>
            <w:r w:rsidRPr="008E6561">
              <w:rPr>
                <w:rFonts w:ascii="Times New Roman" w:hAnsi="Times New Roman"/>
              </w:rPr>
              <w:t>подведомственных учреждений</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2581FB9" w14:textId="77777777" w:rsidR="00434F1C" w:rsidRPr="008E6561" w:rsidRDefault="00434F1C" w:rsidP="006B09FA">
            <w:pPr>
              <w:ind w:firstLine="0"/>
              <w:rPr>
                <w:rFonts w:ascii="Times New Roman" w:hAnsi="Times New Roman"/>
              </w:rPr>
            </w:pPr>
            <w:r w:rsidRPr="008E6561">
              <w:rPr>
                <w:rFonts w:ascii="Times New Roman" w:hAnsi="Times New Roman"/>
              </w:rPr>
              <w:t>всего</w:t>
            </w:r>
          </w:p>
        </w:tc>
        <w:tc>
          <w:tcPr>
            <w:tcW w:w="354" w:type="pct"/>
            <w:tcBorders>
              <w:top w:val="single" w:sz="4" w:space="0" w:color="auto"/>
              <w:left w:val="single" w:sz="4" w:space="0" w:color="auto"/>
              <w:bottom w:val="single" w:sz="4" w:space="0" w:color="auto"/>
              <w:right w:val="single" w:sz="4" w:space="0" w:color="auto"/>
            </w:tcBorders>
            <w:noWrap/>
            <w:vAlign w:val="bottom"/>
            <w:hideMark/>
          </w:tcPr>
          <w:p w14:paraId="59C5AA84"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30624,9</w:t>
            </w:r>
            <w:r w:rsidR="00564909">
              <w:rPr>
                <w:rFonts w:ascii="Times New Roman" w:hAnsi="Times New Roman"/>
                <w:color w:val="000000"/>
              </w:rPr>
              <w:t>0</w:t>
            </w:r>
          </w:p>
        </w:tc>
        <w:tc>
          <w:tcPr>
            <w:tcW w:w="399" w:type="pct"/>
            <w:gridSpan w:val="2"/>
            <w:tcBorders>
              <w:top w:val="single" w:sz="4" w:space="0" w:color="auto"/>
              <w:left w:val="nil"/>
              <w:bottom w:val="single" w:sz="4" w:space="0" w:color="auto"/>
              <w:right w:val="single" w:sz="4" w:space="0" w:color="auto"/>
            </w:tcBorders>
            <w:noWrap/>
            <w:vAlign w:val="bottom"/>
            <w:hideMark/>
          </w:tcPr>
          <w:p w14:paraId="0F2B5E2D" w14:textId="77777777" w:rsidR="00434F1C" w:rsidRPr="008E6561" w:rsidRDefault="002429E4" w:rsidP="006B09FA">
            <w:pPr>
              <w:ind w:firstLine="0"/>
              <w:rPr>
                <w:rFonts w:ascii="Times New Roman" w:hAnsi="Times New Roman"/>
                <w:color w:val="000000"/>
              </w:rPr>
            </w:pPr>
            <w:r>
              <w:rPr>
                <w:rFonts w:ascii="Times New Roman" w:hAnsi="Times New Roman"/>
                <w:color w:val="000000"/>
              </w:rPr>
              <w:t>36141,5</w:t>
            </w:r>
          </w:p>
        </w:tc>
        <w:tc>
          <w:tcPr>
            <w:tcW w:w="351" w:type="pct"/>
            <w:tcBorders>
              <w:top w:val="single" w:sz="4" w:space="0" w:color="auto"/>
              <w:left w:val="nil"/>
              <w:bottom w:val="single" w:sz="4" w:space="0" w:color="auto"/>
              <w:right w:val="single" w:sz="4" w:space="0" w:color="auto"/>
            </w:tcBorders>
            <w:noWrap/>
            <w:vAlign w:val="bottom"/>
            <w:hideMark/>
          </w:tcPr>
          <w:p w14:paraId="0DC89E1F" w14:textId="77777777" w:rsidR="00434F1C" w:rsidRPr="008E6561" w:rsidRDefault="009E776C" w:rsidP="006B09FA">
            <w:pPr>
              <w:ind w:firstLine="0"/>
              <w:rPr>
                <w:rFonts w:ascii="Times New Roman" w:hAnsi="Times New Roman"/>
                <w:color w:val="000000"/>
              </w:rPr>
            </w:pPr>
            <w:r>
              <w:rPr>
                <w:rFonts w:ascii="Times New Roman" w:hAnsi="Times New Roman"/>
                <w:color w:val="000000"/>
              </w:rPr>
              <w:t>38435,0</w:t>
            </w:r>
          </w:p>
        </w:tc>
        <w:tc>
          <w:tcPr>
            <w:tcW w:w="351" w:type="pct"/>
            <w:tcBorders>
              <w:top w:val="single" w:sz="4" w:space="0" w:color="auto"/>
              <w:left w:val="nil"/>
              <w:bottom w:val="single" w:sz="4" w:space="0" w:color="auto"/>
              <w:right w:val="single" w:sz="4" w:space="0" w:color="auto"/>
            </w:tcBorders>
            <w:noWrap/>
            <w:vAlign w:val="bottom"/>
            <w:hideMark/>
          </w:tcPr>
          <w:p w14:paraId="6466C075" w14:textId="77777777" w:rsidR="00434F1C" w:rsidRPr="008E6561" w:rsidRDefault="009E776C" w:rsidP="006B09FA">
            <w:pPr>
              <w:ind w:firstLine="0"/>
              <w:rPr>
                <w:rFonts w:ascii="Times New Roman" w:hAnsi="Times New Roman"/>
                <w:color w:val="000000"/>
              </w:rPr>
            </w:pPr>
            <w:r>
              <w:rPr>
                <w:rFonts w:ascii="Times New Roman" w:hAnsi="Times New Roman"/>
                <w:color w:val="000000"/>
              </w:rPr>
              <w:t>40349,9</w:t>
            </w:r>
          </w:p>
        </w:tc>
        <w:tc>
          <w:tcPr>
            <w:tcW w:w="352" w:type="pct"/>
            <w:tcBorders>
              <w:top w:val="single" w:sz="4" w:space="0" w:color="auto"/>
              <w:left w:val="nil"/>
              <w:bottom w:val="single" w:sz="4" w:space="0" w:color="auto"/>
              <w:right w:val="single" w:sz="4" w:space="0" w:color="auto"/>
            </w:tcBorders>
            <w:noWrap/>
            <w:vAlign w:val="bottom"/>
            <w:hideMark/>
          </w:tcPr>
          <w:p w14:paraId="54F2475B" w14:textId="77777777" w:rsidR="00434F1C" w:rsidRPr="008E6561" w:rsidRDefault="009E776C" w:rsidP="006B09FA">
            <w:pPr>
              <w:ind w:firstLine="0"/>
              <w:rPr>
                <w:rFonts w:ascii="Times New Roman" w:hAnsi="Times New Roman"/>
                <w:color w:val="000000"/>
              </w:rPr>
            </w:pPr>
            <w:r>
              <w:rPr>
                <w:rFonts w:ascii="Times New Roman" w:hAnsi="Times New Roman"/>
                <w:color w:val="000000"/>
              </w:rPr>
              <w:t>37407,7</w:t>
            </w:r>
          </w:p>
        </w:tc>
        <w:tc>
          <w:tcPr>
            <w:tcW w:w="353" w:type="pct"/>
            <w:tcBorders>
              <w:top w:val="single" w:sz="4" w:space="0" w:color="auto"/>
              <w:left w:val="nil"/>
              <w:bottom w:val="single" w:sz="4" w:space="0" w:color="auto"/>
              <w:right w:val="single" w:sz="4" w:space="0" w:color="auto"/>
            </w:tcBorders>
            <w:noWrap/>
            <w:vAlign w:val="bottom"/>
            <w:hideMark/>
          </w:tcPr>
          <w:p w14:paraId="6DA85BC0"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40705,12</w:t>
            </w:r>
          </w:p>
        </w:tc>
        <w:tc>
          <w:tcPr>
            <w:tcW w:w="352" w:type="pct"/>
            <w:gridSpan w:val="3"/>
            <w:tcBorders>
              <w:top w:val="single" w:sz="4" w:space="0" w:color="auto"/>
              <w:left w:val="nil"/>
              <w:bottom w:val="single" w:sz="4" w:space="0" w:color="auto"/>
              <w:right w:val="single" w:sz="4" w:space="0" w:color="auto"/>
            </w:tcBorders>
            <w:noWrap/>
            <w:vAlign w:val="bottom"/>
            <w:hideMark/>
          </w:tcPr>
          <w:p w14:paraId="6ED4D1F4"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42417,33</w:t>
            </w:r>
          </w:p>
        </w:tc>
      </w:tr>
      <w:tr w:rsidR="00B8097C" w:rsidRPr="008E6561" w14:paraId="6A9A2FA3" w14:textId="77777777" w:rsidTr="00D46C9B">
        <w:tblPrEx>
          <w:tblLook w:val="04A0" w:firstRow="1" w:lastRow="0" w:firstColumn="1" w:lastColumn="0" w:noHBand="0" w:noVBand="1"/>
        </w:tblPrEx>
        <w:trPr>
          <w:gridAfter w:val="5"/>
          <w:wAfter w:w="353" w:type="pct"/>
          <w:trHeight w:val="375"/>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673638C5" w14:textId="77777777" w:rsidR="00434F1C" w:rsidRPr="008E6561" w:rsidRDefault="00434F1C"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262CC618" w14:textId="77777777" w:rsidR="00434F1C" w:rsidRPr="008E6561" w:rsidRDefault="00434F1C"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EB8491C" w14:textId="77777777" w:rsidR="00434F1C" w:rsidRPr="008E6561" w:rsidRDefault="00434F1C" w:rsidP="006B09FA">
            <w:pPr>
              <w:ind w:firstLine="0"/>
              <w:rPr>
                <w:rFonts w:ascii="Times New Roman" w:hAnsi="Times New Roman"/>
              </w:rPr>
            </w:pPr>
            <w:r w:rsidRPr="008E6561">
              <w:rPr>
                <w:rFonts w:ascii="Times New Roman" w:hAnsi="Times New Roman"/>
              </w:rPr>
              <w:t>в том числе по ГРБС:</w:t>
            </w:r>
          </w:p>
        </w:tc>
        <w:tc>
          <w:tcPr>
            <w:tcW w:w="354" w:type="pct"/>
            <w:tcBorders>
              <w:top w:val="single" w:sz="4" w:space="0" w:color="auto"/>
              <w:left w:val="nil"/>
              <w:bottom w:val="single" w:sz="4" w:space="0" w:color="auto"/>
              <w:right w:val="single" w:sz="4" w:space="0" w:color="auto"/>
            </w:tcBorders>
            <w:noWrap/>
            <w:vAlign w:val="bottom"/>
            <w:hideMark/>
          </w:tcPr>
          <w:p w14:paraId="1ED9681A"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99" w:type="pct"/>
            <w:gridSpan w:val="2"/>
            <w:tcBorders>
              <w:top w:val="single" w:sz="4" w:space="0" w:color="auto"/>
              <w:left w:val="nil"/>
              <w:bottom w:val="single" w:sz="4" w:space="0" w:color="auto"/>
              <w:right w:val="single" w:sz="4" w:space="0" w:color="auto"/>
            </w:tcBorders>
            <w:noWrap/>
            <w:vAlign w:val="bottom"/>
            <w:hideMark/>
          </w:tcPr>
          <w:p w14:paraId="157B7860"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hideMark/>
          </w:tcPr>
          <w:p w14:paraId="3CC5C6EE"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1" w:type="pct"/>
            <w:tcBorders>
              <w:top w:val="single" w:sz="4" w:space="0" w:color="auto"/>
              <w:left w:val="nil"/>
              <w:bottom w:val="single" w:sz="4" w:space="0" w:color="auto"/>
              <w:right w:val="single" w:sz="4" w:space="0" w:color="auto"/>
            </w:tcBorders>
            <w:noWrap/>
            <w:vAlign w:val="bottom"/>
            <w:hideMark/>
          </w:tcPr>
          <w:p w14:paraId="0A6D59F4"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0</w:t>
            </w:r>
            <w:r w:rsidR="00564909">
              <w:rPr>
                <w:rFonts w:ascii="Times New Roman" w:hAnsi="Times New Roman"/>
                <w:color w:val="000000"/>
              </w:rPr>
              <w:t>,0</w:t>
            </w:r>
            <w:r w:rsidRPr="008E6561">
              <w:rPr>
                <w:rFonts w:ascii="Times New Roman" w:hAnsi="Times New Roman"/>
                <w:color w:val="000000"/>
              </w:rPr>
              <w:t>0</w:t>
            </w:r>
          </w:p>
        </w:tc>
        <w:tc>
          <w:tcPr>
            <w:tcW w:w="352" w:type="pct"/>
            <w:tcBorders>
              <w:top w:val="single" w:sz="4" w:space="0" w:color="auto"/>
              <w:left w:val="nil"/>
              <w:bottom w:val="single" w:sz="4" w:space="0" w:color="auto"/>
              <w:right w:val="single" w:sz="4" w:space="0" w:color="auto"/>
            </w:tcBorders>
            <w:vAlign w:val="bottom"/>
            <w:hideMark/>
          </w:tcPr>
          <w:p w14:paraId="20208FAD" w14:textId="77777777" w:rsidR="00434F1C" w:rsidRPr="008E6561" w:rsidRDefault="00434F1C" w:rsidP="006B09FA">
            <w:pPr>
              <w:ind w:firstLine="0"/>
              <w:rPr>
                <w:rFonts w:ascii="Times New Roman" w:hAnsi="Times New Roman"/>
              </w:rPr>
            </w:pPr>
            <w:r w:rsidRPr="008E6561">
              <w:rPr>
                <w:rFonts w:ascii="Times New Roman" w:hAnsi="Times New Roman"/>
              </w:rPr>
              <w:t>0</w:t>
            </w:r>
            <w:r w:rsidR="00564909">
              <w:rPr>
                <w:rFonts w:ascii="Times New Roman" w:hAnsi="Times New Roman"/>
              </w:rPr>
              <w:t>,</w:t>
            </w:r>
            <w:r w:rsidRPr="008E6561">
              <w:rPr>
                <w:rFonts w:ascii="Times New Roman" w:hAnsi="Times New Roman"/>
              </w:rPr>
              <w:t>0</w:t>
            </w:r>
            <w:r w:rsidR="00564909">
              <w:rPr>
                <w:rFonts w:ascii="Times New Roman" w:hAnsi="Times New Roman"/>
              </w:rPr>
              <w:t>0</w:t>
            </w:r>
          </w:p>
        </w:tc>
        <w:tc>
          <w:tcPr>
            <w:tcW w:w="353" w:type="pct"/>
            <w:tcBorders>
              <w:top w:val="single" w:sz="4" w:space="0" w:color="auto"/>
              <w:left w:val="nil"/>
              <w:bottom w:val="single" w:sz="4" w:space="0" w:color="auto"/>
              <w:right w:val="single" w:sz="4" w:space="0" w:color="auto"/>
            </w:tcBorders>
            <w:vAlign w:val="bottom"/>
            <w:hideMark/>
          </w:tcPr>
          <w:p w14:paraId="1C34B5DE" w14:textId="77777777" w:rsidR="00434F1C" w:rsidRPr="008E6561" w:rsidRDefault="00434F1C" w:rsidP="006B09FA">
            <w:pPr>
              <w:ind w:firstLine="0"/>
              <w:rPr>
                <w:rFonts w:ascii="Times New Roman" w:hAnsi="Times New Roman"/>
              </w:rPr>
            </w:pPr>
            <w:r w:rsidRPr="008E6561">
              <w:rPr>
                <w:rFonts w:ascii="Times New Roman" w:hAnsi="Times New Roman"/>
              </w:rPr>
              <w:t>0</w:t>
            </w:r>
            <w:r w:rsidR="00564909">
              <w:rPr>
                <w:rFonts w:ascii="Times New Roman" w:hAnsi="Times New Roman"/>
              </w:rPr>
              <w:t>,0</w:t>
            </w:r>
            <w:r w:rsidRPr="008E6561">
              <w:rPr>
                <w:rFonts w:ascii="Times New Roman" w:hAnsi="Times New Roman"/>
              </w:rPr>
              <w:t>0</w:t>
            </w:r>
          </w:p>
        </w:tc>
        <w:tc>
          <w:tcPr>
            <w:tcW w:w="352" w:type="pct"/>
            <w:gridSpan w:val="3"/>
            <w:tcBorders>
              <w:top w:val="single" w:sz="4" w:space="0" w:color="auto"/>
              <w:left w:val="nil"/>
              <w:bottom w:val="single" w:sz="4" w:space="0" w:color="auto"/>
              <w:right w:val="single" w:sz="4" w:space="0" w:color="auto"/>
            </w:tcBorders>
            <w:vAlign w:val="bottom"/>
            <w:hideMark/>
          </w:tcPr>
          <w:p w14:paraId="2D31CD35" w14:textId="77777777" w:rsidR="00434F1C" w:rsidRPr="008E6561" w:rsidRDefault="00434F1C" w:rsidP="006B09FA">
            <w:pPr>
              <w:ind w:firstLine="0"/>
              <w:rPr>
                <w:rFonts w:ascii="Times New Roman" w:hAnsi="Times New Roman"/>
              </w:rPr>
            </w:pPr>
            <w:r w:rsidRPr="008E6561">
              <w:rPr>
                <w:rFonts w:ascii="Times New Roman" w:hAnsi="Times New Roman"/>
              </w:rPr>
              <w:t>0</w:t>
            </w:r>
            <w:r w:rsidR="00564909">
              <w:rPr>
                <w:rFonts w:ascii="Times New Roman" w:hAnsi="Times New Roman"/>
              </w:rPr>
              <w:t>,00</w:t>
            </w:r>
          </w:p>
        </w:tc>
      </w:tr>
      <w:tr w:rsidR="00B8097C" w:rsidRPr="008E6561" w14:paraId="5F613E2F" w14:textId="77777777" w:rsidTr="00D46C9B">
        <w:tblPrEx>
          <w:tblLook w:val="04A0" w:firstRow="1" w:lastRow="0" w:firstColumn="1" w:lastColumn="0" w:noHBand="0" w:noVBand="1"/>
        </w:tblPrEx>
        <w:trPr>
          <w:gridAfter w:val="5"/>
          <w:wAfter w:w="353" w:type="pct"/>
          <w:trHeight w:val="750"/>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382261B3" w14:textId="77777777" w:rsidR="00434F1C" w:rsidRPr="008E6561" w:rsidRDefault="00434F1C"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1A0ACF92" w14:textId="77777777" w:rsidR="00434F1C" w:rsidRPr="008E6561" w:rsidRDefault="00434F1C"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BC9C8B7" w14:textId="77777777" w:rsidR="00434F1C" w:rsidRPr="008E6561" w:rsidRDefault="00434F1C" w:rsidP="006B09FA">
            <w:pPr>
              <w:ind w:firstLine="0"/>
              <w:rPr>
                <w:rFonts w:ascii="Times New Roman" w:hAnsi="Times New Roman"/>
              </w:rPr>
            </w:pPr>
            <w:r w:rsidRPr="008E6561">
              <w:rPr>
                <w:rFonts w:ascii="Times New Roman" w:hAnsi="Times New Roman"/>
              </w:rPr>
              <w:t>администрация Калачеевского муниципального района</w:t>
            </w:r>
          </w:p>
        </w:tc>
        <w:tc>
          <w:tcPr>
            <w:tcW w:w="354" w:type="pct"/>
            <w:tcBorders>
              <w:top w:val="single" w:sz="4" w:space="0" w:color="auto"/>
              <w:left w:val="nil"/>
              <w:bottom w:val="single" w:sz="4" w:space="0" w:color="auto"/>
              <w:right w:val="single" w:sz="4" w:space="0" w:color="auto"/>
            </w:tcBorders>
            <w:noWrap/>
            <w:vAlign w:val="bottom"/>
            <w:hideMark/>
          </w:tcPr>
          <w:p w14:paraId="7725E28D"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30624,9</w:t>
            </w:r>
            <w:r w:rsidR="00564909">
              <w:rPr>
                <w:rFonts w:ascii="Times New Roman" w:hAnsi="Times New Roman"/>
                <w:color w:val="000000"/>
              </w:rPr>
              <w:t>0</w:t>
            </w:r>
          </w:p>
        </w:tc>
        <w:tc>
          <w:tcPr>
            <w:tcW w:w="399" w:type="pct"/>
            <w:gridSpan w:val="2"/>
            <w:tcBorders>
              <w:top w:val="single" w:sz="4" w:space="0" w:color="auto"/>
              <w:left w:val="nil"/>
              <w:bottom w:val="single" w:sz="4" w:space="0" w:color="auto"/>
              <w:right w:val="single" w:sz="4" w:space="0" w:color="auto"/>
            </w:tcBorders>
            <w:noWrap/>
            <w:vAlign w:val="bottom"/>
            <w:hideMark/>
          </w:tcPr>
          <w:p w14:paraId="037145C5" w14:textId="77777777" w:rsidR="00434F1C" w:rsidRPr="008E6561" w:rsidRDefault="002429E4" w:rsidP="006B09FA">
            <w:pPr>
              <w:ind w:firstLine="0"/>
              <w:rPr>
                <w:rFonts w:ascii="Times New Roman" w:hAnsi="Times New Roman"/>
                <w:color w:val="000000"/>
              </w:rPr>
            </w:pPr>
            <w:r>
              <w:rPr>
                <w:rFonts w:ascii="Times New Roman" w:hAnsi="Times New Roman"/>
                <w:color w:val="000000"/>
              </w:rPr>
              <w:t>36141,5</w:t>
            </w:r>
          </w:p>
        </w:tc>
        <w:tc>
          <w:tcPr>
            <w:tcW w:w="351" w:type="pct"/>
            <w:tcBorders>
              <w:top w:val="single" w:sz="4" w:space="0" w:color="auto"/>
              <w:left w:val="nil"/>
              <w:bottom w:val="single" w:sz="4" w:space="0" w:color="auto"/>
              <w:right w:val="single" w:sz="4" w:space="0" w:color="auto"/>
            </w:tcBorders>
            <w:noWrap/>
            <w:vAlign w:val="bottom"/>
            <w:hideMark/>
          </w:tcPr>
          <w:p w14:paraId="2B8E4480" w14:textId="77777777" w:rsidR="00434F1C" w:rsidRPr="008E6561" w:rsidRDefault="00434F1C" w:rsidP="009E776C">
            <w:pPr>
              <w:ind w:firstLine="0"/>
              <w:rPr>
                <w:rFonts w:ascii="Times New Roman" w:hAnsi="Times New Roman"/>
                <w:color w:val="000000"/>
              </w:rPr>
            </w:pPr>
            <w:r>
              <w:rPr>
                <w:rFonts w:ascii="Times New Roman" w:hAnsi="Times New Roman"/>
                <w:color w:val="000000"/>
              </w:rPr>
              <w:t>3</w:t>
            </w:r>
            <w:r w:rsidR="009E776C">
              <w:rPr>
                <w:rFonts w:ascii="Times New Roman" w:hAnsi="Times New Roman"/>
                <w:color w:val="000000"/>
              </w:rPr>
              <w:t>8435,0</w:t>
            </w:r>
          </w:p>
        </w:tc>
        <w:tc>
          <w:tcPr>
            <w:tcW w:w="351" w:type="pct"/>
            <w:tcBorders>
              <w:top w:val="single" w:sz="4" w:space="0" w:color="auto"/>
              <w:left w:val="nil"/>
              <w:bottom w:val="single" w:sz="4" w:space="0" w:color="auto"/>
              <w:right w:val="single" w:sz="4" w:space="0" w:color="auto"/>
            </w:tcBorders>
            <w:noWrap/>
            <w:vAlign w:val="bottom"/>
            <w:hideMark/>
          </w:tcPr>
          <w:p w14:paraId="0BE6A33E" w14:textId="77777777" w:rsidR="00434F1C" w:rsidRPr="008E6561" w:rsidRDefault="009E776C" w:rsidP="006B09FA">
            <w:pPr>
              <w:ind w:firstLine="0"/>
              <w:rPr>
                <w:rFonts w:ascii="Times New Roman" w:hAnsi="Times New Roman"/>
                <w:color w:val="000000"/>
              </w:rPr>
            </w:pPr>
            <w:r>
              <w:rPr>
                <w:rFonts w:ascii="Times New Roman" w:hAnsi="Times New Roman"/>
                <w:color w:val="000000"/>
              </w:rPr>
              <w:t>40349,9</w:t>
            </w:r>
          </w:p>
        </w:tc>
        <w:tc>
          <w:tcPr>
            <w:tcW w:w="352" w:type="pct"/>
            <w:tcBorders>
              <w:top w:val="single" w:sz="4" w:space="0" w:color="auto"/>
              <w:left w:val="nil"/>
              <w:bottom w:val="single" w:sz="4" w:space="0" w:color="auto"/>
              <w:right w:val="single" w:sz="4" w:space="0" w:color="auto"/>
            </w:tcBorders>
            <w:noWrap/>
            <w:vAlign w:val="bottom"/>
            <w:hideMark/>
          </w:tcPr>
          <w:p w14:paraId="2A11329A" w14:textId="77777777" w:rsidR="00434F1C" w:rsidRPr="008E6561" w:rsidRDefault="009E776C" w:rsidP="006B09FA">
            <w:pPr>
              <w:ind w:firstLine="0"/>
              <w:rPr>
                <w:rFonts w:ascii="Times New Roman" w:hAnsi="Times New Roman"/>
                <w:color w:val="000000"/>
              </w:rPr>
            </w:pPr>
            <w:r>
              <w:rPr>
                <w:rFonts w:ascii="Times New Roman" w:hAnsi="Times New Roman"/>
                <w:color w:val="000000"/>
              </w:rPr>
              <w:t>37407,7</w:t>
            </w:r>
          </w:p>
        </w:tc>
        <w:tc>
          <w:tcPr>
            <w:tcW w:w="353" w:type="pct"/>
            <w:tcBorders>
              <w:top w:val="single" w:sz="4" w:space="0" w:color="auto"/>
              <w:left w:val="nil"/>
              <w:bottom w:val="single" w:sz="4" w:space="0" w:color="auto"/>
              <w:right w:val="single" w:sz="4" w:space="0" w:color="auto"/>
            </w:tcBorders>
            <w:noWrap/>
            <w:vAlign w:val="bottom"/>
            <w:hideMark/>
          </w:tcPr>
          <w:p w14:paraId="70CF16CF"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40705,12</w:t>
            </w:r>
          </w:p>
        </w:tc>
        <w:tc>
          <w:tcPr>
            <w:tcW w:w="352" w:type="pct"/>
            <w:gridSpan w:val="3"/>
            <w:tcBorders>
              <w:top w:val="single" w:sz="4" w:space="0" w:color="auto"/>
              <w:left w:val="nil"/>
              <w:bottom w:val="single" w:sz="4" w:space="0" w:color="auto"/>
              <w:right w:val="single" w:sz="4" w:space="0" w:color="auto"/>
            </w:tcBorders>
            <w:noWrap/>
            <w:vAlign w:val="bottom"/>
            <w:hideMark/>
          </w:tcPr>
          <w:p w14:paraId="53AAED5F"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42417,33</w:t>
            </w:r>
          </w:p>
        </w:tc>
      </w:tr>
      <w:tr w:rsidR="00B8097C" w:rsidRPr="008E6561" w14:paraId="06682E8A" w14:textId="77777777" w:rsidTr="00D46C9B">
        <w:tblPrEx>
          <w:tblLook w:val="04A0" w:firstRow="1" w:lastRow="0" w:firstColumn="1" w:lastColumn="0" w:noHBand="0" w:noVBand="1"/>
        </w:tblPrEx>
        <w:trPr>
          <w:gridAfter w:val="5"/>
          <w:wAfter w:w="353" w:type="pct"/>
          <w:trHeight w:val="1878"/>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309B87C3" w14:textId="77777777" w:rsidR="00434F1C" w:rsidRPr="008E6561" w:rsidRDefault="00434F1C"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59B412E3" w14:textId="77777777" w:rsidR="00434F1C" w:rsidRPr="008E6561" w:rsidRDefault="00434F1C"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C458081" w14:textId="77777777" w:rsidR="00434F1C" w:rsidRPr="008E6561" w:rsidRDefault="00434F1C" w:rsidP="006B09FA">
            <w:pPr>
              <w:ind w:firstLine="0"/>
              <w:rPr>
                <w:rFonts w:ascii="Times New Roman" w:hAnsi="Times New Roman"/>
              </w:rPr>
            </w:pPr>
            <w:r w:rsidRPr="008E6561">
              <w:rPr>
                <w:rFonts w:ascii="Times New Roman" w:hAnsi="Times New Roman"/>
              </w:rPr>
              <w:t>МКУ "Управление по физической культуре и спорту"</w:t>
            </w:r>
          </w:p>
        </w:tc>
        <w:tc>
          <w:tcPr>
            <w:tcW w:w="354" w:type="pct"/>
            <w:tcBorders>
              <w:top w:val="single" w:sz="4" w:space="0" w:color="auto"/>
              <w:left w:val="nil"/>
              <w:bottom w:val="single" w:sz="4" w:space="0" w:color="auto"/>
              <w:right w:val="single" w:sz="4" w:space="0" w:color="auto"/>
            </w:tcBorders>
            <w:noWrap/>
            <w:vAlign w:val="bottom"/>
            <w:hideMark/>
          </w:tcPr>
          <w:p w14:paraId="415FC03C"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14601,57</w:t>
            </w:r>
          </w:p>
        </w:tc>
        <w:tc>
          <w:tcPr>
            <w:tcW w:w="399" w:type="pct"/>
            <w:gridSpan w:val="2"/>
            <w:tcBorders>
              <w:top w:val="single" w:sz="4" w:space="0" w:color="auto"/>
              <w:left w:val="nil"/>
              <w:bottom w:val="single" w:sz="4" w:space="0" w:color="auto"/>
              <w:right w:val="single" w:sz="4" w:space="0" w:color="auto"/>
            </w:tcBorders>
            <w:noWrap/>
            <w:vAlign w:val="bottom"/>
            <w:hideMark/>
          </w:tcPr>
          <w:p w14:paraId="115EA2E1" w14:textId="77777777" w:rsidR="00434F1C" w:rsidRPr="008E6561" w:rsidRDefault="002429E4" w:rsidP="006B09FA">
            <w:pPr>
              <w:ind w:firstLine="0"/>
              <w:rPr>
                <w:rFonts w:ascii="Times New Roman" w:hAnsi="Times New Roman"/>
                <w:color w:val="000000"/>
              </w:rPr>
            </w:pPr>
            <w:r>
              <w:rPr>
                <w:rFonts w:ascii="Times New Roman" w:hAnsi="Times New Roman"/>
                <w:color w:val="000000"/>
              </w:rPr>
              <w:t>19107,4</w:t>
            </w:r>
          </w:p>
        </w:tc>
        <w:tc>
          <w:tcPr>
            <w:tcW w:w="351" w:type="pct"/>
            <w:tcBorders>
              <w:top w:val="single" w:sz="4" w:space="0" w:color="auto"/>
              <w:left w:val="nil"/>
              <w:bottom w:val="single" w:sz="4" w:space="0" w:color="auto"/>
              <w:right w:val="single" w:sz="4" w:space="0" w:color="auto"/>
            </w:tcBorders>
            <w:noWrap/>
            <w:vAlign w:val="bottom"/>
            <w:hideMark/>
          </w:tcPr>
          <w:p w14:paraId="769B467C" w14:textId="77777777" w:rsidR="00434F1C" w:rsidRPr="008E6561" w:rsidRDefault="00057E76" w:rsidP="006B09FA">
            <w:pPr>
              <w:ind w:firstLine="0"/>
              <w:rPr>
                <w:rFonts w:ascii="Times New Roman" w:hAnsi="Times New Roman"/>
                <w:color w:val="000000"/>
              </w:rPr>
            </w:pPr>
            <w:r>
              <w:rPr>
                <w:rFonts w:ascii="Times New Roman" w:hAnsi="Times New Roman"/>
                <w:color w:val="000000"/>
              </w:rPr>
              <w:t>18653,8</w:t>
            </w:r>
          </w:p>
        </w:tc>
        <w:tc>
          <w:tcPr>
            <w:tcW w:w="351" w:type="pct"/>
            <w:tcBorders>
              <w:top w:val="single" w:sz="4" w:space="0" w:color="auto"/>
              <w:left w:val="nil"/>
              <w:bottom w:val="single" w:sz="4" w:space="0" w:color="auto"/>
              <w:right w:val="single" w:sz="4" w:space="0" w:color="auto"/>
            </w:tcBorders>
            <w:noWrap/>
            <w:vAlign w:val="bottom"/>
            <w:hideMark/>
          </w:tcPr>
          <w:p w14:paraId="3DEBFE74" w14:textId="77777777" w:rsidR="00434F1C" w:rsidRPr="008E6561" w:rsidRDefault="00057E76" w:rsidP="006B09FA">
            <w:pPr>
              <w:ind w:firstLine="0"/>
              <w:rPr>
                <w:rFonts w:ascii="Times New Roman" w:hAnsi="Times New Roman"/>
                <w:color w:val="000000"/>
              </w:rPr>
            </w:pPr>
            <w:r>
              <w:rPr>
                <w:rFonts w:ascii="Times New Roman" w:hAnsi="Times New Roman"/>
                <w:color w:val="000000"/>
              </w:rPr>
              <w:t>19740,2</w:t>
            </w:r>
          </w:p>
        </w:tc>
        <w:tc>
          <w:tcPr>
            <w:tcW w:w="352" w:type="pct"/>
            <w:tcBorders>
              <w:top w:val="single" w:sz="4" w:space="0" w:color="auto"/>
              <w:left w:val="nil"/>
              <w:bottom w:val="single" w:sz="4" w:space="0" w:color="auto"/>
              <w:right w:val="single" w:sz="4" w:space="0" w:color="auto"/>
            </w:tcBorders>
            <w:noWrap/>
            <w:vAlign w:val="bottom"/>
            <w:hideMark/>
          </w:tcPr>
          <w:p w14:paraId="218D8847" w14:textId="77777777" w:rsidR="00434F1C" w:rsidRPr="008E6561" w:rsidRDefault="00057E76" w:rsidP="00057E76">
            <w:pPr>
              <w:ind w:firstLine="0"/>
              <w:rPr>
                <w:rFonts w:ascii="Times New Roman" w:hAnsi="Times New Roman"/>
                <w:color w:val="000000"/>
              </w:rPr>
            </w:pPr>
            <w:r>
              <w:rPr>
                <w:rFonts w:ascii="Times New Roman" w:hAnsi="Times New Roman"/>
                <w:color w:val="000000"/>
              </w:rPr>
              <w:t>17963,6</w:t>
            </w:r>
          </w:p>
        </w:tc>
        <w:tc>
          <w:tcPr>
            <w:tcW w:w="353" w:type="pct"/>
            <w:tcBorders>
              <w:top w:val="single" w:sz="4" w:space="0" w:color="auto"/>
              <w:left w:val="nil"/>
              <w:bottom w:val="single" w:sz="4" w:space="0" w:color="auto"/>
              <w:right w:val="single" w:sz="4" w:space="0" w:color="auto"/>
            </w:tcBorders>
            <w:noWrap/>
            <w:vAlign w:val="bottom"/>
            <w:hideMark/>
          </w:tcPr>
          <w:p w14:paraId="4DB1C0FE"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19881,64</w:t>
            </w:r>
          </w:p>
        </w:tc>
        <w:tc>
          <w:tcPr>
            <w:tcW w:w="352" w:type="pct"/>
            <w:gridSpan w:val="3"/>
            <w:tcBorders>
              <w:top w:val="single" w:sz="4" w:space="0" w:color="auto"/>
              <w:left w:val="nil"/>
              <w:bottom w:val="single" w:sz="4" w:space="0" w:color="auto"/>
              <w:right w:val="single" w:sz="4" w:space="0" w:color="auto"/>
            </w:tcBorders>
            <w:noWrap/>
            <w:vAlign w:val="bottom"/>
            <w:hideMark/>
          </w:tcPr>
          <w:p w14:paraId="3745A8C4"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20760,91</w:t>
            </w:r>
          </w:p>
        </w:tc>
      </w:tr>
      <w:tr w:rsidR="002E683F" w:rsidRPr="008E6561" w14:paraId="1FCA149A" w14:textId="77777777" w:rsidTr="00D46C9B">
        <w:tblPrEx>
          <w:tblLook w:val="04A0" w:firstRow="1" w:lastRow="0" w:firstColumn="1" w:lastColumn="0" w:noHBand="0" w:noVBand="1"/>
        </w:tblPrEx>
        <w:trPr>
          <w:gridAfter w:val="5"/>
          <w:wAfter w:w="353" w:type="pct"/>
          <w:trHeight w:val="50"/>
        </w:trPr>
        <w:tc>
          <w:tcPr>
            <w:tcW w:w="785" w:type="pct"/>
            <w:gridSpan w:val="2"/>
            <w:vMerge/>
            <w:tcBorders>
              <w:top w:val="single" w:sz="4" w:space="0" w:color="auto"/>
              <w:left w:val="single" w:sz="4" w:space="0" w:color="auto"/>
              <w:bottom w:val="single" w:sz="4" w:space="0" w:color="auto"/>
              <w:right w:val="single" w:sz="4" w:space="0" w:color="auto"/>
            </w:tcBorders>
            <w:vAlign w:val="center"/>
          </w:tcPr>
          <w:p w14:paraId="65CE149C" w14:textId="77777777" w:rsidR="002E683F" w:rsidRPr="008E6561" w:rsidRDefault="002E683F"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tcPr>
          <w:p w14:paraId="2DF99285" w14:textId="77777777" w:rsidR="002E683F" w:rsidRPr="008E6561" w:rsidRDefault="002E683F" w:rsidP="006B09FA">
            <w:pPr>
              <w:ind w:firstLine="0"/>
              <w:jc w:val="left"/>
              <w:rPr>
                <w:rFonts w:ascii="Times New Roman" w:hAnsi="Times New Roman"/>
              </w:rPr>
            </w:pPr>
          </w:p>
        </w:tc>
        <w:tc>
          <w:tcPr>
            <w:tcW w:w="396" w:type="pct"/>
            <w:tcBorders>
              <w:top w:val="single" w:sz="4" w:space="0" w:color="auto"/>
              <w:left w:val="single" w:sz="4" w:space="0" w:color="auto"/>
              <w:bottom w:val="nil"/>
              <w:right w:val="single" w:sz="4" w:space="0" w:color="auto"/>
            </w:tcBorders>
            <w:shd w:val="clear" w:color="auto" w:fill="FFFFFF"/>
            <w:vAlign w:val="bottom"/>
          </w:tcPr>
          <w:p w14:paraId="5A76B6BB" w14:textId="77777777" w:rsidR="002E683F" w:rsidRPr="008E6561" w:rsidRDefault="002E683F" w:rsidP="006B09FA">
            <w:pPr>
              <w:rPr>
                <w:rFonts w:ascii="Times New Roman" w:hAnsi="Times New Roman"/>
              </w:rPr>
            </w:pPr>
          </w:p>
        </w:tc>
        <w:tc>
          <w:tcPr>
            <w:tcW w:w="354" w:type="pct"/>
            <w:tcBorders>
              <w:top w:val="single" w:sz="4" w:space="0" w:color="auto"/>
              <w:left w:val="nil"/>
              <w:bottom w:val="nil"/>
              <w:right w:val="single" w:sz="4" w:space="0" w:color="auto"/>
            </w:tcBorders>
            <w:noWrap/>
            <w:vAlign w:val="bottom"/>
          </w:tcPr>
          <w:p w14:paraId="174D098A" w14:textId="77777777" w:rsidR="002E683F" w:rsidRPr="008E6561" w:rsidRDefault="002E683F" w:rsidP="006B09FA">
            <w:pPr>
              <w:rPr>
                <w:rFonts w:ascii="Times New Roman" w:hAnsi="Times New Roman"/>
                <w:color w:val="000000"/>
              </w:rPr>
            </w:pPr>
          </w:p>
        </w:tc>
        <w:tc>
          <w:tcPr>
            <w:tcW w:w="399" w:type="pct"/>
            <w:gridSpan w:val="2"/>
            <w:tcBorders>
              <w:top w:val="single" w:sz="4" w:space="0" w:color="auto"/>
              <w:left w:val="nil"/>
              <w:bottom w:val="nil"/>
              <w:right w:val="single" w:sz="4" w:space="0" w:color="auto"/>
            </w:tcBorders>
            <w:noWrap/>
            <w:vAlign w:val="bottom"/>
          </w:tcPr>
          <w:p w14:paraId="0173B24D" w14:textId="77777777" w:rsidR="002E683F" w:rsidRDefault="002E683F" w:rsidP="006B09FA">
            <w:pPr>
              <w:rPr>
                <w:rFonts w:ascii="Times New Roman" w:hAnsi="Times New Roman"/>
                <w:color w:val="000000"/>
              </w:rPr>
            </w:pPr>
          </w:p>
        </w:tc>
        <w:tc>
          <w:tcPr>
            <w:tcW w:w="351" w:type="pct"/>
            <w:tcBorders>
              <w:top w:val="single" w:sz="4" w:space="0" w:color="auto"/>
              <w:left w:val="nil"/>
              <w:bottom w:val="nil"/>
              <w:right w:val="single" w:sz="4" w:space="0" w:color="auto"/>
            </w:tcBorders>
            <w:noWrap/>
            <w:vAlign w:val="bottom"/>
          </w:tcPr>
          <w:p w14:paraId="4E8BEC2B" w14:textId="77777777" w:rsidR="002E683F" w:rsidRDefault="002E683F" w:rsidP="006B09FA">
            <w:pPr>
              <w:rPr>
                <w:rFonts w:ascii="Times New Roman" w:hAnsi="Times New Roman"/>
                <w:color w:val="000000"/>
              </w:rPr>
            </w:pPr>
          </w:p>
        </w:tc>
        <w:tc>
          <w:tcPr>
            <w:tcW w:w="351" w:type="pct"/>
            <w:tcBorders>
              <w:top w:val="single" w:sz="4" w:space="0" w:color="auto"/>
              <w:left w:val="nil"/>
              <w:bottom w:val="nil"/>
              <w:right w:val="single" w:sz="4" w:space="0" w:color="auto"/>
            </w:tcBorders>
            <w:noWrap/>
            <w:vAlign w:val="bottom"/>
          </w:tcPr>
          <w:p w14:paraId="68F0104D" w14:textId="77777777" w:rsidR="002E683F" w:rsidRDefault="002E683F" w:rsidP="006B09FA">
            <w:pPr>
              <w:rPr>
                <w:rFonts w:ascii="Times New Roman" w:hAnsi="Times New Roman"/>
                <w:color w:val="000000"/>
              </w:rPr>
            </w:pPr>
          </w:p>
        </w:tc>
        <w:tc>
          <w:tcPr>
            <w:tcW w:w="352" w:type="pct"/>
            <w:tcBorders>
              <w:top w:val="single" w:sz="4" w:space="0" w:color="auto"/>
              <w:left w:val="nil"/>
              <w:bottom w:val="nil"/>
              <w:right w:val="single" w:sz="4" w:space="0" w:color="auto"/>
            </w:tcBorders>
            <w:noWrap/>
            <w:vAlign w:val="bottom"/>
          </w:tcPr>
          <w:p w14:paraId="5CAE47BE" w14:textId="77777777" w:rsidR="002E683F" w:rsidRPr="008E6561" w:rsidRDefault="002E683F" w:rsidP="006B09FA">
            <w:pPr>
              <w:rPr>
                <w:rFonts w:ascii="Times New Roman" w:hAnsi="Times New Roman"/>
                <w:color w:val="000000"/>
              </w:rPr>
            </w:pPr>
          </w:p>
        </w:tc>
        <w:tc>
          <w:tcPr>
            <w:tcW w:w="353" w:type="pct"/>
            <w:tcBorders>
              <w:top w:val="single" w:sz="4" w:space="0" w:color="auto"/>
              <w:left w:val="nil"/>
              <w:bottom w:val="nil"/>
              <w:right w:val="single" w:sz="4" w:space="0" w:color="auto"/>
            </w:tcBorders>
            <w:noWrap/>
            <w:vAlign w:val="bottom"/>
          </w:tcPr>
          <w:p w14:paraId="250321D6" w14:textId="77777777" w:rsidR="002E683F" w:rsidRPr="008E6561" w:rsidRDefault="002E683F" w:rsidP="006B09FA">
            <w:pPr>
              <w:rPr>
                <w:rFonts w:ascii="Times New Roman" w:hAnsi="Times New Roman"/>
                <w:color w:val="000000"/>
              </w:rPr>
            </w:pPr>
          </w:p>
        </w:tc>
        <w:tc>
          <w:tcPr>
            <w:tcW w:w="352" w:type="pct"/>
            <w:gridSpan w:val="3"/>
            <w:tcBorders>
              <w:top w:val="single" w:sz="4" w:space="0" w:color="auto"/>
              <w:left w:val="nil"/>
              <w:bottom w:val="nil"/>
              <w:right w:val="single" w:sz="4" w:space="0" w:color="auto"/>
            </w:tcBorders>
            <w:noWrap/>
            <w:vAlign w:val="bottom"/>
          </w:tcPr>
          <w:p w14:paraId="0435D21B" w14:textId="77777777" w:rsidR="002E683F" w:rsidRPr="008E6561" w:rsidRDefault="002E683F" w:rsidP="006B09FA">
            <w:pPr>
              <w:rPr>
                <w:rFonts w:ascii="Times New Roman" w:hAnsi="Times New Roman"/>
                <w:color w:val="000000"/>
              </w:rPr>
            </w:pPr>
          </w:p>
        </w:tc>
      </w:tr>
      <w:tr w:rsidR="00B8097C" w:rsidRPr="008E6561" w14:paraId="0FA2FFCB" w14:textId="77777777" w:rsidTr="00D46C9B">
        <w:tblPrEx>
          <w:tblLook w:val="04A0" w:firstRow="1" w:lastRow="0" w:firstColumn="1" w:lastColumn="0" w:noHBand="0" w:noVBand="1"/>
        </w:tblPrEx>
        <w:trPr>
          <w:gridAfter w:val="5"/>
          <w:wAfter w:w="353" w:type="pct"/>
          <w:trHeight w:val="1163"/>
        </w:trPr>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14:paraId="268513AA" w14:textId="77777777" w:rsidR="00434F1C" w:rsidRPr="008E6561" w:rsidRDefault="00434F1C" w:rsidP="006B09FA">
            <w:pPr>
              <w:ind w:firstLine="0"/>
              <w:jc w:val="left"/>
              <w:rPr>
                <w:rFonts w:ascii="Times New Roman" w:hAnsi="Times New Roman"/>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5A5031AE" w14:textId="77777777" w:rsidR="00434F1C" w:rsidRPr="008E6561" w:rsidRDefault="00434F1C" w:rsidP="006B09FA">
            <w:pPr>
              <w:ind w:firstLine="0"/>
              <w:jc w:val="left"/>
              <w:rPr>
                <w:rFonts w:ascii="Times New Roman" w:hAnsi="Times New Roman"/>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18EC0A5" w14:textId="77777777" w:rsidR="00434F1C" w:rsidRPr="008E6561" w:rsidRDefault="00434F1C" w:rsidP="006B09FA">
            <w:pPr>
              <w:ind w:firstLine="0"/>
              <w:rPr>
                <w:rFonts w:ascii="Times New Roman" w:hAnsi="Times New Roman"/>
              </w:rPr>
            </w:pPr>
            <w:r w:rsidRPr="008E6561">
              <w:rPr>
                <w:rFonts w:ascii="Times New Roman" w:hAnsi="Times New Roman"/>
              </w:rPr>
              <w:t>МБУ "ФОК Калачеевский"</w:t>
            </w:r>
          </w:p>
        </w:tc>
        <w:tc>
          <w:tcPr>
            <w:tcW w:w="354" w:type="pct"/>
            <w:tcBorders>
              <w:top w:val="single" w:sz="4" w:space="0" w:color="auto"/>
              <w:left w:val="nil"/>
              <w:bottom w:val="single" w:sz="4" w:space="0" w:color="auto"/>
              <w:right w:val="single" w:sz="4" w:space="0" w:color="auto"/>
            </w:tcBorders>
            <w:noWrap/>
            <w:vAlign w:val="bottom"/>
            <w:hideMark/>
          </w:tcPr>
          <w:p w14:paraId="6C814B03"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16023,33</w:t>
            </w:r>
          </w:p>
        </w:tc>
        <w:tc>
          <w:tcPr>
            <w:tcW w:w="399" w:type="pct"/>
            <w:gridSpan w:val="2"/>
            <w:tcBorders>
              <w:top w:val="single" w:sz="4" w:space="0" w:color="auto"/>
              <w:left w:val="nil"/>
              <w:bottom w:val="single" w:sz="4" w:space="0" w:color="auto"/>
              <w:right w:val="single" w:sz="4" w:space="0" w:color="auto"/>
            </w:tcBorders>
            <w:noWrap/>
            <w:vAlign w:val="bottom"/>
            <w:hideMark/>
          </w:tcPr>
          <w:p w14:paraId="3727A076" w14:textId="77777777" w:rsidR="00434F1C" w:rsidRPr="008E6561" w:rsidRDefault="00434F1C" w:rsidP="002429E4">
            <w:pPr>
              <w:ind w:firstLine="0"/>
              <w:rPr>
                <w:rFonts w:ascii="Times New Roman" w:hAnsi="Times New Roman"/>
                <w:color w:val="000000"/>
              </w:rPr>
            </w:pPr>
            <w:r>
              <w:rPr>
                <w:rFonts w:ascii="Times New Roman" w:hAnsi="Times New Roman"/>
                <w:color w:val="000000"/>
              </w:rPr>
              <w:t>17</w:t>
            </w:r>
            <w:r w:rsidR="002429E4">
              <w:rPr>
                <w:rFonts w:ascii="Times New Roman" w:hAnsi="Times New Roman"/>
                <w:color w:val="000000"/>
              </w:rPr>
              <w:t>034,1</w:t>
            </w:r>
          </w:p>
        </w:tc>
        <w:tc>
          <w:tcPr>
            <w:tcW w:w="351" w:type="pct"/>
            <w:tcBorders>
              <w:top w:val="single" w:sz="4" w:space="0" w:color="auto"/>
              <w:left w:val="nil"/>
              <w:bottom w:val="single" w:sz="4" w:space="0" w:color="auto"/>
              <w:right w:val="single" w:sz="4" w:space="0" w:color="auto"/>
            </w:tcBorders>
            <w:noWrap/>
            <w:vAlign w:val="bottom"/>
            <w:hideMark/>
          </w:tcPr>
          <w:p w14:paraId="064397C7" w14:textId="77777777" w:rsidR="00434F1C" w:rsidRPr="008E6561" w:rsidRDefault="00057E76" w:rsidP="006B09FA">
            <w:pPr>
              <w:ind w:firstLine="0"/>
              <w:rPr>
                <w:rFonts w:ascii="Times New Roman" w:hAnsi="Times New Roman"/>
                <w:color w:val="000000"/>
              </w:rPr>
            </w:pPr>
            <w:r>
              <w:rPr>
                <w:rFonts w:ascii="Times New Roman" w:hAnsi="Times New Roman"/>
                <w:color w:val="000000"/>
              </w:rPr>
              <w:t>19781,2</w:t>
            </w:r>
          </w:p>
        </w:tc>
        <w:tc>
          <w:tcPr>
            <w:tcW w:w="351" w:type="pct"/>
            <w:tcBorders>
              <w:top w:val="single" w:sz="4" w:space="0" w:color="auto"/>
              <w:left w:val="nil"/>
              <w:bottom w:val="single" w:sz="4" w:space="0" w:color="auto"/>
              <w:right w:val="single" w:sz="4" w:space="0" w:color="auto"/>
            </w:tcBorders>
            <w:noWrap/>
            <w:vAlign w:val="bottom"/>
            <w:hideMark/>
          </w:tcPr>
          <w:p w14:paraId="6A2256A7" w14:textId="77777777" w:rsidR="00434F1C" w:rsidRPr="008E6561" w:rsidRDefault="00057E76" w:rsidP="006B09FA">
            <w:pPr>
              <w:ind w:firstLine="0"/>
              <w:rPr>
                <w:rFonts w:ascii="Times New Roman" w:hAnsi="Times New Roman"/>
                <w:color w:val="000000"/>
              </w:rPr>
            </w:pPr>
            <w:r>
              <w:rPr>
                <w:rFonts w:ascii="Times New Roman" w:hAnsi="Times New Roman"/>
                <w:color w:val="000000"/>
              </w:rPr>
              <w:t>20609,7</w:t>
            </w:r>
          </w:p>
        </w:tc>
        <w:tc>
          <w:tcPr>
            <w:tcW w:w="352" w:type="pct"/>
            <w:tcBorders>
              <w:top w:val="single" w:sz="4" w:space="0" w:color="auto"/>
              <w:left w:val="nil"/>
              <w:bottom w:val="single" w:sz="4" w:space="0" w:color="auto"/>
              <w:right w:val="single" w:sz="4" w:space="0" w:color="auto"/>
            </w:tcBorders>
            <w:noWrap/>
            <w:vAlign w:val="bottom"/>
            <w:hideMark/>
          </w:tcPr>
          <w:p w14:paraId="426328B3" w14:textId="77777777" w:rsidR="00434F1C" w:rsidRPr="008E6561" w:rsidRDefault="00057E76" w:rsidP="006B09FA">
            <w:pPr>
              <w:ind w:firstLine="0"/>
              <w:rPr>
                <w:rFonts w:ascii="Times New Roman" w:hAnsi="Times New Roman"/>
                <w:color w:val="000000"/>
              </w:rPr>
            </w:pPr>
            <w:r>
              <w:rPr>
                <w:rFonts w:ascii="Times New Roman" w:hAnsi="Times New Roman"/>
                <w:color w:val="000000"/>
              </w:rPr>
              <w:t>19444,1</w:t>
            </w:r>
          </w:p>
        </w:tc>
        <w:tc>
          <w:tcPr>
            <w:tcW w:w="353" w:type="pct"/>
            <w:tcBorders>
              <w:top w:val="single" w:sz="4" w:space="0" w:color="auto"/>
              <w:left w:val="nil"/>
              <w:bottom w:val="single" w:sz="4" w:space="0" w:color="auto"/>
              <w:right w:val="single" w:sz="4" w:space="0" w:color="auto"/>
            </w:tcBorders>
            <w:noWrap/>
            <w:vAlign w:val="bottom"/>
            <w:hideMark/>
          </w:tcPr>
          <w:p w14:paraId="711D214F"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20823,48</w:t>
            </w:r>
          </w:p>
        </w:tc>
        <w:tc>
          <w:tcPr>
            <w:tcW w:w="352" w:type="pct"/>
            <w:gridSpan w:val="3"/>
            <w:tcBorders>
              <w:top w:val="single" w:sz="4" w:space="0" w:color="auto"/>
              <w:left w:val="nil"/>
              <w:bottom w:val="single" w:sz="4" w:space="0" w:color="auto"/>
              <w:right w:val="single" w:sz="4" w:space="0" w:color="auto"/>
            </w:tcBorders>
            <w:noWrap/>
            <w:vAlign w:val="bottom"/>
            <w:hideMark/>
          </w:tcPr>
          <w:p w14:paraId="0593BC14" w14:textId="77777777" w:rsidR="00434F1C" w:rsidRPr="008E6561" w:rsidRDefault="00434F1C" w:rsidP="006B09FA">
            <w:pPr>
              <w:ind w:firstLine="0"/>
              <w:rPr>
                <w:rFonts w:ascii="Times New Roman" w:hAnsi="Times New Roman"/>
                <w:color w:val="000000"/>
              </w:rPr>
            </w:pPr>
            <w:r w:rsidRPr="008E6561">
              <w:rPr>
                <w:rFonts w:ascii="Times New Roman" w:hAnsi="Times New Roman"/>
                <w:color w:val="000000"/>
              </w:rPr>
              <w:t>21656,42</w:t>
            </w:r>
          </w:p>
        </w:tc>
      </w:tr>
    </w:tbl>
    <w:p w14:paraId="7B3BCEE2" w14:textId="77777777" w:rsidR="00C328C2" w:rsidRPr="008E6561" w:rsidRDefault="00C328C2" w:rsidP="00C328C2">
      <w:pPr>
        <w:ind w:firstLine="0"/>
        <w:rPr>
          <w:rFonts w:ascii="Times New Roman" w:hAnsi="Times New Roman"/>
        </w:rPr>
      </w:pPr>
      <w:r w:rsidRPr="008E6561">
        <w:rPr>
          <w:rFonts w:ascii="Times New Roman" w:hAnsi="Times New Roman"/>
        </w:rPr>
        <w:br w:type="page"/>
      </w:r>
      <w:bookmarkStart w:id="1" w:name="RANGE!A1:K133"/>
      <w:bookmarkEnd w:id="1"/>
    </w:p>
    <w:tbl>
      <w:tblPr>
        <w:tblW w:w="5000" w:type="pct"/>
        <w:tblInd w:w="-885" w:type="dxa"/>
        <w:tblLayout w:type="fixed"/>
        <w:tblLook w:val="0400" w:firstRow="0" w:lastRow="0" w:firstColumn="0" w:lastColumn="0" w:noHBand="0" w:noVBand="1"/>
      </w:tblPr>
      <w:tblGrid>
        <w:gridCol w:w="14786"/>
      </w:tblGrid>
      <w:tr w:rsidR="00C328C2" w:rsidRPr="008E6561" w14:paraId="5157657C" w14:textId="77777777" w:rsidTr="00E34230">
        <w:trPr>
          <w:trHeight w:val="945"/>
        </w:trPr>
        <w:tc>
          <w:tcPr>
            <w:tcW w:w="5000" w:type="pct"/>
            <w:vAlign w:val="center"/>
            <w:hideMark/>
          </w:tcPr>
          <w:p w14:paraId="407CA086" w14:textId="77777777" w:rsidR="00E34230" w:rsidRDefault="00EC49AA" w:rsidP="00E34230">
            <w:pPr>
              <w:spacing w:line="276" w:lineRule="auto"/>
              <w:ind w:left="8540" w:firstLine="709"/>
              <w:rPr>
                <w:rFonts w:ascii="Times New Roman" w:hAnsi="Times New Roman"/>
                <w:bCs/>
                <w:color w:val="000000"/>
                <w:lang w:eastAsia="en-US"/>
              </w:rPr>
            </w:pPr>
            <w:r>
              <w:rPr>
                <w:rFonts w:ascii="Times New Roman" w:hAnsi="Times New Roman"/>
                <w:bCs/>
                <w:color w:val="000000"/>
                <w:lang w:eastAsia="en-US"/>
              </w:rPr>
              <w:lastRenderedPageBreak/>
              <w:t xml:space="preserve">                                                                                                                       </w:t>
            </w:r>
            <w:r w:rsidR="00E34230">
              <w:rPr>
                <w:rFonts w:ascii="Times New Roman" w:hAnsi="Times New Roman"/>
                <w:bCs/>
                <w:color w:val="000000"/>
                <w:lang w:eastAsia="en-US"/>
              </w:rPr>
              <w:t xml:space="preserve">              </w:t>
            </w:r>
            <w:r w:rsidR="00C328C2" w:rsidRPr="008E6561">
              <w:rPr>
                <w:rFonts w:ascii="Times New Roman" w:hAnsi="Times New Roman"/>
                <w:bCs/>
                <w:color w:val="000000"/>
                <w:lang w:eastAsia="en-US"/>
              </w:rPr>
              <w:t xml:space="preserve">Приложение №3 к муниципальной программе </w:t>
            </w:r>
            <w:r w:rsidR="00E34230">
              <w:rPr>
                <w:rFonts w:ascii="Times New Roman" w:hAnsi="Times New Roman"/>
                <w:bCs/>
                <w:color w:val="000000"/>
                <w:lang w:eastAsia="en-US"/>
              </w:rPr>
              <w:t xml:space="preserve">           </w:t>
            </w:r>
            <w:r w:rsidR="00C328C2" w:rsidRPr="008E6561">
              <w:rPr>
                <w:rFonts w:ascii="Times New Roman" w:hAnsi="Times New Roman"/>
                <w:bCs/>
                <w:color w:val="000000"/>
                <w:lang w:eastAsia="en-US"/>
              </w:rPr>
              <w:t>«Развитие физической культуры и спорта</w:t>
            </w:r>
            <w:r w:rsidR="00BD0A8B" w:rsidRPr="008E6561">
              <w:rPr>
                <w:rFonts w:ascii="Times New Roman" w:hAnsi="Times New Roman"/>
                <w:bCs/>
                <w:color w:val="000000"/>
                <w:lang w:eastAsia="en-US"/>
              </w:rPr>
              <w:t xml:space="preserve"> </w:t>
            </w:r>
            <w:r w:rsidR="00C328C2" w:rsidRPr="008E6561">
              <w:rPr>
                <w:rFonts w:ascii="Times New Roman" w:hAnsi="Times New Roman"/>
                <w:bCs/>
                <w:color w:val="000000"/>
                <w:lang w:eastAsia="en-US"/>
              </w:rPr>
              <w:t xml:space="preserve">в Калачеевском муниципальном района на 2020 – 2026 годы» </w:t>
            </w:r>
          </w:p>
          <w:p w14:paraId="0827083A" w14:textId="77777777" w:rsidR="00E34230" w:rsidRDefault="00E34230" w:rsidP="00E34230">
            <w:pPr>
              <w:spacing w:line="276" w:lineRule="auto"/>
              <w:ind w:firstLine="709"/>
              <w:rPr>
                <w:rFonts w:ascii="Times New Roman" w:hAnsi="Times New Roman"/>
                <w:bCs/>
                <w:color w:val="000000"/>
                <w:lang w:eastAsia="en-US"/>
              </w:rPr>
            </w:pPr>
          </w:p>
          <w:p w14:paraId="5C7360DA" w14:textId="77777777" w:rsidR="00C328C2" w:rsidRPr="008E6561" w:rsidRDefault="00C328C2" w:rsidP="00E34230">
            <w:pPr>
              <w:spacing w:line="276" w:lineRule="auto"/>
              <w:ind w:firstLine="709"/>
              <w:jc w:val="center"/>
              <w:rPr>
                <w:rFonts w:ascii="Times New Roman" w:hAnsi="Times New Roman"/>
                <w:color w:val="000000"/>
                <w:lang w:eastAsia="en-US"/>
              </w:rPr>
            </w:pPr>
            <w:r w:rsidRPr="008E6561">
              <w:rPr>
                <w:rFonts w:ascii="Times New Roman" w:hAnsi="Times New Roman"/>
                <w:bCs/>
                <w:color w:val="000000"/>
                <w:lang w:eastAsia="en-US"/>
              </w:rPr>
              <w:t xml:space="preserve">Финансовое обеспечение и прогнозная (справочная) оценка расходов федерального, областного и местных бюджетов, </w:t>
            </w:r>
            <w:r w:rsidR="00EC49AA">
              <w:rPr>
                <w:rFonts w:ascii="Times New Roman" w:hAnsi="Times New Roman"/>
                <w:bCs/>
                <w:color w:val="000000"/>
                <w:lang w:eastAsia="en-US"/>
              </w:rPr>
              <w:t xml:space="preserve">                           </w:t>
            </w:r>
            <w:r w:rsidRPr="008E6561">
              <w:rPr>
                <w:rFonts w:ascii="Times New Roman" w:hAnsi="Times New Roman"/>
                <w:bCs/>
                <w:color w:val="000000"/>
                <w:lang w:eastAsia="en-US"/>
              </w:rPr>
              <w:t>бюджетов внебюджетных фондов, юридических и физических лиц на реализацию муниципальной программы</w:t>
            </w:r>
            <w:r w:rsidR="00EC49AA">
              <w:rPr>
                <w:rFonts w:ascii="Times New Roman" w:hAnsi="Times New Roman"/>
                <w:bCs/>
                <w:color w:val="000000"/>
                <w:lang w:eastAsia="en-US"/>
              </w:rPr>
              <w:t xml:space="preserve">                            </w:t>
            </w:r>
            <w:r w:rsidRPr="008E6561">
              <w:rPr>
                <w:rFonts w:ascii="Times New Roman" w:hAnsi="Times New Roman"/>
                <w:bCs/>
                <w:color w:val="000000"/>
                <w:lang w:eastAsia="en-US"/>
              </w:rPr>
              <w:t xml:space="preserve"> Калачеевского муниципального района</w:t>
            </w:r>
          </w:p>
        </w:tc>
      </w:tr>
      <w:tr w:rsidR="00EC49AA" w:rsidRPr="008E6561" w14:paraId="4B0216B9" w14:textId="77777777" w:rsidTr="00E34230">
        <w:trPr>
          <w:trHeight w:val="945"/>
        </w:trPr>
        <w:tc>
          <w:tcPr>
            <w:tcW w:w="5000" w:type="pct"/>
            <w:vAlign w:val="center"/>
          </w:tcPr>
          <w:tbl>
            <w:tblPr>
              <w:tblpPr w:leftFromText="180" w:rightFromText="180" w:vertAnchor="text" w:horzAnchor="margin" w:tblpY="-153"/>
              <w:tblOverlap w:val="never"/>
              <w:tblW w:w="14742" w:type="dxa"/>
              <w:tblLayout w:type="fixed"/>
              <w:tblLook w:val="04A0" w:firstRow="1" w:lastRow="0" w:firstColumn="1" w:lastColumn="0" w:noHBand="0" w:noVBand="1"/>
            </w:tblPr>
            <w:tblGrid>
              <w:gridCol w:w="1845"/>
              <w:gridCol w:w="2120"/>
              <w:gridCol w:w="1418"/>
              <w:gridCol w:w="1280"/>
              <w:gridCol w:w="770"/>
              <w:gridCol w:w="507"/>
              <w:gridCol w:w="295"/>
              <w:gridCol w:w="979"/>
              <w:gridCol w:w="1135"/>
              <w:gridCol w:w="286"/>
              <w:gridCol w:w="740"/>
              <w:gridCol w:w="534"/>
              <w:gridCol w:w="1156"/>
              <w:gridCol w:w="262"/>
              <w:gridCol w:w="1415"/>
            </w:tblGrid>
            <w:tr w:rsidR="001D6A74" w:rsidRPr="008E6561" w14:paraId="0015C7CD" w14:textId="77777777" w:rsidTr="005C49E6">
              <w:trPr>
                <w:trHeight w:val="255"/>
              </w:trPr>
              <w:tc>
                <w:tcPr>
                  <w:tcW w:w="626" w:type="pct"/>
                  <w:vAlign w:val="center"/>
                  <w:hideMark/>
                </w:tcPr>
                <w:p w14:paraId="20DD1B2B" w14:textId="77777777" w:rsidR="00EC49AA" w:rsidRPr="008E6561" w:rsidRDefault="00EC49AA" w:rsidP="00B46E0E">
                  <w:pPr>
                    <w:ind w:firstLine="0"/>
                    <w:jc w:val="left"/>
                    <w:rPr>
                      <w:rFonts w:ascii="Times New Roman" w:eastAsia="Calibri" w:hAnsi="Times New Roman"/>
                    </w:rPr>
                  </w:pPr>
                </w:p>
              </w:tc>
              <w:tc>
                <w:tcPr>
                  <w:tcW w:w="719" w:type="pct"/>
                  <w:noWrap/>
                  <w:vAlign w:val="bottom"/>
                  <w:hideMark/>
                </w:tcPr>
                <w:p w14:paraId="5D680148" w14:textId="77777777" w:rsidR="00EC49AA" w:rsidRPr="008E6561" w:rsidRDefault="00EC49AA" w:rsidP="00B46E0E">
                  <w:pPr>
                    <w:ind w:firstLine="0"/>
                    <w:jc w:val="left"/>
                    <w:rPr>
                      <w:rFonts w:ascii="Times New Roman" w:eastAsia="Calibri" w:hAnsi="Times New Roman"/>
                    </w:rPr>
                  </w:pPr>
                </w:p>
              </w:tc>
              <w:tc>
                <w:tcPr>
                  <w:tcW w:w="481" w:type="pct"/>
                  <w:noWrap/>
                  <w:vAlign w:val="bottom"/>
                  <w:hideMark/>
                </w:tcPr>
                <w:p w14:paraId="7A061DFD" w14:textId="77777777" w:rsidR="00EC49AA" w:rsidRPr="008E6561" w:rsidRDefault="00EC49AA" w:rsidP="00B46E0E">
                  <w:pPr>
                    <w:ind w:firstLine="0"/>
                    <w:jc w:val="left"/>
                    <w:rPr>
                      <w:rFonts w:ascii="Times New Roman" w:eastAsia="Calibri" w:hAnsi="Times New Roman"/>
                    </w:rPr>
                  </w:pPr>
                </w:p>
              </w:tc>
              <w:tc>
                <w:tcPr>
                  <w:tcW w:w="434" w:type="pct"/>
                  <w:noWrap/>
                  <w:vAlign w:val="bottom"/>
                  <w:hideMark/>
                </w:tcPr>
                <w:p w14:paraId="57B97642" w14:textId="77777777" w:rsidR="00EC49AA" w:rsidRPr="008E6561" w:rsidRDefault="00EC49AA" w:rsidP="00B46E0E">
                  <w:pPr>
                    <w:ind w:firstLine="0"/>
                    <w:jc w:val="left"/>
                    <w:rPr>
                      <w:rFonts w:ascii="Times New Roman" w:eastAsia="Calibri" w:hAnsi="Times New Roman"/>
                    </w:rPr>
                  </w:pPr>
                </w:p>
              </w:tc>
              <w:tc>
                <w:tcPr>
                  <w:tcW w:w="261" w:type="pct"/>
                  <w:noWrap/>
                  <w:vAlign w:val="bottom"/>
                  <w:hideMark/>
                </w:tcPr>
                <w:p w14:paraId="00FAABDB" w14:textId="77777777" w:rsidR="00EC49AA" w:rsidRPr="008E6561" w:rsidRDefault="00EC49AA" w:rsidP="00B46E0E">
                  <w:pPr>
                    <w:ind w:firstLine="0"/>
                    <w:jc w:val="left"/>
                    <w:rPr>
                      <w:rFonts w:ascii="Times New Roman" w:eastAsia="Calibri" w:hAnsi="Times New Roman"/>
                    </w:rPr>
                  </w:pPr>
                </w:p>
              </w:tc>
              <w:tc>
                <w:tcPr>
                  <w:tcW w:w="272" w:type="pct"/>
                  <w:gridSpan w:val="2"/>
                  <w:noWrap/>
                  <w:vAlign w:val="bottom"/>
                  <w:hideMark/>
                </w:tcPr>
                <w:p w14:paraId="2B9F96EC" w14:textId="77777777" w:rsidR="00EC49AA" w:rsidRPr="008E6561" w:rsidRDefault="00EC49AA" w:rsidP="00B46E0E">
                  <w:pPr>
                    <w:ind w:firstLine="0"/>
                    <w:jc w:val="left"/>
                    <w:rPr>
                      <w:rFonts w:ascii="Times New Roman" w:eastAsia="Calibri" w:hAnsi="Times New Roman"/>
                    </w:rPr>
                  </w:pPr>
                </w:p>
              </w:tc>
              <w:tc>
                <w:tcPr>
                  <w:tcW w:w="717" w:type="pct"/>
                  <w:gridSpan w:val="2"/>
                  <w:noWrap/>
                  <w:vAlign w:val="bottom"/>
                  <w:hideMark/>
                </w:tcPr>
                <w:p w14:paraId="246DB594" w14:textId="77777777" w:rsidR="00EC49AA" w:rsidRPr="008E6561" w:rsidRDefault="00EC49AA" w:rsidP="00B46E0E">
                  <w:pPr>
                    <w:ind w:firstLine="0"/>
                    <w:jc w:val="left"/>
                    <w:rPr>
                      <w:rFonts w:ascii="Times New Roman" w:eastAsia="Calibri" w:hAnsi="Times New Roman"/>
                    </w:rPr>
                  </w:pPr>
                </w:p>
              </w:tc>
              <w:tc>
                <w:tcPr>
                  <w:tcW w:w="348" w:type="pct"/>
                  <w:gridSpan w:val="2"/>
                  <w:noWrap/>
                  <w:vAlign w:val="bottom"/>
                  <w:hideMark/>
                </w:tcPr>
                <w:p w14:paraId="1FDBA594" w14:textId="77777777" w:rsidR="00EC49AA" w:rsidRPr="008E6561" w:rsidRDefault="00EC49AA" w:rsidP="00B46E0E">
                  <w:pPr>
                    <w:ind w:firstLine="0"/>
                    <w:jc w:val="left"/>
                    <w:rPr>
                      <w:rFonts w:ascii="Times New Roman" w:eastAsia="Calibri" w:hAnsi="Times New Roman"/>
                    </w:rPr>
                  </w:pPr>
                </w:p>
              </w:tc>
              <w:tc>
                <w:tcPr>
                  <w:tcW w:w="573" w:type="pct"/>
                  <w:gridSpan w:val="2"/>
                  <w:noWrap/>
                  <w:vAlign w:val="bottom"/>
                  <w:hideMark/>
                </w:tcPr>
                <w:p w14:paraId="486BE071" w14:textId="77777777" w:rsidR="00EC49AA" w:rsidRPr="008E6561" w:rsidRDefault="00EC49AA" w:rsidP="00B46E0E">
                  <w:pPr>
                    <w:ind w:firstLine="0"/>
                    <w:jc w:val="left"/>
                    <w:rPr>
                      <w:rFonts w:ascii="Times New Roman" w:eastAsia="Calibri" w:hAnsi="Times New Roman"/>
                    </w:rPr>
                  </w:pPr>
                </w:p>
              </w:tc>
              <w:tc>
                <w:tcPr>
                  <w:tcW w:w="569" w:type="pct"/>
                  <w:gridSpan w:val="2"/>
                  <w:noWrap/>
                  <w:vAlign w:val="bottom"/>
                  <w:hideMark/>
                </w:tcPr>
                <w:p w14:paraId="6D8E1DB0" w14:textId="77777777" w:rsidR="00EC49AA" w:rsidRPr="008E6561" w:rsidRDefault="00EC49AA" w:rsidP="00B46E0E">
                  <w:pPr>
                    <w:ind w:firstLine="0"/>
                    <w:jc w:val="left"/>
                    <w:rPr>
                      <w:rFonts w:ascii="Times New Roman" w:eastAsia="Calibri" w:hAnsi="Times New Roman"/>
                    </w:rPr>
                  </w:pPr>
                </w:p>
              </w:tc>
            </w:tr>
            <w:tr w:rsidR="00E34230" w:rsidRPr="008E6561" w14:paraId="3CE1E4F5" w14:textId="77777777" w:rsidTr="005C49E6">
              <w:trPr>
                <w:trHeight w:val="900"/>
              </w:trPr>
              <w:tc>
                <w:tcPr>
                  <w:tcW w:w="626" w:type="pct"/>
                  <w:vMerge w:val="restart"/>
                  <w:tcBorders>
                    <w:top w:val="single" w:sz="4" w:space="0" w:color="auto"/>
                    <w:left w:val="single" w:sz="4" w:space="0" w:color="auto"/>
                    <w:bottom w:val="single" w:sz="4" w:space="0" w:color="auto"/>
                    <w:right w:val="single" w:sz="4" w:space="0" w:color="auto"/>
                  </w:tcBorders>
                  <w:hideMark/>
                </w:tcPr>
                <w:p w14:paraId="5E9EB573" w14:textId="77777777" w:rsidR="00EC49AA" w:rsidRPr="008E6561" w:rsidRDefault="00EC49AA" w:rsidP="00B46E0E">
                  <w:pPr>
                    <w:ind w:firstLine="0"/>
                    <w:rPr>
                      <w:rFonts w:ascii="Times New Roman" w:hAnsi="Times New Roman"/>
                    </w:rPr>
                  </w:pPr>
                  <w:r w:rsidRPr="008E6561">
                    <w:rPr>
                      <w:rFonts w:ascii="Times New Roman" w:hAnsi="Times New Roman"/>
                    </w:rPr>
                    <w:t>Статус</w:t>
                  </w:r>
                </w:p>
              </w:tc>
              <w:tc>
                <w:tcPr>
                  <w:tcW w:w="719" w:type="pct"/>
                  <w:vMerge w:val="restart"/>
                  <w:tcBorders>
                    <w:top w:val="single" w:sz="4" w:space="0" w:color="auto"/>
                    <w:left w:val="single" w:sz="4" w:space="0" w:color="auto"/>
                    <w:bottom w:val="single" w:sz="4" w:space="0" w:color="auto"/>
                    <w:right w:val="single" w:sz="4" w:space="0" w:color="auto"/>
                  </w:tcBorders>
                  <w:hideMark/>
                </w:tcPr>
                <w:p w14:paraId="09A3DC8A"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Наименование муниципальной программы, подпрограммы, основного мероприятия </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E50607D" w14:textId="77777777" w:rsidR="00EC49AA" w:rsidRPr="008E6561" w:rsidRDefault="00EC49AA" w:rsidP="00B46E0E">
                  <w:pPr>
                    <w:ind w:firstLine="0"/>
                    <w:rPr>
                      <w:rFonts w:ascii="Times New Roman" w:hAnsi="Times New Roman"/>
                    </w:rPr>
                  </w:pPr>
                  <w:r w:rsidRPr="008E6561">
                    <w:rPr>
                      <w:rFonts w:ascii="Times New Roman" w:hAnsi="Times New Roman"/>
                    </w:rPr>
                    <w:t>Источники ресурсного обеспечения</w:t>
                  </w:r>
                </w:p>
              </w:tc>
              <w:tc>
                <w:tcPr>
                  <w:tcW w:w="3174" w:type="pct"/>
                  <w:gridSpan w:val="12"/>
                  <w:tcBorders>
                    <w:top w:val="single" w:sz="4" w:space="0" w:color="auto"/>
                    <w:left w:val="single" w:sz="4" w:space="0" w:color="auto"/>
                    <w:bottom w:val="single" w:sz="4" w:space="0" w:color="auto"/>
                    <w:right w:val="single" w:sz="4" w:space="0" w:color="auto"/>
                  </w:tcBorders>
                  <w:shd w:val="clear" w:color="auto" w:fill="FFFFFF"/>
                  <w:hideMark/>
                </w:tcPr>
                <w:p w14:paraId="1C928AC2" w14:textId="77777777" w:rsidR="00EC49AA" w:rsidRPr="008E6561" w:rsidRDefault="00EC49AA" w:rsidP="00B46E0E">
                  <w:pPr>
                    <w:ind w:firstLine="0"/>
                    <w:rPr>
                      <w:rFonts w:ascii="Times New Roman" w:hAnsi="Times New Roman"/>
                    </w:rPr>
                  </w:pPr>
                  <w:r w:rsidRPr="008E6561">
                    <w:rPr>
                      <w:rFonts w:ascii="Times New Roman" w:hAnsi="Times New Roman"/>
                    </w:rPr>
                    <w:t>Оценка расходов по годам реализации муниципальной программы, тыс. руб.</w:t>
                  </w:r>
                </w:p>
              </w:tc>
            </w:tr>
            <w:tr w:rsidR="001D6A74" w:rsidRPr="008E6561" w14:paraId="7583584B" w14:textId="77777777" w:rsidTr="005C49E6">
              <w:trPr>
                <w:trHeight w:val="94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4119527C"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37E43D4" w14:textId="77777777" w:rsidR="00EC49AA" w:rsidRPr="008E6561" w:rsidRDefault="00EC49AA" w:rsidP="00B46E0E">
                  <w:pPr>
                    <w:ind w:firstLine="0"/>
                    <w:jc w:val="left"/>
                    <w:rPr>
                      <w:rFonts w:ascii="Times New Roman" w:hAnsi="Times New Roman"/>
                      <w:color w:val="00000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DFCDB42" w14:textId="77777777" w:rsidR="00EC49AA" w:rsidRPr="008E6561" w:rsidRDefault="00EC49AA" w:rsidP="00B46E0E">
                  <w:pPr>
                    <w:ind w:firstLine="0"/>
                    <w:jc w:val="left"/>
                    <w:rPr>
                      <w:rFonts w:ascii="Times New Roman" w:hAnsi="Times New Roman"/>
                    </w:rPr>
                  </w:pPr>
                </w:p>
              </w:tc>
              <w:tc>
                <w:tcPr>
                  <w:tcW w:w="434" w:type="pct"/>
                  <w:tcBorders>
                    <w:top w:val="single" w:sz="4" w:space="0" w:color="auto"/>
                    <w:left w:val="single" w:sz="4" w:space="0" w:color="auto"/>
                    <w:bottom w:val="single" w:sz="4" w:space="0" w:color="auto"/>
                    <w:right w:val="single" w:sz="4" w:space="0" w:color="auto"/>
                  </w:tcBorders>
                  <w:shd w:val="clear" w:color="auto" w:fill="FFFFFF"/>
                  <w:hideMark/>
                </w:tcPr>
                <w:p w14:paraId="08743225" w14:textId="77777777" w:rsidR="00EC49AA" w:rsidRPr="008E6561" w:rsidRDefault="00EC49AA" w:rsidP="00B46E0E">
                  <w:pPr>
                    <w:ind w:firstLine="0"/>
                    <w:rPr>
                      <w:rFonts w:ascii="Times New Roman" w:hAnsi="Times New Roman"/>
                    </w:rPr>
                  </w:pPr>
                  <w:r w:rsidRPr="008E6561">
                    <w:rPr>
                      <w:rFonts w:ascii="Times New Roman" w:hAnsi="Times New Roman"/>
                    </w:rPr>
                    <w:t>2020</w:t>
                  </w:r>
                  <w:r w:rsidRPr="008E6561">
                    <w:rPr>
                      <w:rFonts w:ascii="Times New Roman" w:hAnsi="Times New Roman"/>
                    </w:rPr>
                    <w:br/>
                    <w:t>(первый год реализации)</w:t>
                  </w:r>
                </w:p>
              </w:tc>
              <w:tc>
                <w:tcPr>
                  <w:tcW w:w="433"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CB46DA3" w14:textId="77777777" w:rsidR="00EC49AA" w:rsidRPr="008E6561" w:rsidRDefault="00EC49AA" w:rsidP="00B46E0E">
                  <w:pPr>
                    <w:ind w:firstLine="0"/>
                    <w:rPr>
                      <w:rFonts w:ascii="Times New Roman" w:hAnsi="Times New Roman"/>
                    </w:rPr>
                  </w:pPr>
                  <w:r w:rsidRPr="008E6561">
                    <w:rPr>
                      <w:rFonts w:ascii="Times New Roman" w:hAnsi="Times New Roman"/>
                    </w:rPr>
                    <w:t>2021</w:t>
                  </w:r>
                  <w:r w:rsidRPr="008E6561">
                    <w:rPr>
                      <w:rFonts w:ascii="Times New Roman" w:hAnsi="Times New Roman"/>
                    </w:rPr>
                    <w:br/>
                    <w:t>(второй год реализации)</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0DEE8E5" w14:textId="77777777" w:rsidR="00EC49AA" w:rsidRPr="008E6561" w:rsidRDefault="00EC49AA" w:rsidP="00B46E0E">
                  <w:pPr>
                    <w:ind w:firstLine="0"/>
                    <w:rPr>
                      <w:rFonts w:ascii="Times New Roman" w:hAnsi="Times New Roman"/>
                    </w:rPr>
                  </w:pPr>
                  <w:r w:rsidRPr="008E6561">
                    <w:rPr>
                      <w:rFonts w:ascii="Times New Roman" w:hAnsi="Times New Roman"/>
                    </w:rPr>
                    <w:t>2022</w:t>
                  </w:r>
                  <w:r w:rsidRPr="008E6561">
                    <w:rPr>
                      <w:rFonts w:ascii="Times New Roman" w:hAnsi="Times New Roman"/>
                    </w:rPr>
                    <w:br/>
                    <w:t>(третий год реализации)</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2997B92" w14:textId="77777777" w:rsidR="00EC49AA" w:rsidRPr="008E6561" w:rsidRDefault="00EC49AA" w:rsidP="00B46E0E">
                  <w:pPr>
                    <w:ind w:firstLine="0"/>
                    <w:rPr>
                      <w:rFonts w:ascii="Times New Roman" w:hAnsi="Times New Roman"/>
                    </w:rPr>
                  </w:pPr>
                  <w:r w:rsidRPr="008E6561">
                    <w:rPr>
                      <w:rFonts w:ascii="Times New Roman" w:hAnsi="Times New Roman"/>
                    </w:rPr>
                    <w:t>2023</w:t>
                  </w:r>
                  <w:r w:rsidRPr="008E6561">
                    <w:rPr>
                      <w:rFonts w:ascii="Times New Roman" w:hAnsi="Times New Roman"/>
                    </w:rPr>
                    <w:br/>
                    <w:t xml:space="preserve">(четвертый год реализации) </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5267CD6" w14:textId="77777777" w:rsidR="00EC49AA" w:rsidRPr="008E6561" w:rsidRDefault="00EC49AA" w:rsidP="00B46E0E">
                  <w:pPr>
                    <w:ind w:firstLine="0"/>
                    <w:rPr>
                      <w:rFonts w:ascii="Times New Roman" w:hAnsi="Times New Roman"/>
                    </w:rPr>
                  </w:pPr>
                  <w:r w:rsidRPr="008E6561">
                    <w:rPr>
                      <w:rFonts w:ascii="Times New Roman" w:hAnsi="Times New Roman"/>
                    </w:rPr>
                    <w:t>2024</w:t>
                  </w:r>
                  <w:r w:rsidRPr="008E6561">
                    <w:rPr>
                      <w:rFonts w:ascii="Times New Roman" w:hAnsi="Times New Roman"/>
                    </w:rPr>
                    <w:br/>
                    <w:t xml:space="preserve">(пятый год реализации) </w:t>
                  </w:r>
                </w:p>
              </w:tc>
              <w:tc>
                <w:tcPr>
                  <w:tcW w:w="48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8FEDB1" w14:textId="77777777" w:rsidR="00EC49AA" w:rsidRPr="008E6561" w:rsidRDefault="00EC49AA" w:rsidP="00B46E0E">
                  <w:pPr>
                    <w:ind w:firstLine="0"/>
                    <w:rPr>
                      <w:rFonts w:ascii="Times New Roman" w:hAnsi="Times New Roman"/>
                    </w:rPr>
                  </w:pPr>
                  <w:r w:rsidRPr="008E6561">
                    <w:rPr>
                      <w:rFonts w:ascii="Times New Roman" w:hAnsi="Times New Roman"/>
                    </w:rPr>
                    <w:t>2025</w:t>
                  </w:r>
                  <w:r w:rsidRPr="008E6561">
                    <w:rPr>
                      <w:rFonts w:ascii="Times New Roman" w:hAnsi="Times New Roman"/>
                    </w:rPr>
                    <w:br/>
                    <w:t xml:space="preserve">(шестой год реализации) </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14:paraId="4C9E71DF" w14:textId="77777777" w:rsidR="00EC49AA" w:rsidRPr="008E6561" w:rsidRDefault="001D6A74" w:rsidP="001D6A74">
                  <w:pPr>
                    <w:ind w:right="175" w:firstLine="0"/>
                    <w:rPr>
                      <w:rFonts w:ascii="Times New Roman" w:hAnsi="Times New Roman"/>
                    </w:rPr>
                  </w:pPr>
                  <w:r>
                    <w:rPr>
                      <w:rFonts w:ascii="Times New Roman" w:hAnsi="Times New Roman"/>
                    </w:rPr>
                    <w:t>202</w:t>
                  </w:r>
                  <w:r w:rsidR="00EC49AA" w:rsidRPr="008E6561">
                    <w:rPr>
                      <w:rFonts w:ascii="Times New Roman" w:hAnsi="Times New Roman"/>
                    </w:rPr>
                    <w:t>6</w:t>
                  </w:r>
                  <w:r w:rsidR="00EC49AA" w:rsidRPr="008E6561">
                    <w:rPr>
                      <w:rFonts w:ascii="Times New Roman" w:hAnsi="Times New Roman"/>
                    </w:rPr>
                    <w:br/>
                    <w:t>(седь</w:t>
                  </w:r>
                  <w:r>
                    <w:rPr>
                      <w:rFonts w:ascii="Times New Roman" w:hAnsi="Times New Roman"/>
                    </w:rPr>
                    <w:t>м</w:t>
                  </w:r>
                  <w:r w:rsidR="00EC49AA" w:rsidRPr="008E6561">
                    <w:rPr>
                      <w:rFonts w:ascii="Times New Roman" w:hAnsi="Times New Roman"/>
                    </w:rPr>
                    <w:t xml:space="preserve">ой год реализации) </w:t>
                  </w:r>
                </w:p>
              </w:tc>
            </w:tr>
            <w:tr w:rsidR="001D6A74" w:rsidRPr="008E6561" w14:paraId="138D60FE" w14:textId="77777777" w:rsidTr="005C49E6">
              <w:trPr>
                <w:trHeight w:val="315"/>
              </w:trPr>
              <w:tc>
                <w:tcPr>
                  <w:tcW w:w="626" w:type="pct"/>
                  <w:tcBorders>
                    <w:top w:val="nil"/>
                    <w:left w:val="single" w:sz="4" w:space="0" w:color="auto"/>
                    <w:bottom w:val="single" w:sz="4" w:space="0" w:color="auto"/>
                    <w:right w:val="single" w:sz="4" w:space="0" w:color="auto"/>
                  </w:tcBorders>
                  <w:shd w:val="clear" w:color="auto" w:fill="FFFFFF"/>
                  <w:vAlign w:val="center"/>
                  <w:hideMark/>
                </w:tcPr>
                <w:p w14:paraId="4ADF1EBF" w14:textId="77777777" w:rsidR="00EC49AA" w:rsidRPr="008E6561" w:rsidRDefault="00EC49AA" w:rsidP="00B46E0E">
                  <w:pPr>
                    <w:ind w:firstLine="0"/>
                    <w:rPr>
                      <w:rFonts w:ascii="Times New Roman" w:hAnsi="Times New Roman"/>
                    </w:rPr>
                  </w:pPr>
                  <w:r w:rsidRPr="008E6561">
                    <w:rPr>
                      <w:rFonts w:ascii="Times New Roman" w:hAnsi="Times New Roman"/>
                    </w:rPr>
                    <w:t>1</w:t>
                  </w:r>
                </w:p>
              </w:tc>
              <w:tc>
                <w:tcPr>
                  <w:tcW w:w="719" w:type="pct"/>
                  <w:tcBorders>
                    <w:top w:val="nil"/>
                    <w:left w:val="nil"/>
                    <w:bottom w:val="single" w:sz="4" w:space="0" w:color="auto"/>
                    <w:right w:val="single" w:sz="4" w:space="0" w:color="auto"/>
                  </w:tcBorders>
                  <w:shd w:val="clear" w:color="auto" w:fill="FFFFFF"/>
                  <w:vAlign w:val="center"/>
                  <w:hideMark/>
                </w:tcPr>
                <w:p w14:paraId="6CAB55A2" w14:textId="77777777" w:rsidR="00EC49AA" w:rsidRPr="008E6561" w:rsidRDefault="00EC49AA" w:rsidP="00B46E0E">
                  <w:pPr>
                    <w:ind w:firstLine="0"/>
                    <w:rPr>
                      <w:rFonts w:ascii="Times New Roman" w:hAnsi="Times New Roman"/>
                    </w:rPr>
                  </w:pPr>
                  <w:r w:rsidRPr="008E6561">
                    <w:rPr>
                      <w:rFonts w:ascii="Times New Roman" w:hAnsi="Times New Roman"/>
                    </w:rPr>
                    <w:t>2</w:t>
                  </w:r>
                </w:p>
              </w:tc>
              <w:tc>
                <w:tcPr>
                  <w:tcW w:w="481" w:type="pct"/>
                  <w:tcBorders>
                    <w:top w:val="nil"/>
                    <w:left w:val="nil"/>
                    <w:bottom w:val="single" w:sz="4" w:space="0" w:color="auto"/>
                    <w:right w:val="single" w:sz="4" w:space="0" w:color="auto"/>
                  </w:tcBorders>
                  <w:shd w:val="clear" w:color="auto" w:fill="FFFFFF"/>
                  <w:vAlign w:val="center"/>
                  <w:hideMark/>
                </w:tcPr>
                <w:p w14:paraId="0401164D" w14:textId="77777777" w:rsidR="00EC49AA" w:rsidRPr="008E6561" w:rsidRDefault="00EC49AA" w:rsidP="00B46E0E">
                  <w:pPr>
                    <w:ind w:firstLine="0"/>
                    <w:rPr>
                      <w:rFonts w:ascii="Times New Roman" w:hAnsi="Times New Roman"/>
                    </w:rPr>
                  </w:pPr>
                  <w:r w:rsidRPr="008E6561">
                    <w:rPr>
                      <w:rFonts w:ascii="Times New Roman" w:hAnsi="Times New Roman"/>
                    </w:rPr>
                    <w:t>3</w:t>
                  </w:r>
                </w:p>
              </w:tc>
              <w:tc>
                <w:tcPr>
                  <w:tcW w:w="434" w:type="pct"/>
                  <w:tcBorders>
                    <w:top w:val="single" w:sz="4" w:space="0" w:color="auto"/>
                    <w:left w:val="nil"/>
                    <w:bottom w:val="single" w:sz="4" w:space="0" w:color="auto"/>
                    <w:right w:val="single" w:sz="4" w:space="0" w:color="auto"/>
                  </w:tcBorders>
                  <w:shd w:val="clear" w:color="auto" w:fill="FFFFFF"/>
                  <w:vAlign w:val="center"/>
                  <w:hideMark/>
                </w:tcPr>
                <w:p w14:paraId="38C1318F" w14:textId="77777777" w:rsidR="00EC49AA" w:rsidRPr="008E6561" w:rsidRDefault="00EC49AA" w:rsidP="00B46E0E">
                  <w:pPr>
                    <w:ind w:firstLine="0"/>
                    <w:rPr>
                      <w:rFonts w:ascii="Times New Roman" w:hAnsi="Times New Roman"/>
                    </w:rPr>
                  </w:pPr>
                  <w:r w:rsidRPr="008E6561">
                    <w:rPr>
                      <w:rFonts w:ascii="Times New Roman" w:hAnsi="Times New Roman"/>
                    </w:rPr>
                    <w:t>4</w:t>
                  </w:r>
                </w:p>
              </w:tc>
              <w:tc>
                <w:tcPr>
                  <w:tcW w:w="433" w:type="pct"/>
                  <w:gridSpan w:val="2"/>
                  <w:tcBorders>
                    <w:top w:val="single" w:sz="4" w:space="0" w:color="auto"/>
                    <w:left w:val="nil"/>
                    <w:bottom w:val="single" w:sz="4" w:space="0" w:color="auto"/>
                    <w:right w:val="single" w:sz="4" w:space="0" w:color="auto"/>
                  </w:tcBorders>
                  <w:shd w:val="clear" w:color="auto" w:fill="FFFFFF"/>
                  <w:vAlign w:val="center"/>
                  <w:hideMark/>
                </w:tcPr>
                <w:p w14:paraId="66970D85" w14:textId="77777777" w:rsidR="00EC49AA" w:rsidRPr="008E6561" w:rsidRDefault="00EC49AA" w:rsidP="00B46E0E">
                  <w:pPr>
                    <w:ind w:firstLine="0"/>
                    <w:rPr>
                      <w:rFonts w:ascii="Times New Roman" w:hAnsi="Times New Roman"/>
                    </w:rPr>
                  </w:pPr>
                  <w:r w:rsidRPr="008E6561">
                    <w:rPr>
                      <w:rFonts w:ascii="Times New Roman" w:hAnsi="Times New Roman"/>
                    </w:rPr>
                    <w:t>5</w:t>
                  </w:r>
                </w:p>
              </w:tc>
              <w:tc>
                <w:tcPr>
                  <w:tcW w:w="432" w:type="pct"/>
                  <w:gridSpan w:val="2"/>
                  <w:tcBorders>
                    <w:top w:val="single" w:sz="4" w:space="0" w:color="auto"/>
                    <w:left w:val="nil"/>
                    <w:bottom w:val="single" w:sz="4" w:space="0" w:color="auto"/>
                    <w:right w:val="single" w:sz="4" w:space="0" w:color="auto"/>
                  </w:tcBorders>
                  <w:shd w:val="clear" w:color="auto" w:fill="FFFFFF"/>
                  <w:vAlign w:val="center"/>
                  <w:hideMark/>
                </w:tcPr>
                <w:p w14:paraId="4BEE8799" w14:textId="77777777" w:rsidR="00EC49AA" w:rsidRPr="008E6561" w:rsidRDefault="00EC49AA" w:rsidP="00B46E0E">
                  <w:pPr>
                    <w:ind w:firstLine="0"/>
                    <w:rPr>
                      <w:rFonts w:ascii="Times New Roman" w:hAnsi="Times New Roman"/>
                    </w:rPr>
                  </w:pPr>
                  <w:r w:rsidRPr="008E6561">
                    <w:rPr>
                      <w:rFonts w:ascii="Times New Roman" w:hAnsi="Times New Roman"/>
                    </w:rPr>
                    <w:t>6</w:t>
                  </w:r>
                </w:p>
              </w:tc>
              <w:tc>
                <w:tcPr>
                  <w:tcW w:w="482" w:type="pct"/>
                  <w:gridSpan w:val="2"/>
                  <w:tcBorders>
                    <w:top w:val="single" w:sz="4" w:space="0" w:color="auto"/>
                    <w:left w:val="nil"/>
                    <w:bottom w:val="single" w:sz="4" w:space="0" w:color="auto"/>
                    <w:right w:val="single" w:sz="4" w:space="0" w:color="auto"/>
                  </w:tcBorders>
                  <w:shd w:val="clear" w:color="auto" w:fill="FFFFFF"/>
                  <w:vAlign w:val="center"/>
                  <w:hideMark/>
                </w:tcPr>
                <w:p w14:paraId="18D4E215" w14:textId="77777777" w:rsidR="00EC49AA" w:rsidRPr="008E6561" w:rsidRDefault="00EC49AA" w:rsidP="00B46E0E">
                  <w:pPr>
                    <w:ind w:firstLine="0"/>
                    <w:jc w:val="left"/>
                    <w:rPr>
                      <w:rFonts w:ascii="Times New Roman" w:eastAsia="Calibri" w:hAnsi="Times New Roman"/>
                    </w:rPr>
                  </w:pPr>
                </w:p>
              </w:tc>
              <w:tc>
                <w:tcPr>
                  <w:tcW w:w="432" w:type="pct"/>
                  <w:gridSpan w:val="2"/>
                  <w:tcBorders>
                    <w:top w:val="single" w:sz="4" w:space="0" w:color="auto"/>
                    <w:left w:val="nil"/>
                    <w:bottom w:val="single" w:sz="4" w:space="0" w:color="auto"/>
                    <w:right w:val="single" w:sz="4" w:space="0" w:color="auto"/>
                  </w:tcBorders>
                  <w:shd w:val="clear" w:color="auto" w:fill="FFFFFF"/>
                  <w:vAlign w:val="center"/>
                  <w:hideMark/>
                </w:tcPr>
                <w:p w14:paraId="39F20FE1" w14:textId="77777777" w:rsidR="00EC49AA" w:rsidRPr="008E6561" w:rsidRDefault="00EC49AA" w:rsidP="00B46E0E">
                  <w:pPr>
                    <w:ind w:firstLine="0"/>
                    <w:jc w:val="left"/>
                    <w:rPr>
                      <w:rFonts w:ascii="Times New Roman" w:eastAsia="Calibri" w:hAnsi="Times New Roman"/>
                    </w:rPr>
                  </w:pPr>
                </w:p>
              </w:tc>
              <w:tc>
                <w:tcPr>
                  <w:tcW w:w="481" w:type="pct"/>
                  <w:gridSpan w:val="2"/>
                  <w:tcBorders>
                    <w:top w:val="single" w:sz="4" w:space="0" w:color="auto"/>
                    <w:left w:val="nil"/>
                    <w:bottom w:val="single" w:sz="4" w:space="0" w:color="auto"/>
                    <w:right w:val="single" w:sz="4" w:space="0" w:color="auto"/>
                  </w:tcBorders>
                  <w:shd w:val="clear" w:color="auto" w:fill="FFFFFF"/>
                  <w:vAlign w:val="center"/>
                  <w:hideMark/>
                </w:tcPr>
                <w:p w14:paraId="1657F2D2" w14:textId="77777777" w:rsidR="00EC49AA" w:rsidRPr="008E6561" w:rsidRDefault="00EC49AA" w:rsidP="00B46E0E">
                  <w:pPr>
                    <w:ind w:firstLine="0"/>
                    <w:jc w:val="left"/>
                    <w:rPr>
                      <w:rFonts w:ascii="Times New Roman" w:eastAsia="Calibri" w:hAnsi="Times New Roman"/>
                    </w:rPr>
                  </w:pPr>
                </w:p>
              </w:tc>
              <w:tc>
                <w:tcPr>
                  <w:tcW w:w="480" w:type="pct"/>
                  <w:tcBorders>
                    <w:top w:val="single" w:sz="4" w:space="0" w:color="auto"/>
                    <w:left w:val="nil"/>
                    <w:bottom w:val="single" w:sz="4" w:space="0" w:color="auto"/>
                    <w:right w:val="single" w:sz="4" w:space="0" w:color="auto"/>
                  </w:tcBorders>
                  <w:shd w:val="clear" w:color="auto" w:fill="FFFFFF"/>
                  <w:vAlign w:val="center"/>
                  <w:hideMark/>
                </w:tcPr>
                <w:p w14:paraId="470B3216" w14:textId="77777777" w:rsidR="00EC49AA" w:rsidRPr="008E6561" w:rsidRDefault="00EC49AA" w:rsidP="00B46E0E">
                  <w:pPr>
                    <w:ind w:firstLine="0"/>
                    <w:rPr>
                      <w:rFonts w:ascii="Times New Roman" w:hAnsi="Times New Roman"/>
                    </w:rPr>
                  </w:pPr>
                  <w:r w:rsidRPr="008E6561">
                    <w:rPr>
                      <w:rFonts w:ascii="Times New Roman" w:hAnsi="Times New Roman"/>
                    </w:rPr>
                    <w:t>7</w:t>
                  </w:r>
                </w:p>
              </w:tc>
            </w:tr>
            <w:tr w:rsidR="001D6A74" w:rsidRPr="008E6561" w14:paraId="6D23D9F0" w14:textId="77777777" w:rsidTr="005C49E6">
              <w:trPr>
                <w:trHeight w:val="315"/>
              </w:trPr>
              <w:tc>
                <w:tcPr>
                  <w:tcW w:w="62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1CEB270" w14:textId="77777777" w:rsidR="00EC49AA" w:rsidRPr="008E6561" w:rsidRDefault="00EC49AA" w:rsidP="00B46E0E">
                  <w:pPr>
                    <w:ind w:firstLine="0"/>
                    <w:rPr>
                      <w:rFonts w:ascii="Times New Roman" w:hAnsi="Times New Roman"/>
                    </w:rPr>
                  </w:pPr>
                  <w:r w:rsidRPr="008E6561">
                    <w:rPr>
                      <w:rFonts w:ascii="Times New Roman" w:hAnsi="Times New Roman"/>
                    </w:rPr>
                    <w:t>МУНИЦИПАЛЬНАЯ ПРОГРАММА</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61A03512" w14:textId="77777777" w:rsidR="00EC49AA" w:rsidRPr="008E6561" w:rsidRDefault="00EC49AA" w:rsidP="00B46E0E">
                  <w:pPr>
                    <w:ind w:firstLine="0"/>
                    <w:rPr>
                      <w:rFonts w:ascii="Times New Roman" w:hAnsi="Times New Roman"/>
                    </w:rPr>
                  </w:pPr>
                  <w:r w:rsidRPr="008E6561">
                    <w:rPr>
                      <w:rFonts w:ascii="Times New Roman" w:hAnsi="Times New Roman"/>
                    </w:rPr>
                    <w:t>Развитие физической культуры и спорта в Калачеевском муниципальном районе на 2020-2026 годы</w:t>
                  </w:r>
                </w:p>
              </w:tc>
              <w:tc>
                <w:tcPr>
                  <w:tcW w:w="481" w:type="pct"/>
                  <w:tcBorders>
                    <w:top w:val="single" w:sz="4" w:space="0" w:color="auto"/>
                    <w:left w:val="single" w:sz="4" w:space="0" w:color="auto"/>
                    <w:bottom w:val="single" w:sz="4" w:space="0" w:color="auto"/>
                    <w:right w:val="single" w:sz="4" w:space="0" w:color="auto"/>
                  </w:tcBorders>
                  <w:vAlign w:val="bottom"/>
                  <w:hideMark/>
                </w:tcPr>
                <w:p w14:paraId="5A20F131"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всего, в том числе:</w:t>
                  </w:r>
                </w:p>
              </w:tc>
              <w:tc>
                <w:tcPr>
                  <w:tcW w:w="434" w:type="pct"/>
                  <w:tcBorders>
                    <w:top w:val="single" w:sz="4" w:space="0" w:color="auto"/>
                    <w:left w:val="single" w:sz="4" w:space="0" w:color="auto"/>
                    <w:bottom w:val="single" w:sz="4" w:space="0" w:color="auto"/>
                    <w:right w:val="single" w:sz="4" w:space="0" w:color="auto"/>
                  </w:tcBorders>
                  <w:shd w:val="clear" w:color="auto" w:fill="FFFFFF"/>
                  <w:hideMark/>
                </w:tcPr>
                <w:p w14:paraId="3CD1D618" w14:textId="77777777" w:rsidR="00EC49AA" w:rsidRPr="008E6561" w:rsidRDefault="00CD2DD2" w:rsidP="00B46E0E">
                  <w:pPr>
                    <w:ind w:firstLine="0"/>
                    <w:rPr>
                      <w:rFonts w:ascii="Times New Roman" w:hAnsi="Times New Roman"/>
                    </w:rPr>
                  </w:pPr>
                  <w:r>
                    <w:rPr>
                      <w:rFonts w:ascii="Times New Roman" w:hAnsi="Times New Roman"/>
                    </w:rPr>
                    <w:t>35662,36</w:t>
                  </w:r>
                </w:p>
              </w:tc>
              <w:tc>
                <w:tcPr>
                  <w:tcW w:w="433" w:type="pct"/>
                  <w:gridSpan w:val="2"/>
                  <w:tcBorders>
                    <w:top w:val="single" w:sz="4" w:space="0" w:color="auto"/>
                    <w:left w:val="single" w:sz="4" w:space="0" w:color="auto"/>
                    <w:bottom w:val="single" w:sz="4" w:space="0" w:color="auto"/>
                    <w:right w:val="single" w:sz="4" w:space="0" w:color="auto"/>
                  </w:tcBorders>
                  <w:hideMark/>
                </w:tcPr>
                <w:p w14:paraId="590F22C5" w14:textId="77777777" w:rsidR="00EC49AA" w:rsidRPr="008E6561" w:rsidRDefault="00084197" w:rsidP="00B46E0E">
                  <w:pPr>
                    <w:ind w:firstLine="0"/>
                    <w:rPr>
                      <w:rFonts w:ascii="Times New Roman" w:hAnsi="Times New Roman"/>
                    </w:rPr>
                  </w:pPr>
                  <w:r>
                    <w:rPr>
                      <w:rFonts w:ascii="Times New Roman" w:hAnsi="Times New Roman"/>
                    </w:rPr>
                    <w:t>75658,2</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4B5C76B" w14:textId="77777777" w:rsidR="00EC49AA" w:rsidRPr="008E6561" w:rsidRDefault="00D17369" w:rsidP="00B46E0E">
                  <w:pPr>
                    <w:ind w:firstLine="0"/>
                    <w:rPr>
                      <w:rFonts w:ascii="Times New Roman" w:hAnsi="Times New Roman"/>
                    </w:rPr>
                  </w:pPr>
                  <w:r>
                    <w:rPr>
                      <w:rFonts w:ascii="Times New Roman" w:hAnsi="Times New Roman"/>
                    </w:rPr>
                    <w:t>169265,8</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CB02445" w14:textId="77777777" w:rsidR="00EC49AA" w:rsidRPr="008E6561" w:rsidRDefault="00D17369" w:rsidP="00B46E0E">
                  <w:pPr>
                    <w:ind w:firstLine="0"/>
                    <w:rPr>
                      <w:rFonts w:ascii="Times New Roman" w:hAnsi="Times New Roman"/>
                    </w:rPr>
                  </w:pPr>
                  <w:r>
                    <w:rPr>
                      <w:rFonts w:ascii="Times New Roman" w:hAnsi="Times New Roman"/>
                    </w:rPr>
                    <w:t>41349,9</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C6C4115" w14:textId="77777777" w:rsidR="00EC49AA" w:rsidRPr="008E6561" w:rsidRDefault="00D17369" w:rsidP="00B46E0E">
                  <w:pPr>
                    <w:ind w:firstLine="0"/>
                    <w:rPr>
                      <w:rFonts w:ascii="Times New Roman" w:hAnsi="Times New Roman"/>
                    </w:rPr>
                  </w:pPr>
                  <w:r>
                    <w:rPr>
                      <w:rFonts w:ascii="Times New Roman" w:hAnsi="Times New Roman"/>
                    </w:rPr>
                    <w:t>38507,7</w:t>
                  </w:r>
                </w:p>
              </w:tc>
              <w:tc>
                <w:tcPr>
                  <w:tcW w:w="48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009B08C" w14:textId="77777777" w:rsidR="00EC49AA" w:rsidRPr="008E6561" w:rsidRDefault="00957305" w:rsidP="00B46E0E">
                  <w:pPr>
                    <w:ind w:firstLine="0"/>
                    <w:rPr>
                      <w:rFonts w:ascii="Times New Roman" w:hAnsi="Times New Roman"/>
                    </w:rPr>
                  </w:pPr>
                  <w:r>
                    <w:rPr>
                      <w:rFonts w:ascii="Times New Roman" w:hAnsi="Times New Roman"/>
                    </w:rPr>
                    <w:t>42805,12</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14:paraId="3EC6D69B" w14:textId="77777777" w:rsidR="00EC49AA" w:rsidRPr="008E6561" w:rsidRDefault="00957305" w:rsidP="00B46E0E">
                  <w:pPr>
                    <w:ind w:firstLine="0"/>
                    <w:rPr>
                      <w:rFonts w:ascii="Times New Roman" w:hAnsi="Times New Roman"/>
                    </w:rPr>
                  </w:pPr>
                  <w:r>
                    <w:rPr>
                      <w:rFonts w:ascii="Times New Roman" w:hAnsi="Times New Roman"/>
                    </w:rPr>
                    <w:t>44517,33</w:t>
                  </w:r>
                </w:p>
              </w:tc>
            </w:tr>
            <w:tr w:rsidR="001D6A74" w:rsidRPr="008E6561" w14:paraId="7BDDE744"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36CC008"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4E0F9F7D"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48665B2C"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федеральный бюджет </w:t>
                  </w:r>
                </w:p>
              </w:tc>
              <w:tc>
                <w:tcPr>
                  <w:tcW w:w="434" w:type="pct"/>
                  <w:tcBorders>
                    <w:top w:val="single" w:sz="4" w:space="0" w:color="auto"/>
                    <w:left w:val="single" w:sz="4" w:space="0" w:color="auto"/>
                    <w:bottom w:val="single" w:sz="4" w:space="0" w:color="auto"/>
                    <w:right w:val="single" w:sz="4" w:space="0" w:color="auto"/>
                  </w:tcBorders>
                  <w:hideMark/>
                </w:tcPr>
                <w:p w14:paraId="19C47BE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8636DA">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hideMark/>
                </w:tcPr>
                <w:p w14:paraId="21D138D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8636DA">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hideMark/>
                </w:tcPr>
                <w:p w14:paraId="727F2CC1" w14:textId="77777777" w:rsidR="00EC49AA" w:rsidRPr="008E6561" w:rsidRDefault="008636DA"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single" w:sz="4" w:space="0" w:color="auto"/>
                    <w:bottom w:val="single" w:sz="4" w:space="0" w:color="auto"/>
                    <w:right w:val="single" w:sz="4" w:space="0" w:color="auto"/>
                  </w:tcBorders>
                  <w:hideMark/>
                </w:tcPr>
                <w:p w14:paraId="13E4EA5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8636DA">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hideMark/>
                </w:tcPr>
                <w:p w14:paraId="4FFED9C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8636DA">
                    <w:rPr>
                      <w:rFonts w:ascii="Times New Roman" w:hAnsi="Times New Roman"/>
                    </w:rPr>
                    <w:t>,00</w:t>
                  </w:r>
                </w:p>
              </w:tc>
              <w:tc>
                <w:tcPr>
                  <w:tcW w:w="481" w:type="pct"/>
                  <w:gridSpan w:val="2"/>
                  <w:tcBorders>
                    <w:top w:val="single" w:sz="4" w:space="0" w:color="auto"/>
                    <w:left w:val="single" w:sz="4" w:space="0" w:color="auto"/>
                    <w:bottom w:val="single" w:sz="4" w:space="0" w:color="auto"/>
                    <w:right w:val="single" w:sz="4" w:space="0" w:color="auto"/>
                  </w:tcBorders>
                  <w:hideMark/>
                </w:tcPr>
                <w:p w14:paraId="7EF4AC4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8636DA">
                    <w:rPr>
                      <w:rFonts w:ascii="Times New Roman" w:hAnsi="Times New Roman"/>
                    </w:rPr>
                    <w:t>,00</w:t>
                  </w:r>
                </w:p>
              </w:tc>
              <w:tc>
                <w:tcPr>
                  <w:tcW w:w="480" w:type="pct"/>
                  <w:tcBorders>
                    <w:top w:val="single" w:sz="4" w:space="0" w:color="auto"/>
                    <w:left w:val="single" w:sz="4" w:space="0" w:color="auto"/>
                    <w:bottom w:val="single" w:sz="4" w:space="0" w:color="auto"/>
                    <w:right w:val="single" w:sz="4" w:space="0" w:color="auto"/>
                  </w:tcBorders>
                  <w:hideMark/>
                </w:tcPr>
                <w:p w14:paraId="0B815671" w14:textId="77777777" w:rsidR="00EC49AA" w:rsidRPr="008E6561" w:rsidRDefault="008636DA"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DF1096C"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0AFE2114"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247BC07"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vAlign w:val="bottom"/>
                  <w:hideMark/>
                </w:tcPr>
                <w:p w14:paraId="2505487D"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single" w:sz="4" w:space="0" w:color="auto"/>
                  </w:tcBorders>
                  <w:hideMark/>
                </w:tcPr>
                <w:p w14:paraId="56BAA51F" w14:textId="77777777" w:rsidR="00EC49AA" w:rsidRPr="008E6561" w:rsidRDefault="00957305" w:rsidP="00B46E0E">
                  <w:pPr>
                    <w:ind w:firstLine="0"/>
                    <w:rPr>
                      <w:rFonts w:ascii="Times New Roman" w:hAnsi="Times New Roman"/>
                    </w:rPr>
                  </w:pPr>
                  <w:r>
                    <w:rPr>
                      <w:rFonts w:ascii="Times New Roman" w:hAnsi="Times New Roman"/>
                    </w:rPr>
                    <w:t>4000,8</w:t>
                  </w:r>
                </w:p>
              </w:tc>
              <w:tc>
                <w:tcPr>
                  <w:tcW w:w="433" w:type="pct"/>
                  <w:gridSpan w:val="2"/>
                  <w:tcBorders>
                    <w:top w:val="single" w:sz="4" w:space="0" w:color="auto"/>
                    <w:left w:val="single" w:sz="4" w:space="0" w:color="auto"/>
                    <w:bottom w:val="single" w:sz="4" w:space="0" w:color="auto"/>
                    <w:right w:val="single" w:sz="4" w:space="0" w:color="auto"/>
                  </w:tcBorders>
                  <w:hideMark/>
                </w:tcPr>
                <w:p w14:paraId="515D7B90" w14:textId="77777777" w:rsidR="00EC49AA" w:rsidRPr="008E6561" w:rsidRDefault="00084197" w:rsidP="00B46E0E">
                  <w:pPr>
                    <w:ind w:firstLine="0"/>
                    <w:rPr>
                      <w:rFonts w:ascii="Times New Roman" w:hAnsi="Times New Roman"/>
                    </w:rPr>
                  </w:pPr>
                  <w:r>
                    <w:rPr>
                      <w:rFonts w:ascii="Times New Roman" w:hAnsi="Times New Roman"/>
                    </w:rPr>
                    <w:t>37067,6</w:t>
                  </w:r>
                </w:p>
              </w:tc>
              <w:tc>
                <w:tcPr>
                  <w:tcW w:w="432" w:type="pct"/>
                  <w:gridSpan w:val="2"/>
                  <w:tcBorders>
                    <w:top w:val="single" w:sz="4" w:space="0" w:color="auto"/>
                    <w:left w:val="single" w:sz="4" w:space="0" w:color="auto"/>
                    <w:bottom w:val="single" w:sz="4" w:space="0" w:color="auto"/>
                    <w:right w:val="single" w:sz="4" w:space="0" w:color="auto"/>
                  </w:tcBorders>
                  <w:hideMark/>
                </w:tcPr>
                <w:p w14:paraId="0A5A3355" w14:textId="77777777" w:rsidR="00EC49AA" w:rsidRPr="008E6561" w:rsidRDefault="00D17369" w:rsidP="00B46E0E">
                  <w:pPr>
                    <w:ind w:firstLine="0"/>
                    <w:rPr>
                      <w:rFonts w:ascii="Times New Roman" w:hAnsi="Times New Roman"/>
                    </w:rPr>
                  </w:pPr>
                  <w:r>
                    <w:rPr>
                      <w:rFonts w:ascii="Times New Roman" w:hAnsi="Times New Roman"/>
                    </w:rPr>
                    <w:t>130842,5</w:t>
                  </w:r>
                </w:p>
              </w:tc>
              <w:tc>
                <w:tcPr>
                  <w:tcW w:w="482" w:type="pct"/>
                  <w:gridSpan w:val="2"/>
                  <w:tcBorders>
                    <w:top w:val="single" w:sz="4" w:space="0" w:color="auto"/>
                    <w:left w:val="single" w:sz="4" w:space="0" w:color="auto"/>
                    <w:bottom w:val="single" w:sz="4" w:space="0" w:color="auto"/>
                    <w:right w:val="single" w:sz="4" w:space="0" w:color="auto"/>
                  </w:tcBorders>
                  <w:hideMark/>
                </w:tcPr>
                <w:p w14:paraId="41700C8F" w14:textId="77777777" w:rsidR="00EC49AA" w:rsidRPr="008E6561" w:rsidRDefault="00D17369" w:rsidP="00D17369">
                  <w:pPr>
                    <w:ind w:firstLine="0"/>
                    <w:rPr>
                      <w:rFonts w:ascii="Times New Roman" w:hAnsi="Times New Roman"/>
                    </w:rPr>
                  </w:pPr>
                  <w:r>
                    <w:rPr>
                      <w:rFonts w:ascii="Times New Roman" w:hAnsi="Times New Roman"/>
                    </w:rPr>
                    <w:t>1700,0</w:t>
                  </w:r>
                  <w:r w:rsidR="00DF148B">
                    <w:rPr>
                      <w:rFonts w:ascii="Times New Roman" w:hAnsi="Times New Roman"/>
                    </w:rPr>
                    <w:t>0</w:t>
                  </w:r>
                </w:p>
              </w:tc>
              <w:tc>
                <w:tcPr>
                  <w:tcW w:w="432" w:type="pct"/>
                  <w:gridSpan w:val="2"/>
                  <w:tcBorders>
                    <w:top w:val="single" w:sz="4" w:space="0" w:color="auto"/>
                    <w:left w:val="single" w:sz="4" w:space="0" w:color="auto"/>
                    <w:bottom w:val="single" w:sz="4" w:space="0" w:color="auto"/>
                    <w:right w:val="single" w:sz="4" w:space="0" w:color="auto"/>
                  </w:tcBorders>
                  <w:hideMark/>
                </w:tcPr>
                <w:p w14:paraId="029EAB23" w14:textId="77777777" w:rsidR="00EC49AA" w:rsidRPr="008E6561" w:rsidRDefault="00D17369" w:rsidP="00B46E0E">
                  <w:pPr>
                    <w:ind w:firstLine="0"/>
                    <w:rPr>
                      <w:rFonts w:ascii="Times New Roman" w:hAnsi="Times New Roman"/>
                    </w:rPr>
                  </w:pPr>
                  <w:r>
                    <w:rPr>
                      <w:rFonts w:ascii="Times New Roman" w:hAnsi="Times New Roman"/>
                    </w:rPr>
                    <w:t>1700,0</w:t>
                  </w:r>
                  <w:r w:rsidR="00DF148B">
                    <w:rPr>
                      <w:rFonts w:ascii="Times New Roman" w:hAnsi="Times New Roman"/>
                    </w:rPr>
                    <w:t>0</w:t>
                  </w:r>
                </w:p>
              </w:tc>
              <w:tc>
                <w:tcPr>
                  <w:tcW w:w="481" w:type="pct"/>
                  <w:gridSpan w:val="2"/>
                  <w:tcBorders>
                    <w:top w:val="single" w:sz="4" w:space="0" w:color="auto"/>
                    <w:left w:val="single" w:sz="4" w:space="0" w:color="auto"/>
                    <w:bottom w:val="single" w:sz="4" w:space="0" w:color="auto"/>
                    <w:right w:val="single" w:sz="4" w:space="0" w:color="auto"/>
                  </w:tcBorders>
                  <w:hideMark/>
                </w:tcPr>
                <w:p w14:paraId="1C180162" w14:textId="77777777" w:rsidR="00EC49AA" w:rsidRPr="008E6561" w:rsidRDefault="00161F6F"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0" w:type="pct"/>
                  <w:tcBorders>
                    <w:top w:val="single" w:sz="4" w:space="0" w:color="auto"/>
                    <w:left w:val="single" w:sz="4" w:space="0" w:color="auto"/>
                    <w:bottom w:val="single" w:sz="4" w:space="0" w:color="auto"/>
                    <w:right w:val="single" w:sz="4" w:space="0" w:color="auto"/>
                  </w:tcBorders>
                  <w:hideMark/>
                </w:tcPr>
                <w:p w14:paraId="5FF9D1C3"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70BB45C1"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73033711"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D648847"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vAlign w:val="bottom"/>
                  <w:hideMark/>
                </w:tcPr>
                <w:p w14:paraId="74CCE46E"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single" w:sz="4" w:space="0" w:color="auto"/>
                  </w:tcBorders>
                  <w:vAlign w:val="bottom"/>
                  <w:hideMark/>
                </w:tcPr>
                <w:p w14:paraId="73644B97" w14:textId="77777777" w:rsidR="00EC49AA" w:rsidRPr="008E6561" w:rsidRDefault="00957305" w:rsidP="00B46E0E">
                  <w:pPr>
                    <w:ind w:firstLine="0"/>
                    <w:rPr>
                      <w:rFonts w:ascii="Times New Roman" w:hAnsi="Times New Roman"/>
                    </w:rPr>
                  </w:pPr>
                  <w:r>
                    <w:rPr>
                      <w:rFonts w:ascii="Times New Roman" w:hAnsi="Times New Roman"/>
                    </w:rPr>
                    <w:t>31661,56</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69B4D4F7" w14:textId="77777777" w:rsidR="00EC49AA" w:rsidRPr="008E6561" w:rsidRDefault="00084197" w:rsidP="00B46E0E">
                  <w:pPr>
                    <w:ind w:firstLine="0"/>
                    <w:rPr>
                      <w:rFonts w:ascii="Times New Roman" w:hAnsi="Times New Roman"/>
                    </w:rPr>
                  </w:pPr>
                  <w:r>
                    <w:rPr>
                      <w:rFonts w:ascii="Times New Roman" w:hAnsi="Times New Roman"/>
                    </w:rPr>
                    <w:t>38590,6</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595B0456" w14:textId="77777777" w:rsidR="00EC49AA" w:rsidRPr="008E6561" w:rsidRDefault="00D17369" w:rsidP="00B46E0E">
                  <w:pPr>
                    <w:ind w:firstLine="0"/>
                    <w:rPr>
                      <w:rFonts w:ascii="Times New Roman" w:hAnsi="Times New Roman"/>
                    </w:rPr>
                  </w:pPr>
                  <w:r>
                    <w:rPr>
                      <w:rFonts w:ascii="Times New Roman" w:hAnsi="Times New Roman"/>
                    </w:rPr>
                    <w:t>38423,3</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13C233B5" w14:textId="77777777" w:rsidR="00EC49AA" w:rsidRPr="008E6561" w:rsidRDefault="00D17369" w:rsidP="00B46E0E">
                  <w:pPr>
                    <w:ind w:firstLine="0"/>
                    <w:rPr>
                      <w:rFonts w:ascii="Times New Roman" w:hAnsi="Times New Roman"/>
                    </w:rPr>
                  </w:pPr>
                  <w:r>
                    <w:rPr>
                      <w:rFonts w:ascii="Times New Roman" w:hAnsi="Times New Roman"/>
                    </w:rPr>
                    <w:t>39649,9</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1C465FC7" w14:textId="77777777" w:rsidR="00EC49AA" w:rsidRPr="008E6561" w:rsidRDefault="00D17369" w:rsidP="00B46E0E">
                  <w:pPr>
                    <w:ind w:firstLine="0"/>
                    <w:rPr>
                      <w:rFonts w:ascii="Times New Roman" w:hAnsi="Times New Roman"/>
                    </w:rPr>
                  </w:pPr>
                  <w:r>
                    <w:rPr>
                      <w:rFonts w:ascii="Times New Roman" w:hAnsi="Times New Roman"/>
                    </w:rPr>
                    <w:t>36807,7</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52D51189" w14:textId="77777777" w:rsidR="00EC49AA" w:rsidRPr="008E6561" w:rsidRDefault="00957305" w:rsidP="00B46E0E">
                  <w:pPr>
                    <w:ind w:firstLine="0"/>
                    <w:rPr>
                      <w:rFonts w:ascii="Times New Roman" w:hAnsi="Times New Roman"/>
                    </w:rPr>
                  </w:pPr>
                  <w:r>
                    <w:rPr>
                      <w:rFonts w:ascii="Times New Roman" w:hAnsi="Times New Roman"/>
                    </w:rPr>
                    <w:t>42805,12</w:t>
                  </w:r>
                </w:p>
              </w:tc>
              <w:tc>
                <w:tcPr>
                  <w:tcW w:w="480" w:type="pct"/>
                  <w:tcBorders>
                    <w:top w:val="single" w:sz="4" w:space="0" w:color="auto"/>
                    <w:left w:val="single" w:sz="4" w:space="0" w:color="auto"/>
                    <w:bottom w:val="single" w:sz="4" w:space="0" w:color="auto"/>
                    <w:right w:val="single" w:sz="4" w:space="0" w:color="auto"/>
                  </w:tcBorders>
                  <w:vAlign w:val="bottom"/>
                  <w:hideMark/>
                </w:tcPr>
                <w:p w14:paraId="530E901B" w14:textId="77777777" w:rsidR="00EC49AA" w:rsidRPr="008E6561" w:rsidRDefault="00957305" w:rsidP="00B46E0E">
                  <w:pPr>
                    <w:ind w:firstLine="0"/>
                    <w:rPr>
                      <w:rFonts w:ascii="Times New Roman" w:hAnsi="Times New Roman"/>
                    </w:rPr>
                  </w:pPr>
                  <w:r>
                    <w:rPr>
                      <w:rFonts w:ascii="Times New Roman" w:hAnsi="Times New Roman"/>
                    </w:rPr>
                    <w:t>44517,33</w:t>
                  </w:r>
                </w:p>
              </w:tc>
            </w:tr>
            <w:tr w:rsidR="001D6A74" w:rsidRPr="008E6561" w14:paraId="0F8D1DC7"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B6FF72C"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16A28C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0AB3350"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 внебюджетные фонды </w:t>
                  </w:r>
                </w:p>
              </w:tc>
              <w:tc>
                <w:tcPr>
                  <w:tcW w:w="434" w:type="pct"/>
                  <w:tcBorders>
                    <w:top w:val="single" w:sz="4" w:space="0" w:color="auto"/>
                    <w:left w:val="single" w:sz="4" w:space="0" w:color="auto"/>
                    <w:bottom w:val="single" w:sz="4" w:space="0" w:color="auto"/>
                    <w:right w:val="single" w:sz="4" w:space="0" w:color="auto"/>
                  </w:tcBorders>
                  <w:vAlign w:val="bottom"/>
                  <w:hideMark/>
                </w:tcPr>
                <w:p w14:paraId="12DC2F73"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241508C6"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55FE5E08"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1A6A4B66"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7ADB508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4AAC7DD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single" w:sz="4" w:space="0" w:color="auto"/>
                    <w:bottom w:val="single" w:sz="4" w:space="0" w:color="auto"/>
                    <w:right w:val="single" w:sz="4" w:space="0" w:color="auto"/>
                  </w:tcBorders>
                  <w:vAlign w:val="bottom"/>
                  <w:hideMark/>
                </w:tcPr>
                <w:p w14:paraId="56658431"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30066986" w14:textId="77777777" w:rsidTr="005C49E6">
              <w:trPr>
                <w:trHeight w:val="330"/>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33BC03D5"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4EEBC01F"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vAlign w:val="bottom"/>
                  <w:hideMark/>
                </w:tcPr>
                <w:p w14:paraId="45363283" w14:textId="77777777" w:rsidR="00EC49AA" w:rsidRPr="008E6561" w:rsidRDefault="00EC49AA" w:rsidP="00B46E0E">
                  <w:pPr>
                    <w:ind w:firstLine="0"/>
                    <w:rPr>
                      <w:rFonts w:ascii="Times New Roman" w:hAnsi="Times New Roman"/>
                    </w:rPr>
                  </w:pPr>
                  <w:r w:rsidRPr="008E6561">
                    <w:rPr>
                      <w:rFonts w:ascii="Times New Roman" w:hAnsi="Times New Roman"/>
                    </w:rPr>
                    <w:t xml:space="preserve">юридические лица </w:t>
                  </w:r>
                  <w:r w:rsidRPr="008E6561">
                    <w:rPr>
                      <w:rFonts w:ascii="Times New Roman" w:hAnsi="Times New Roman"/>
                      <w:vertAlign w:val="superscript"/>
                    </w:rPr>
                    <w:t>1</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B3CAFD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7232CCA7"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0</w:t>
                  </w:r>
                  <w:r w:rsidR="00161F6F">
                    <w:rPr>
                      <w:rFonts w:ascii="Times New Roman" w:hAnsi="Times New Roman"/>
                      <w:color w:val="000000"/>
                    </w:rPr>
                    <w:t>,00</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21E2250C"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BB3F2EE" w14:textId="77777777" w:rsidR="00EC49AA" w:rsidRPr="008E6561" w:rsidRDefault="00161F6F" w:rsidP="00161F6F">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17B8FCB" w14:textId="77777777" w:rsidR="00EC49AA" w:rsidRPr="008E6561" w:rsidRDefault="00161F6F"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1"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C4837FC" w14:textId="77777777" w:rsidR="00EC49AA" w:rsidRPr="008E6561" w:rsidRDefault="00161F6F"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998A533"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19681F11"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010B04E9"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1EC8203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vAlign w:val="bottom"/>
                  <w:hideMark/>
                </w:tcPr>
                <w:p w14:paraId="7E88689E" w14:textId="77777777" w:rsidR="00EC49AA" w:rsidRPr="008E6561" w:rsidRDefault="00EC49AA" w:rsidP="00B46E0E">
                  <w:pPr>
                    <w:ind w:firstLine="0"/>
                    <w:rPr>
                      <w:rFonts w:ascii="Times New Roman" w:hAnsi="Times New Roman"/>
                    </w:rPr>
                  </w:pPr>
                  <w:r w:rsidRPr="008E6561">
                    <w:rPr>
                      <w:rFonts w:ascii="Times New Roman" w:hAnsi="Times New Roman"/>
                    </w:rPr>
                    <w:t>физические лица</w:t>
                  </w:r>
                </w:p>
              </w:tc>
              <w:tc>
                <w:tcPr>
                  <w:tcW w:w="434" w:type="pct"/>
                  <w:tcBorders>
                    <w:top w:val="single" w:sz="4" w:space="0" w:color="auto"/>
                    <w:left w:val="nil"/>
                    <w:bottom w:val="single" w:sz="4" w:space="0" w:color="auto"/>
                    <w:right w:val="single" w:sz="4" w:space="0" w:color="auto"/>
                  </w:tcBorders>
                  <w:vAlign w:val="bottom"/>
                  <w:hideMark/>
                </w:tcPr>
                <w:p w14:paraId="5222792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0F8EF097" w14:textId="77777777" w:rsidR="00EC49AA" w:rsidRPr="008E6561" w:rsidRDefault="00161F6F" w:rsidP="00161F6F">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79B08A66"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04BA5814" w14:textId="77777777" w:rsidR="00EC49AA" w:rsidRPr="008E6561" w:rsidRDefault="00161F6F" w:rsidP="00161F6F">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7BD1B5D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3739798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32F91A06"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21314306" w14:textId="77777777" w:rsidTr="005C49E6">
              <w:trPr>
                <w:trHeight w:val="315"/>
              </w:trPr>
              <w:tc>
                <w:tcPr>
                  <w:tcW w:w="6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7C7C35" w14:textId="77777777" w:rsidR="00EC49AA" w:rsidRPr="008E6561" w:rsidRDefault="00EC49AA" w:rsidP="00B46E0E">
                  <w:pPr>
                    <w:ind w:firstLine="0"/>
                    <w:jc w:val="left"/>
                    <w:rPr>
                      <w:rFonts w:ascii="Times New Roman" w:eastAsia="Calibri" w:hAnsi="Times New Roman"/>
                    </w:rPr>
                  </w:pPr>
                </w:p>
              </w:tc>
              <w:tc>
                <w:tcPr>
                  <w:tcW w:w="719" w:type="pct"/>
                  <w:tcBorders>
                    <w:top w:val="single" w:sz="4" w:space="0" w:color="auto"/>
                    <w:left w:val="single" w:sz="4" w:space="0" w:color="auto"/>
                    <w:bottom w:val="single" w:sz="4" w:space="0" w:color="auto"/>
                    <w:right w:val="single" w:sz="4" w:space="0" w:color="auto"/>
                  </w:tcBorders>
                  <w:vAlign w:val="center"/>
                  <w:hideMark/>
                </w:tcPr>
                <w:p w14:paraId="24B5DD77" w14:textId="77777777" w:rsidR="00EC49AA" w:rsidRPr="008E6561" w:rsidRDefault="00EC49AA" w:rsidP="00B46E0E">
                  <w:pPr>
                    <w:ind w:firstLine="0"/>
                    <w:jc w:val="left"/>
                    <w:rPr>
                      <w:rFonts w:ascii="Times New Roman" w:eastAsia="Calibri" w:hAnsi="Times New Roman"/>
                    </w:rPr>
                  </w:pPr>
                </w:p>
              </w:tc>
              <w:tc>
                <w:tcPr>
                  <w:tcW w:w="481" w:type="pct"/>
                  <w:tcBorders>
                    <w:top w:val="single" w:sz="4" w:space="0" w:color="auto"/>
                    <w:left w:val="single" w:sz="4" w:space="0" w:color="auto"/>
                    <w:bottom w:val="single" w:sz="4" w:space="0" w:color="auto"/>
                    <w:right w:val="single" w:sz="4" w:space="0" w:color="auto"/>
                  </w:tcBorders>
                  <w:vAlign w:val="bottom"/>
                  <w:hideMark/>
                </w:tcPr>
                <w:p w14:paraId="6FFDDA65" w14:textId="77777777" w:rsidR="00EC49AA" w:rsidRPr="008E6561" w:rsidRDefault="00EC49AA" w:rsidP="00B46E0E">
                  <w:pPr>
                    <w:ind w:firstLine="0"/>
                    <w:jc w:val="left"/>
                    <w:rPr>
                      <w:rFonts w:ascii="Times New Roman" w:eastAsia="Calibri" w:hAnsi="Times New Roman"/>
                    </w:rPr>
                  </w:pPr>
                </w:p>
              </w:tc>
              <w:tc>
                <w:tcPr>
                  <w:tcW w:w="434" w:type="pct"/>
                  <w:tcBorders>
                    <w:top w:val="single" w:sz="4" w:space="0" w:color="auto"/>
                    <w:left w:val="single" w:sz="4" w:space="0" w:color="auto"/>
                    <w:bottom w:val="single" w:sz="4" w:space="0" w:color="auto"/>
                    <w:right w:val="single" w:sz="4" w:space="0" w:color="auto"/>
                  </w:tcBorders>
                  <w:vAlign w:val="bottom"/>
                  <w:hideMark/>
                </w:tcPr>
                <w:p w14:paraId="78B04F6C" w14:textId="77777777" w:rsidR="00EC49AA" w:rsidRPr="008E6561" w:rsidRDefault="00EC49AA" w:rsidP="00B46E0E">
                  <w:pPr>
                    <w:ind w:firstLine="0"/>
                    <w:jc w:val="left"/>
                    <w:rPr>
                      <w:rFonts w:ascii="Times New Roman" w:eastAsia="Calibri" w:hAnsi="Times New Roman"/>
                    </w:rPr>
                  </w:pP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1EE3D075" w14:textId="77777777" w:rsidR="00EC49AA" w:rsidRPr="008E6561" w:rsidRDefault="00EC49AA" w:rsidP="00B46E0E">
                  <w:pPr>
                    <w:ind w:firstLine="0"/>
                    <w:jc w:val="left"/>
                    <w:rPr>
                      <w:rFonts w:ascii="Times New Roman" w:eastAsia="Calibri" w:hAnsi="Times New Roman"/>
                    </w:rPr>
                  </w:pP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24C0D379" w14:textId="77777777" w:rsidR="00EC49AA" w:rsidRPr="008E6561" w:rsidRDefault="00EC49AA" w:rsidP="00B46E0E">
                  <w:pPr>
                    <w:ind w:firstLine="0"/>
                    <w:jc w:val="left"/>
                    <w:rPr>
                      <w:rFonts w:ascii="Times New Roman" w:eastAsia="Calibri" w:hAnsi="Times New Roman"/>
                    </w:rPr>
                  </w:pP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147DA0ED" w14:textId="77777777" w:rsidR="00EC49AA" w:rsidRPr="008E6561" w:rsidRDefault="00EC49AA" w:rsidP="00B46E0E">
                  <w:pPr>
                    <w:ind w:firstLine="0"/>
                    <w:jc w:val="left"/>
                    <w:rPr>
                      <w:rFonts w:ascii="Times New Roman" w:eastAsia="Calibri" w:hAnsi="Times New Roman"/>
                    </w:rPr>
                  </w:pP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32936104" w14:textId="77777777" w:rsidR="00EC49AA" w:rsidRPr="008E6561" w:rsidRDefault="00EC49AA" w:rsidP="00B46E0E">
                  <w:pPr>
                    <w:ind w:firstLine="0"/>
                    <w:jc w:val="left"/>
                    <w:rPr>
                      <w:rFonts w:ascii="Times New Roman" w:eastAsia="Calibri" w:hAnsi="Times New Roman"/>
                    </w:rPr>
                  </w:pP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5AFDA3C7" w14:textId="77777777" w:rsidR="00EC49AA" w:rsidRPr="008E6561" w:rsidRDefault="00EC49AA" w:rsidP="00B46E0E">
                  <w:pPr>
                    <w:ind w:firstLine="0"/>
                    <w:jc w:val="left"/>
                    <w:rPr>
                      <w:rFonts w:ascii="Times New Roman" w:eastAsia="Calibri" w:hAnsi="Times New Roman"/>
                    </w:rPr>
                  </w:pPr>
                </w:p>
              </w:tc>
              <w:tc>
                <w:tcPr>
                  <w:tcW w:w="480" w:type="pct"/>
                  <w:tcBorders>
                    <w:top w:val="single" w:sz="4" w:space="0" w:color="auto"/>
                    <w:left w:val="single" w:sz="4" w:space="0" w:color="auto"/>
                    <w:bottom w:val="single" w:sz="4" w:space="0" w:color="auto"/>
                    <w:right w:val="single" w:sz="4" w:space="0" w:color="auto"/>
                  </w:tcBorders>
                  <w:vAlign w:val="bottom"/>
                  <w:hideMark/>
                </w:tcPr>
                <w:p w14:paraId="4F80F484" w14:textId="77777777" w:rsidR="00EC49AA" w:rsidRPr="008E6561" w:rsidRDefault="00EC49AA" w:rsidP="00B46E0E">
                  <w:pPr>
                    <w:ind w:firstLine="0"/>
                    <w:jc w:val="left"/>
                    <w:rPr>
                      <w:rFonts w:ascii="Times New Roman" w:eastAsia="Calibri" w:hAnsi="Times New Roman"/>
                    </w:rPr>
                  </w:pPr>
                </w:p>
              </w:tc>
            </w:tr>
            <w:tr w:rsidR="001D6A74" w:rsidRPr="008E6561" w14:paraId="5C8B49F4" w14:textId="77777777" w:rsidTr="005C49E6">
              <w:trPr>
                <w:trHeight w:val="315"/>
              </w:trPr>
              <w:tc>
                <w:tcPr>
                  <w:tcW w:w="626" w:type="pct"/>
                  <w:vMerge w:val="restart"/>
                  <w:tcBorders>
                    <w:top w:val="single" w:sz="4" w:space="0" w:color="auto"/>
                    <w:left w:val="single" w:sz="4" w:space="0" w:color="auto"/>
                    <w:bottom w:val="single" w:sz="4" w:space="0" w:color="auto"/>
                    <w:right w:val="single" w:sz="4" w:space="0" w:color="auto"/>
                  </w:tcBorders>
                  <w:hideMark/>
                </w:tcPr>
                <w:p w14:paraId="79E4F333" w14:textId="77777777" w:rsidR="00EC49AA" w:rsidRPr="008E6561" w:rsidRDefault="00EC49AA" w:rsidP="00B46E0E">
                  <w:pPr>
                    <w:ind w:firstLine="0"/>
                    <w:rPr>
                      <w:rFonts w:ascii="Times New Roman" w:hAnsi="Times New Roman"/>
                    </w:rPr>
                  </w:pPr>
                  <w:r w:rsidRPr="008E6561">
                    <w:rPr>
                      <w:rFonts w:ascii="Times New Roman" w:hAnsi="Times New Roman"/>
                    </w:rPr>
                    <w:t>ПОДПРОГРА</w:t>
                  </w:r>
                  <w:r w:rsidRPr="008E6561">
                    <w:rPr>
                      <w:rFonts w:ascii="Times New Roman" w:hAnsi="Times New Roman"/>
                    </w:rPr>
                    <w:lastRenderedPageBreak/>
                    <w:t>ММА 1</w:t>
                  </w:r>
                </w:p>
              </w:tc>
              <w:tc>
                <w:tcPr>
                  <w:tcW w:w="719" w:type="pct"/>
                  <w:vMerge w:val="restart"/>
                  <w:tcBorders>
                    <w:top w:val="single" w:sz="4" w:space="0" w:color="auto"/>
                    <w:left w:val="single" w:sz="4" w:space="0" w:color="auto"/>
                    <w:bottom w:val="single" w:sz="4" w:space="0" w:color="auto"/>
                    <w:right w:val="single" w:sz="4" w:space="0" w:color="auto"/>
                  </w:tcBorders>
                  <w:hideMark/>
                </w:tcPr>
                <w:p w14:paraId="5F52EA4E" w14:textId="77777777" w:rsidR="00EC49AA" w:rsidRPr="008E6561" w:rsidRDefault="00EC49AA" w:rsidP="00B46E0E">
                  <w:pPr>
                    <w:ind w:firstLine="0"/>
                    <w:rPr>
                      <w:rFonts w:ascii="Times New Roman" w:hAnsi="Times New Roman"/>
                    </w:rPr>
                  </w:pPr>
                  <w:r w:rsidRPr="008E6561">
                    <w:rPr>
                      <w:rFonts w:ascii="Times New Roman" w:hAnsi="Times New Roman"/>
                    </w:rPr>
                    <w:lastRenderedPageBreak/>
                    <w:t xml:space="preserve">Развитие </w:t>
                  </w:r>
                  <w:r w:rsidRPr="008E6561">
                    <w:rPr>
                      <w:rFonts w:ascii="Times New Roman" w:hAnsi="Times New Roman"/>
                    </w:rPr>
                    <w:lastRenderedPageBreak/>
                    <w:t>физической культуры и спорта</w:t>
                  </w:r>
                </w:p>
              </w:tc>
              <w:tc>
                <w:tcPr>
                  <w:tcW w:w="481" w:type="pct"/>
                  <w:tcBorders>
                    <w:top w:val="single" w:sz="4" w:space="0" w:color="auto"/>
                    <w:left w:val="single" w:sz="4" w:space="0" w:color="auto"/>
                    <w:bottom w:val="single" w:sz="4" w:space="0" w:color="auto"/>
                    <w:right w:val="single" w:sz="4" w:space="0" w:color="auto"/>
                  </w:tcBorders>
                  <w:hideMark/>
                </w:tcPr>
                <w:p w14:paraId="0AF39911"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lastRenderedPageBreak/>
                    <w:t xml:space="preserve">всего, в </w:t>
                  </w:r>
                  <w:r w:rsidRPr="008E6561">
                    <w:rPr>
                      <w:rFonts w:ascii="Times New Roman" w:hAnsi="Times New Roman"/>
                      <w:color w:val="000000"/>
                    </w:rPr>
                    <w:lastRenderedPageBreak/>
                    <w:t>том числе:</w:t>
                  </w:r>
                </w:p>
              </w:tc>
              <w:tc>
                <w:tcPr>
                  <w:tcW w:w="434" w:type="pct"/>
                  <w:tcBorders>
                    <w:top w:val="single" w:sz="4" w:space="0" w:color="auto"/>
                    <w:left w:val="single" w:sz="4" w:space="0" w:color="auto"/>
                    <w:bottom w:val="single" w:sz="4" w:space="0" w:color="auto"/>
                    <w:right w:val="single" w:sz="4" w:space="0" w:color="auto"/>
                  </w:tcBorders>
                  <w:hideMark/>
                </w:tcPr>
                <w:p w14:paraId="3E43D5C7" w14:textId="77777777" w:rsidR="00EC49AA" w:rsidRPr="008E6561" w:rsidRDefault="00EC49AA" w:rsidP="00B46E0E">
                  <w:pPr>
                    <w:ind w:firstLine="0"/>
                    <w:rPr>
                      <w:rFonts w:ascii="Times New Roman" w:hAnsi="Times New Roman"/>
                    </w:rPr>
                  </w:pPr>
                  <w:r w:rsidRPr="008E6561">
                    <w:rPr>
                      <w:rFonts w:ascii="Times New Roman" w:hAnsi="Times New Roman"/>
                    </w:rPr>
                    <w:lastRenderedPageBreak/>
                    <w:t>5037,4</w:t>
                  </w:r>
                  <w:r w:rsidR="00503C42">
                    <w:rPr>
                      <w:rFonts w:ascii="Times New Roman" w:hAnsi="Times New Roman"/>
                    </w:rPr>
                    <w:t>6</w:t>
                  </w:r>
                </w:p>
              </w:tc>
              <w:tc>
                <w:tcPr>
                  <w:tcW w:w="433" w:type="pct"/>
                  <w:gridSpan w:val="2"/>
                  <w:tcBorders>
                    <w:top w:val="single" w:sz="4" w:space="0" w:color="auto"/>
                    <w:left w:val="single" w:sz="4" w:space="0" w:color="auto"/>
                    <w:bottom w:val="single" w:sz="4" w:space="0" w:color="auto"/>
                    <w:right w:val="single" w:sz="4" w:space="0" w:color="auto"/>
                  </w:tcBorders>
                  <w:hideMark/>
                </w:tcPr>
                <w:p w14:paraId="4B6CFA66" w14:textId="77777777" w:rsidR="00EC49AA" w:rsidRPr="008E6561" w:rsidRDefault="00084197" w:rsidP="00B46E0E">
                  <w:pPr>
                    <w:ind w:firstLine="0"/>
                    <w:rPr>
                      <w:rFonts w:ascii="Times New Roman" w:hAnsi="Times New Roman"/>
                    </w:rPr>
                  </w:pPr>
                  <w:r>
                    <w:rPr>
                      <w:rFonts w:ascii="Times New Roman" w:hAnsi="Times New Roman"/>
                    </w:rPr>
                    <w:t>39516,7</w:t>
                  </w:r>
                </w:p>
              </w:tc>
              <w:tc>
                <w:tcPr>
                  <w:tcW w:w="432" w:type="pct"/>
                  <w:gridSpan w:val="2"/>
                  <w:tcBorders>
                    <w:top w:val="single" w:sz="4" w:space="0" w:color="auto"/>
                    <w:left w:val="single" w:sz="4" w:space="0" w:color="auto"/>
                    <w:bottom w:val="single" w:sz="4" w:space="0" w:color="auto"/>
                    <w:right w:val="single" w:sz="4" w:space="0" w:color="auto"/>
                  </w:tcBorders>
                  <w:hideMark/>
                </w:tcPr>
                <w:p w14:paraId="2ECF035B" w14:textId="77777777" w:rsidR="00EC49AA" w:rsidRPr="008E6561" w:rsidRDefault="00D17369" w:rsidP="00B46E0E">
                  <w:pPr>
                    <w:ind w:firstLine="0"/>
                    <w:rPr>
                      <w:rFonts w:ascii="Times New Roman" w:hAnsi="Times New Roman"/>
                    </w:rPr>
                  </w:pPr>
                  <w:r>
                    <w:rPr>
                      <w:rFonts w:ascii="Times New Roman" w:hAnsi="Times New Roman"/>
                    </w:rPr>
                    <w:t>130830,8</w:t>
                  </w:r>
                </w:p>
              </w:tc>
              <w:tc>
                <w:tcPr>
                  <w:tcW w:w="482" w:type="pct"/>
                  <w:gridSpan w:val="2"/>
                  <w:tcBorders>
                    <w:top w:val="single" w:sz="4" w:space="0" w:color="auto"/>
                    <w:left w:val="single" w:sz="4" w:space="0" w:color="auto"/>
                    <w:bottom w:val="single" w:sz="4" w:space="0" w:color="auto"/>
                    <w:right w:val="single" w:sz="4" w:space="0" w:color="auto"/>
                  </w:tcBorders>
                  <w:hideMark/>
                </w:tcPr>
                <w:p w14:paraId="56C08DE7" w14:textId="77777777" w:rsidR="00EC49AA" w:rsidRPr="008E6561" w:rsidRDefault="00D17369" w:rsidP="00B46E0E">
                  <w:pPr>
                    <w:ind w:firstLine="0"/>
                    <w:rPr>
                      <w:rFonts w:ascii="Times New Roman" w:hAnsi="Times New Roman"/>
                    </w:rPr>
                  </w:pPr>
                  <w:r>
                    <w:rPr>
                      <w:rFonts w:ascii="Times New Roman" w:hAnsi="Times New Roman"/>
                    </w:rPr>
                    <w:t>1</w:t>
                  </w:r>
                  <w:r w:rsidR="008D5855">
                    <w:rPr>
                      <w:rFonts w:ascii="Times New Roman" w:hAnsi="Times New Roman"/>
                    </w:rPr>
                    <w:t>000,00</w:t>
                  </w:r>
                </w:p>
              </w:tc>
              <w:tc>
                <w:tcPr>
                  <w:tcW w:w="432" w:type="pct"/>
                  <w:gridSpan w:val="2"/>
                  <w:tcBorders>
                    <w:top w:val="single" w:sz="4" w:space="0" w:color="auto"/>
                    <w:left w:val="single" w:sz="4" w:space="0" w:color="auto"/>
                    <w:bottom w:val="single" w:sz="4" w:space="0" w:color="auto"/>
                    <w:right w:val="single" w:sz="4" w:space="0" w:color="auto"/>
                  </w:tcBorders>
                  <w:hideMark/>
                </w:tcPr>
                <w:p w14:paraId="3410BA93" w14:textId="77777777" w:rsidR="00EC49AA" w:rsidRPr="008E6561" w:rsidRDefault="00D17369" w:rsidP="00B46E0E">
                  <w:pPr>
                    <w:ind w:firstLine="0"/>
                    <w:rPr>
                      <w:rFonts w:ascii="Times New Roman" w:hAnsi="Times New Roman"/>
                    </w:rPr>
                  </w:pPr>
                  <w:r>
                    <w:rPr>
                      <w:rFonts w:ascii="Times New Roman" w:hAnsi="Times New Roman"/>
                    </w:rPr>
                    <w:t>1</w:t>
                  </w:r>
                  <w:r w:rsidR="00EC49AA" w:rsidRPr="008E6561">
                    <w:rPr>
                      <w:rFonts w:ascii="Times New Roman" w:hAnsi="Times New Roman"/>
                    </w:rPr>
                    <w:t>100,00</w:t>
                  </w:r>
                </w:p>
              </w:tc>
              <w:tc>
                <w:tcPr>
                  <w:tcW w:w="481" w:type="pct"/>
                  <w:gridSpan w:val="2"/>
                  <w:tcBorders>
                    <w:top w:val="single" w:sz="4" w:space="0" w:color="auto"/>
                    <w:left w:val="single" w:sz="4" w:space="0" w:color="auto"/>
                    <w:bottom w:val="single" w:sz="4" w:space="0" w:color="auto"/>
                    <w:right w:val="single" w:sz="4" w:space="0" w:color="auto"/>
                  </w:tcBorders>
                  <w:hideMark/>
                </w:tcPr>
                <w:p w14:paraId="00D26336" w14:textId="77777777" w:rsidR="00EC49AA" w:rsidRPr="008E6561" w:rsidRDefault="00EC49AA" w:rsidP="00B46E0E">
                  <w:pPr>
                    <w:ind w:firstLine="0"/>
                    <w:rPr>
                      <w:rFonts w:ascii="Times New Roman" w:hAnsi="Times New Roman"/>
                    </w:rPr>
                  </w:pPr>
                  <w:r w:rsidRPr="008E6561">
                    <w:rPr>
                      <w:rFonts w:ascii="Times New Roman" w:hAnsi="Times New Roman"/>
                    </w:rPr>
                    <w:t>2100,00</w:t>
                  </w:r>
                </w:p>
              </w:tc>
              <w:tc>
                <w:tcPr>
                  <w:tcW w:w="480" w:type="pct"/>
                  <w:tcBorders>
                    <w:top w:val="single" w:sz="4" w:space="0" w:color="auto"/>
                    <w:left w:val="single" w:sz="4" w:space="0" w:color="auto"/>
                    <w:bottom w:val="single" w:sz="4" w:space="0" w:color="auto"/>
                    <w:right w:val="single" w:sz="4" w:space="0" w:color="auto"/>
                  </w:tcBorders>
                  <w:hideMark/>
                </w:tcPr>
                <w:p w14:paraId="2234BEE0" w14:textId="77777777" w:rsidR="00EC49AA" w:rsidRPr="008E6561" w:rsidRDefault="00EC49AA" w:rsidP="00B46E0E">
                  <w:pPr>
                    <w:ind w:firstLine="0"/>
                    <w:rPr>
                      <w:rFonts w:ascii="Times New Roman" w:hAnsi="Times New Roman"/>
                    </w:rPr>
                  </w:pPr>
                  <w:r w:rsidRPr="008E6561">
                    <w:rPr>
                      <w:rFonts w:ascii="Times New Roman" w:hAnsi="Times New Roman"/>
                    </w:rPr>
                    <w:t>2100,00</w:t>
                  </w:r>
                </w:p>
              </w:tc>
            </w:tr>
            <w:tr w:rsidR="001D6A74" w:rsidRPr="008E6561" w14:paraId="3E0D3B34"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66A0EBEB"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4687897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8B14DB4"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федеральный бюджет </w:t>
                  </w:r>
                </w:p>
              </w:tc>
              <w:tc>
                <w:tcPr>
                  <w:tcW w:w="434" w:type="pct"/>
                  <w:tcBorders>
                    <w:top w:val="single" w:sz="4" w:space="0" w:color="auto"/>
                    <w:left w:val="single" w:sz="4" w:space="0" w:color="auto"/>
                    <w:bottom w:val="single" w:sz="4" w:space="0" w:color="auto"/>
                    <w:right w:val="single" w:sz="4" w:space="0" w:color="auto"/>
                  </w:tcBorders>
                  <w:vAlign w:val="bottom"/>
                  <w:hideMark/>
                </w:tcPr>
                <w:p w14:paraId="24FEEA6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627430FC"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1E882823"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w:t>
                  </w:r>
                  <w:r w:rsidRPr="008E6561">
                    <w:rPr>
                      <w:rFonts w:ascii="Times New Roman" w:hAnsi="Times New Roman"/>
                    </w:rPr>
                    <w:t>0</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6878927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7497D19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7F4FAEE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single" w:sz="4" w:space="0" w:color="auto"/>
                    <w:bottom w:val="single" w:sz="4" w:space="0" w:color="auto"/>
                    <w:right w:val="single" w:sz="4" w:space="0" w:color="auto"/>
                  </w:tcBorders>
                  <w:vAlign w:val="bottom"/>
                  <w:hideMark/>
                </w:tcPr>
                <w:p w14:paraId="2EF66854"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73190AFA"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CA507D2"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229B32C"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4CB5516"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single" w:sz="4" w:space="0" w:color="auto"/>
                  </w:tcBorders>
                  <w:hideMark/>
                </w:tcPr>
                <w:p w14:paraId="578BE604" w14:textId="77777777" w:rsidR="00EC49AA" w:rsidRPr="008E6561" w:rsidRDefault="00EC49AA" w:rsidP="00B46E0E">
                  <w:pPr>
                    <w:ind w:firstLine="0"/>
                    <w:rPr>
                      <w:rFonts w:ascii="Times New Roman" w:hAnsi="Times New Roman"/>
                    </w:rPr>
                  </w:pPr>
                  <w:r w:rsidRPr="008E6561">
                    <w:rPr>
                      <w:rFonts w:ascii="Times New Roman" w:hAnsi="Times New Roman"/>
                    </w:rPr>
                    <w:t>4000,8</w:t>
                  </w:r>
                  <w:r w:rsidR="0072008A">
                    <w:rPr>
                      <w:rFonts w:ascii="Times New Roman" w:hAnsi="Times New Roman"/>
                    </w:rPr>
                    <w:t>0</w:t>
                  </w:r>
                </w:p>
              </w:tc>
              <w:tc>
                <w:tcPr>
                  <w:tcW w:w="433" w:type="pct"/>
                  <w:gridSpan w:val="2"/>
                  <w:tcBorders>
                    <w:top w:val="single" w:sz="4" w:space="0" w:color="auto"/>
                    <w:left w:val="single" w:sz="4" w:space="0" w:color="auto"/>
                    <w:bottom w:val="single" w:sz="4" w:space="0" w:color="auto"/>
                    <w:right w:val="single" w:sz="4" w:space="0" w:color="auto"/>
                  </w:tcBorders>
                </w:tcPr>
                <w:p w14:paraId="2D03FAB3" w14:textId="77777777" w:rsidR="00EC49AA" w:rsidRPr="008E6561" w:rsidRDefault="00084197" w:rsidP="00B46E0E">
                  <w:pPr>
                    <w:ind w:firstLine="0"/>
                    <w:rPr>
                      <w:rFonts w:ascii="Times New Roman" w:hAnsi="Times New Roman"/>
                    </w:rPr>
                  </w:pPr>
                  <w:r>
                    <w:rPr>
                      <w:rFonts w:ascii="Times New Roman" w:hAnsi="Times New Roman"/>
                    </w:rPr>
                    <w:t>36039,6</w:t>
                  </w:r>
                </w:p>
              </w:tc>
              <w:tc>
                <w:tcPr>
                  <w:tcW w:w="432" w:type="pct"/>
                  <w:gridSpan w:val="2"/>
                  <w:tcBorders>
                    <w:top w:val="single" w:sz="4" w:space="0" w:color="auto"/>
                    <w:left w:val="single" w:sz="4" w:space="0" w:color="auto"/>
                    <w:bottom w:val="single" w:sz="4" w:space="0" w:color="auto"/>
                    <w:right w:val="single" w:sz="4" w:space="0" w:color="auto"/>
                  </w:tcBorders>
                </w:tcPr>
                <w:p w14:paraId="0CB5774D" w14:textId="77777777" w:rsidR="00EC49AA" w:rsidRPr="008E6561" w:rsidRDefault="00D17369" w:rsidP="00B46E0E">
                  <w:pPr>
                    <w:ind w:firstLine="0"/>
                    <w:rPr>
                      <w:rFonts w:ascii="Times New Roman" w:hAnsi="Times New Roman"/>
                    </w:rPr>
                  </w:pPr>
                  <w:r>
                    <w:rPr>
                      <w:rFonts w:ascii="Times New Roman" w:hAnsi="Times New Roman"/>
                    </w:rPr>
                    <w:t>129442,5</w:t>
                  </w:r>
                </w:p>
              </w:tc>
              <w:tc>
                <w:tcPr>
                  <w:tcW w:w="482" w:type="pct"/>
                  <w:gridSpan w:val="2"/>
                  <w:tcBorders>
                    <w:top w:val="single" w:sz="4" w:space="0" w:color="auto"/>
                    <w:left w:val="single" w:sz="4" w:space="0" w:color="auto"/>
                    <w:bottom w:val="single" w:sz="4" w:space="0" w:color="auto"/>
                    <w:right w:val="single" w:sz="4" w:space="0" w:color="auto"/>
                  </w:tcBorders>
                  <w:hideMark/>
                </w:tcPr>
                <w:p w14:paraId="28AE8962" w14:textId="77777777" w:rsidR="00EC49AA" w:rsidRPr="008E6561" w:rsidRDefault="00161F6F" w:rsidP="00B46E0E">
                  <w:pPr>
                    <w:ind w:firstLine="0"/>
                    <w:jc w:val="left"/>
                    <w:rPr>
                      <w:rFonts w:ascii="Times New Roman" w:eastAsia="Calibri" w:hAnsi="Times New Roman"/>
                    </w:rPr>
                  </w:pPr>
                  <w:r>
                    <w:rPr>
                      <w:rFonts w:ascii="Times New Roman" w:eastAsia="Calibri" w:hAnsi="Times New Roman"/>
                    </w:rPr>
                    <w:t>0,00</w:t>
                  </w:r>
                </w:p>
              </w:tc>
              <w:tc>
                <w:tcPr>
                  <w:tcW w:w="432" w:type="pct"/>
                  <w:gridSpan w:val="2"/>
                  <w:tcBorders>
                    <w:top w:val="single" w:sz="4" w:space="0" w:color="auto"/>
                    <w:left w:val="single" w:sz="4" w:space="0" w:color="auto"/>
                    <w:bottom w:val="single" w:sz="4" w:space="0" w:color="auto"/>
                    <w:right w:val="single" w:sz="4" w:space="0" w:color="auto"/>
                  </w:tcBorders>
                  <w:hideMark/>
                </w:tcPr>
                <w:p w14:paraId="4AD94839" w14:textId="77777777" w:rsidR="00EC49AA" w:rsidRPr="008E6561" w:rsidRDefault="00161F6F" w:rsidP="00B46E0E">
                  <w:pPr>
                    <w:ind w:firstLine="0"/>
                    <w:jc w:val="left"/>
                    <w:rPr>
                      <w:rFonts w:ascii="Times New Roman" w:eastAsia="Calibri" w:hAnsi="Times New Roman"/>
                    </w:rPr>
                  </w:pPr>
                  <w:r>
                    <w:rPr>
                      <w:rFonts w:ascii="Times New Roman" w:eastAsia="Calibri" w:hAnsi="Times New Roman"/>
                    </w:rPr>
                    <w:t>0,00</w:t>
                  </w:r>
                </w:p>
              </w:tc>
              <w:tc>
                <w:tcPr>
                  <w:tcW w:w="481" w:type="pct"/>
                  <w:gridSpan w:val="2"/>
                  <w:tcBorders>
                    <w:top w:val="single" w:sz="4" w:space="0" w:color="auto"/>
                    <w:left w:val="single" w:sz="4" w:space="0" w:color="auto"/>
                    <w:bottom w:val="single" w:sz="4" w:space="0" w:color="auto"/>
                    <w:right w:val="single" w:sz="4" w:space="0" w:color="auto"/>
                  </w:tcBorders>
                  <w:hideMark/>
                </w:tcPr>
                <w:p w14:paraId="0CB48176" w14:textId="77777777" w:rsidR="00EC49AA" w:rsidRPr="008E6561" w:rsidRDefault="00161F6F" w:rsidP="00B46E0E">
                  <w:pPr>
                    <w:ind w:firstLine="0"/>
                    <w:jc w:val="left"/>
                    <w:rPr>
                      <w:rFonts w:ascii="Times New Roman" w:eastAsia="Calibri" w:hAnsi="Times New Roman"/>
                    </w:rPr>
                  </w:pPr>
                  <w:r>
                    <w:rPr>
                      <w:rFonts w:ascii="Times New Roman" w:eastAsia="Calibri" w:hAnsi="Times New Roman"/>
                    </w:rPr>
                    <w:t>0,00</w:t>
                  </w:r>
                </w:p>
              </w:tc>
              <w:tc>
                <w:tcPr>
                  <w:tcW w:w="480" w:type="pct"/>
                  <w:tcBorders>
                    <w:top w:val="single" w:sz="4" w:space="0" w:color="auto"/>
                    <w:left w:val="single" w:sz="4" w:space="0" w:color="auto"/>
                    <w:bottom w:val="single" w:sz="4" w:space="0" w:color="auto"/>
                    <w:right w:val="single" w:sz="4" w:space="0" w:color="auto"/>
                  </w:tcBorders>
                  <w:hideMark/>
                </w:tcPr>
                <w:p w14:paraId="03D73BAD" w14:textId="77777777" w:rsidR="00EC49AA" w:rsidRPr="008E6561" w:rsidRDefault="00161F6F" w:rsidP="00B46E0E">
                  <w:pPr>
                    <w:ind w:firstLine="0"/>
                    <w:jc w:val="left"/>
                    <w:rPr>
                      <w:rFonts w:ascii="Times New Roman" w:eastAsia="Calibri" w:hAnsi="Times New Roman"/>
                    </w:rPr>
                  </w:pPr>
                  <w:r>
                    <w:rPr>
                      <w:rFonts w:ascii="Times New Roman" w:eastAsia="Calibri" w:hAnsi="Times New Roman"/>
                    </w:rPr>
                    <w:t>0,00</w:t>
                  </w:r>
                </w:p>
              </w:tc>
            </w:tr>
            <w:tr w:rsidR="001D6A74" w:rsidRPr="008E6561" w14:paraId="1B2C274E"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22C6FC54"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46CADE62"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6FC23475"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single" w:sz="4" w:space="0" w:color="auto"/>
                  </w:tcBorders>
                  <w:vAlign w:val="bottom"/>
                  <w:hideMark/>
                </w:tcPr>
                <w:p w14:paraId="08636B10" w14:textId="77777777" w:rsidR="00EC49AA" w:rsidRPr="008E6561" w:rsidRDefault="00EC49AA" w:rsidP="00B46E0E">
                  <w:pPr>
                    <w:ind w:firstLine="0"/>
                    <w:rPr>
                      <w:rFonts w:ascii="Times New Roman" w:hAnsi="Times New Roman"/>
                    </w:rPr>
                  </w:pPr>
                  <w:r w:rsidRPr="008E6561">
                    <w:rPr>
                      <w:rFonts w:ascii="Times New Roman" w:hAnsi="Times New Roman"/>
                    </w:rPr>
                    <w:t>1036,66</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690EF058" w14:textId="77777777" w:rsidR="00EC49AA" w:rsidRPr="008E6561" w:rsidRDefault="00084197" w:rsidP="00B46E0E">
                  <w:pPr>
                    <w:ind w:firstLine="0"/>
                    <w:rPr>
                      <w:rFonts w:ascii="Times New Roman" w:hAnsi="Times New Roman"/>
                    </w:rPr>
                  </w:pPr>
                  <w:r>
                    <w:rPr>
                      <w:rFonts w:ascii="Times New Roman" w:hAnsi="Times New Roman"/>
                    </w:rPr>
                    <w:t>3477,1</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7D274E43" w14:textId="77777777" w:rsidR="00EC49AA" w:rsidRPr="008E6561" w:rsidRDefault="00D17369" w:rsidP="00B46E0E">
                  <w:pPr>
                    <w:ind w:firstLine="0"/>
                    <w:rPr>
                      <w:rFonts w:ascii="Times New Roman" w:hAnsi="Times New Roman"/>
                    </w:rPr>
                  </w:pPr>
                  <w:r>
                    <w:rPr>
                      <w:rFonts w:ascii="Times New Roman" w:hAnsi="Times New Roman"/>
                    </w:rPr>
                    <w:t>1388,3</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67F24890" w14:textId="77777777" w:rsidR="00EC49AA" w:rsidRPr="008E6561" w:rsidRDefault="00D17369" w:rsidP="00B46E0E">
                  <w:pPr>
                    <w:ind w:firstLine="0"/>
                    <w:rPr>
                      <w:rFonts w:ascii="Times New Roman" w:hAnsi="Times New Roman"/>
                    </w:rPr>
                  </w:pPr>
                  <w:r>
                    <w:rPr>
                      <w:rFonts w:ascii="Times New Roman" w:hAnsi="Times New Roman"/>
                    </w:rPr>
                    <w:t>1</w:t>
                  </w:r>
                  <w:r w:rsidR="00EC49AA" w:rsidRPr="008E6561">
                    <w:rPr>
                      <w:rFonts w:ascii="Times New Roman" w:hAnsi="Times New Roman"/>
                    </w:rPr>
                    <w:t>000,00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54D6AFA0" w14:textId="77777777" w:rsidR="00EC49AA" w:rsidRPr="008E6561" w:rsidRDefault="00D17369" w:rsidP="00B46E0E">
                  <w:pPr>
                    <w:ind w:firstLine="0"/>
                    <w:rPr>
                      <w:rFonts w:ascii="Times New Roman" w:hAnsi="Times New Roman"/>
                    </w:rPr>
                  </w:pPr>
                  <w:r>
                    <w:rPr>
                      <w:rFonts w:ascii="Times New Roman" w:hAnsi="Times New Roman"/>
                    </w:rPr>
                    <w:t>1</w:t>
                  </w:r>
                  <w:r w:rsidR="00EC49AA" w:rsidRPr="008E6561">
                    <w:rPr>
                      <w:rFonts w:ascii="Times New Roman" w:hAnsi="Times New Roman"/>
                    </w:rPr>
                    <w:t>100,00</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4B1C7BDE" w14:textId="77777777" w:rsidR="00EC49AA" w:rsidRPr="008E6561" w:rsidRDefault="00EC49AA" w:rsidP="00B46E0E">
                  <w:pPr>
                    <w:ind w:firstLine="0"/>
                    <w:rPr>
                      <w:rFonts w:ascii="Times New Roman" w:hAnsi="Times New Roman"/>
                    </w:rPr>
                  </w:pPr>
                  <w:r w:rsidRPr="008E6561">
                    <w:rPr>
                      <w:rFonts w:ascii="Times New Roman" w:hAnsi="Times New Roman"/>
                    </w:rPr>
                    <w:t>2100,00</w:t>
                  </w:r>
                </w:p>
              </w:tc>
              <w:tc>
                <w:tcPr>
                  <w:tcW w:w="480" w:type="pct"/>
                  <w:tcBorders>
                    <w:top w:val="single" w:sz="4" w:space="0" w:color="auto"/>
                    <w:left w:val="single" w:sz="4" w:space="0" w:color="auto"/>
                    <w:bottom w:val="single" w:sz="4" w:space="0" w:color="auto"/>
                    <w:right w:val="single" w:sz="4" w:space="0" w:color="auto"/>
                  </w:tcBorders>
                  <w:vAlign w:val="bottom"/>
                  <w:hideMark/>
                </w:tcPr>
                <w:p w14:paraId="1EC8DF53" w14:textId="77777777" w:rsidR="00EC49AA" w:rsidRPr="008E6561" w:rsidRDefault="00EC49AA" w:rsidP="00B46E0E">
                  <w:pPr>
                    <w:ind w:firstLine="0"/>
                    <w:rPr>
                      <w:rFonts w:ascii="Times New Roman" w:hAnsi="Times New Roman"/>
                    </w:rPr>
                  </w:pPr>
                  <w:r w:rsidRPr="008E6561">
                    <w:rPr>
                      <w:rFonts w:ascii="Times New Roman" w:hAnsi="Times New Roman"/>
                    </w:rPr>
                    <w:t>2100,00</w:t>
                  </w:r>
                </w:p>
              </w:tc>
            </w:tr>
            <w:tr w:rsidR="001D6A74" w:rsidRPr="008E6561" w14:paraId="370C677A"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07EC9F00"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1B9C774D"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C999691"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single" w:sz="4" w:space="0" w:color="auto"/>
                    <w:bottom w:val="single" w:sz="4" w:space="0" w:color="auto"/>
                    <w:right w:val="single" w:sz="4" w:space="0" w:color="auto"/>
                  </w:tcBorders>
                  <w:vAlign w:val="bottom"/>
                  <w:hideMark/>
                </w:tcPr>
                <w:p w14:paraId="0B32317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1FA04E3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63E55F5B"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71881BE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0DA3FBD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6701F99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single" w:sz="4" w:space="0" w:color="auto"/>
                    <w:bottom w:val="single" w:sz="4" w:space="0" w:color="auto"/>
                    <w:right w:val="single" w:sz="4" w:space="0" w:color="auto"/>
                  </w:tcBorders>
                  <w:vAlign w:val="bottom"/>
                  <w:hideMark/>
                </w:tcPr>
                <w:p w14:paraId="51D016ED"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6444809A"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71EA83F1"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4CD49F79"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3F6C697" w14:textId="77777777" w:rsidR="00EC49AA" w:rsidRPr="008E6561" w:rsidRDefault="00EC49AA" w:rsidP="00B46E0E">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single" w:sz="4" w:space="0" w:color="auto"/>
                    <w:bottom w:val="single" w:sz="4" w:space="0" w:color="auto"/>
                    <w:right w:val="single" w:sz="4" w:space="0" w:color="auto"/>
                  </w:tcBorders>
                  <w:vAlign w:val="bottom"/>
                  <w:hideMark/>
                </w:tcPr>
                <w:p w14:paraId="7D2D5C5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503BFBA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2832EAC0"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single" w:sz="4" w:space="0" w:color="auto"/>
                    <w:bottom w:val="single" w:sz="4" w:space="0" w:color="auto"/>
                    <w:right w:val="single" w:sz="4" w:space="0" w:color="auto"/>
                  </w:tcBorders>
                  <w:vAlign w:val="bottom"/>
                  <w:hideMark/>
                </w:tcPr>
                <w:p w14:paraId="4464857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5F620006"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single" w:sz="4" w:space="0" w:color="auto"/>
                    <w:bottom w:val="single" w:sz="4" w:space="0" w:color="auto"/>
                    <w:right w:val="single" w:sz="4" w:space="0" w:color="auto"/>
                  </w:tcBorders>
                  <w:vAlign w:val="bottom"/>
                  <w:hideMark/>
                </w:tcPr>
                <w:p w14:paraId="4DA7CA6F"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single" w:sz="4" w:space="0" w:color="auto"/>
                    <w:bottom w:val="single" w:sz="4" w:space="0" w:color="auto"/>
                    <w:right w:val="single" w:sz="4" w:space="0" w:color="auto"/>
                  </w:tcBorders>
                  <w:vAlign w:val="bottom"/>
                  <w:hideMark/>
                </w:tcPr>
                <w:p w14:paraId="390DDF83"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C71D974"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33066FE2"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18FF0613"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nil"/>
                    <w:bottom w:val="single" w:sz="4" w:space="0" w:color="auto"/>
                    <w:right w:val="single" w:sz="4" w:space="0" w:color="auto"/>
                  </w:tcBorders>
                  <w:hideMark/>
                </w:tcPr>
                <w:p w14:paraId="0A98B9A2" w14:textId="77777777" w:rsidR="00EC49AA" w:rsidRPr="008E6561" w:rsidRDefault="00EC49AA" w:rsidP="00B46E0E">
                  <w:pPr>
                    <w:ind w:firstLine="0"/>
                    <w:rPr>
                      <w:rFonts w:ascii="Times New Roman" w:hAnsi="Times New Roman"/>
                    </w:rPr>
                  </w:pPr>
                  <w:r w:rsidRPr="008E6561">
                    <w:rPr>
                      <w:rFonts w:ascii="Times New Roman" w:hAnsi="Times New Roman"/>
                    </w:rPr>
                    <w:t>физические лица</w:t>
                  </w:r>
                </w:p>
              </w:tc>
              <w:tc>
                <w:tcPr>
                  <w:tcW w:w="434" w:type="pct"/>
                  <w:tcBorders>
                    <w:top w:val="single" w:sz="4" w:space="0" w:color="auto"/>
                    <w:left w:val="nil"/>
                    <w:bottom w:val="single" w:sz="4" w:space="0" w:color="auto"/>
                    <w:right w:val="single" w:sz="4" w:space="0" w:color="auto"/>
                  </w:tcBorders>
                  <w:vAlign w:val="bottom"/>
                  <w:hideMark/>
                </w:tcPr>
                <w:p w14:paraId="20162E35"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0DF75D2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65BC8577"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0C59153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08F1FB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1DC18A2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61F6F">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24DEA522" w14:textId="77777777" w:rsidR="00EC49AA" w:rsidRPr="008E6561" w:rsidRDefault="00161F6F"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7589818B" w14:textId="77777777" w:rsidTr="005C49E6">
              <w:trPr>
                <w:trHeight w:val="315"/>
              </w:trPr>
              <w:tc>
                <w:tcPr>
                  <w:tcW w:w="626" w:type="pct"/>
                  <w:tcBorders>
                    <w:top w:val="nil"/>
                    <w:left w:val="single" w:sz="4" w:space="0" w:color="auto"/>
                    <w:bottom w:val="single" w:sz="4" w:space="0" w:color="auto"/>
                    <w:right w:val="single" w:sz="4" w:space="0" w:color="auto"/>
                  </w:tcBorders>
                  <w:shd w:val="clear" w:color="auto" w:fill="FFFFFF"/>
                  <w:hideMark/>
                </w:tcPr>
                <w:p w14:paraId="06AFF14A" w14:textId="77777777" w:rsidR="00EC49AA" w:rsidRPr="008E6561" w:rsidRDefault="00EC49AA" w:rsidP="00B46E0E">
                  <w:pPr>
                    <w:ind w:firstLine="0"/>
                    <w:rPr>
                      <w:rFonts w:ascii="Times New Roman" w:hAnsi="Times New Roman"/>
                    </w:rPr>
                  </w:pPr>
                  <w:r w:rsidRPr="008E6561">
                    <w:rPr>
                      <w:rFonts w:ascii="Times New Roman" w:hAnsi="Times New Roman"/>
                    </w:rPr>
                    <w:t>В том числе:</w:t>
                  </w:r>
                </w:p>
              </w:tc>
              <w:tc>
                <w:tcPr>
                  <w:tcW w:w="719" w:type="pct"/>
                  <w:tcBorders>
                    <w:top w:val="nil"/>
                    <w:left w:val="nil"/>
                    <w:bottom w:val="single" w:sz="4" w:space="0" w:color="auto"/>
                    <w:right w:val="single" w:sz="4" w:space="0" w:color="auto"/>
                  </w:tcBorders>
                  <w:hideMark/>
                </w:tcPr>
                <w:p w14:paraId="26C85590" w14:textId="77777777" w:rsidR="00EC49AA" w:rsidRPr="008E6561" w:rsidRDefault="00EC49AA" w:rsidP="00B46E0E">
                  <w:pPr>
                    <w:ind w:firstLine="0"/>
                    <w:jc w:val="left"/>
                    <w:rPr>
                      <w:rFonts w:ascii="Times New Roman" w:eastAsia="Calibri" w:hAnsi="Times New Roman"/>
                    </w:rPr>
                  </w:pPr>
                </w:p>
              </w:tc>
              <w:tc>
                <w:tcPr>
                  <w:tcW w:w="481" w:type="pct"/>
                  <w:tcBorders>
                    <w:top w:val="nil"/>
                    <w:left w:val="nil"/>
                    <w:bottom w:val="single" w:sz="4" w:space="0" w:color="auto"/>
                    <w:right w:val="single" w:sz="4" w:space="0" w:color="auto"/>
                  </w:tcBorders>
                  <w:hideMark/>
                </w:tcPr>
                <w:p w14:paraId="6E873932" w14:textId="77777777" w:rsidR="00EC49AA" w:rsidRPr="008E6561" w:rsidRDefault="00EC49AA" w:rsidP="00B46E0E">
                  <w:pPr>
                    <w:ind w:firstLine="0"/>
                    <w:jc w:val="left"/>
                    <w:rPr>
                      <w:rFonts w:ascii="Times New Roman" w:eastAsia="Calibri" w:hAnsi="Times New Roman"/>
                    </w:rPr>
                  </w:pPr>
                </w:p>
              </w:tc>
              <w:tc>
                <w:tcPr>
                  <w:tcW w:w="434" w:type="pct"/>
                  <w:tcBorders>
                    <w:top w:val="nil"/>
                    <w:left w:val="nil"/>
                    <w:bottom w:val="single" w:sz="4" w:space="0" w:color="auto"/>
                    <w:right w:val="single" w:sz="4" w:space="0" w:color="auto"/>
                  </w:tcBorders>
                  <w:vAlign w:val="bottom"/>
                  <w:hideMark/>
                </w:tcPr>
                <w:p w14:paraId="54AA22BB" w14:textId="77777777" w:rsidR="00EC49AA" w:rsidRPr="008E6561" w:rsidRDefault="00EC49AA" w:rsidP="00B46E0E">
                  <w:pPr>
                    <w:ind w:firstLine="0"/>
                    <w:jc w:val="left"/>
                    <w:rPr>
                      <w:rFonts w:ascii="Times New Roman" w:eastAsia="Calibri" w:hAnsi="Times New Roman"/>
                    </w:rPr>
                  </w:pPr>
                </w:p>
              </w:tc>
              <w:tc>
                <w:tcPr>
                  <w:tcW w:w="433" w:type="pct"/>
                  <w:gridSpan w:val="2"/>
                  <w:tcBorders>
                    <w:top w:val="nil"/>
                    <w:left w:val="nil"/>
                    <w:bottom w:val="single" w:sz="4" w:space="0" w:color="auto"/>
                    <w:right w:val="single" w:sz="4" w:space="0" w:color="auto"/>
                  </w:tcBorders>
                  <w:vAlign w:val="bottom"/>
                  <w:hideMark/>
                </w:tcPr>
                <w:p w14:paraId="1E034B9C" w14:textId="77777777" w:rsidR="00EC49AA" w:rsidRPr="008E6561" w:rsidRDefault="00EC49AA" w:rsidP="00B46E0E">
                  <w:pPr>
                    <w:ind w:firstLine="0"/>
                    <w:jc w:val="left"/>
                    <w:rPr>
                      <w:rFonts w:ascii="Times New Roman" w:eastAsia="Calibri" w:hAnsi="Times New Roman"/>
                    </w:rPr>
                  </w:pPr>
                </w:p>
              </w:tc>
              <w:tc>
                <w:tcPr>
                  <w:tcW w:w="432" w:type="pct"/>
                  <w:gridSpan w:val="2"/>
                  <w:tcBorders>
                    <w:top w:val="nil"/>
                    <w:left w:val="nil"/>
                    <w:bottom w:val="single" w:sz="4" w:space="0" w:color="auto"/>
                    <w:right w:val="single" w:sz="4" w:space="0" w:color="auto"/>
                  </w:tcBorders>
                  <w:vAlign w:val="bottom"/>
                  <w:hideMark/>
                </w:tcPr>
                <w:p w14:paraId="7F7853D2" w14:textId="77777777" w:rsidR="00EC49AA" w:rsidRPr="008E6561" w:rsidRDefault="00EC49AA" w:rsidP="00B46E0E">
                  <w:pPr>
                    <w:ind w:firstLine="0"/>
                    <w:jc w:val="left"/>
                    <w:rPr>
                      <w:rFonts w:ascii="Times New Roman" w:eastAsia="Calibri" w:hAnsi="Times New Roman"/>
                    </w:rPr>
                  </w:pPr>
                </w:p>
              </w:tc>
              <w:tc>
                <w:tcPr>
                  <w:tcW w:w="482" w:type="pct"/>
                  <w:gridSpan w:val="2"/>
                  <w:tcBorders>
                    <w:top w:val="nil"/>
                    <w:left w:val="nil"/>
                    <w:bottom w:val="single" w:sz="4" w:space="0" w:color="auto"/>
                    <w:right w:val="single" w:sz="4" w:space="0" w:color="auto"/>
                  </w:tcBorders>
                  <w:vAlign w:val="bottom"/>
                  <w:hideMark/>
                </w:tcPr>
                <w:p w14:paraId="46348950" w14:textId="77777777" w:rsidR="00EC49AA" w:rsidRPr="008E6561" w:rsidRDefault="00EC49AA" w:rsidP="00B46E0E">
                  <w:pPr>
                    <w:ind w:firstLine="0"/>
                    <w:jc w:val="left"/>
                    <w:rPr>
                      <w:rFonts w:ascii="Times New Roman" w:eastAsia="Calibri" w:hAnsi="Times New Roman"/>
                    </w:rPr>
                  </w:pPr>
                </w:p>
              </w:tc>
              <w:tc>
                <w:tcPr>
                  <w:tcW w:w="432" w:type="pct"/>
                  <w:gridSpan w:val="2"/>
                  <w:tcBorders>
                    <w:top w:val="nil"/>
                    <w:left w:val="nil"/>
                    <w:bottom w:val="single" w:sz="4" w:space="0" w:color="auto"/>
                    <w:right w:val="single" w:sz="4" w:space="0" w:color="auto"/>
                  </w:tcBorders>
                  <w:vAlign w:val="bottom"/>
                  <w:hideMark/>
                </w:tcPr>
                <w:p w14:paraId="68849CCC" w14:textId="77777777" w:rsidR="00EC49AA" w:rsidRPr="008E6561" w:rsidRDefault="00EC49AA" w:rsidP="00B46E0E">
                  <w:pPr>
                    <w:ind w:firstLine="0"/>
                    <w:jc w:val="left"/>
                    <w:rPr>
                      <w:rFonts w:ascii="Times New Roman" w:eastAsia="Calibri" w:hAnsi="Times New Roman"/>
                    </w:rPr>
                  </w:pPr>
                </w:p>
              </w:tc>
              <w:tc>
                <w:tcPr>
                  <w:tcW w:w="481" w:type="pct"/>
                  <w:gridSpan w:val="2"/>
                  <w:tcBorders>
                    <w:top w:val="nil"/>
                    <w:left w:val="nil"/>
                    <w:bottom w:val="single" w:sz="4" w:space="0" w:color="auto"/>
                    <w:right w:val="single" w:sz="4" w:space="0" w:color="auto"/>
                  </w:tcBorders>
                  <w:vAlign w:val="bottom"/>
                  <w:hideMark/>
                </w:tcPr>
                <w:p w14:paraId="42803D0A" w14:textId="77777777" w:rsidR="00EC49AA" w:rsidRPr="008E6561" w:rsidRDefault="00EC49AA" w:rsidP="00B46E0E">
                  <w:pPr>
                    <w:ind w:firstLine="0"/>
                    <w:jc w:val="left"/>
                    <w:rPr>
                      <w:rFonts w:ascii="Times New Roman" w:eastAsia="Calibri" w:hAnsi="Times New Roman"/>
                    </w:rPr>
                  </w:pPr>
                </w:p>
              </w:tc>
              <w:tc>
                <w:tcPr>
                  <w:tcW w:w="480" w:type="pct"/>
                  <w:tcBorders>
                    <w:top w:val="nil"/>
                    <w:left w:val="nil"/>
                    <w:bottom w:val="single" w:sz="4" w:space="0" w:color="auto"/>
                    <w:right w:val="single" w:sz="4" w:space="0" w:color="auto"/>
                  </w:tcBorders>
                  <w:vAlign w:val="bottom"/>
                  <w:hideMark/>
                </w:tcPr>
                <w:p w14:paraId="4CB276EF" w14:textId="77777777" w:rsidR="00EC49AA" w:rsidRPr="008E6561" w:rsidRDefault="00EC49AA" w:rsidP="00B46E0E">
                  <w:pPr>
                    <w:ind w:firstLine="0"/>
                    <w:jc w:val="left"/>
                    <w:rPr>
                      <w:rFonts w:ascii="Times New Roman" w:eastAsia="Calibri" w:hAnsi="Times New Roman"/>
                    </w:rPr>
                  </w:pPr>
                </w:p>
              </w:tc>
            </w:tr>
            <w:tr w:rsidR="001D6A74" w:rsidRPr="008E6561" w14:paraId="03E4115C" w14:textId="77777777" w:rsidTr="005C49E6">
              <w:trPr>
                <w:trHeight w:val="405"/>
              </w:trPr>
              <w:tc>
                <w:tcPr>
                  <w:tcW w:w="626" w:type="pct"/>
                  <w:vMerge w:val="restart"/>
                  <w:tcBorders>
                    <w:top w:val="single" w:sz="4" w:space="0" w:color="auto"/>
                    <w:left w:val="single" w:sz="4" w:space="0" w:color="auto"/>
                    <w:bottom w:val="single" w:sz="4" w:space="0" w:color="auto"/>
                    <w:right w:val="single" w:sz="4" w:space="0" w:color="auto"/>
                  </w:tcBorders>
                  <w:hideMark/>
                </w:tcPr>
                <w:p w14:paraId="373B9FB7" w14:textId="77777777" w:rsidR="00EC49AA" w:rsidRPr="008E6561" w:rsidRDefault="00EC49AA" w:rsidP="00B46E0E">
                  <w:pPr>
                    <w:ind w:firstLine="0"/>
                    <w:rPr>
                      <w:rFonts w:ascii="Times New Roman" w:hAnsi="Times New Roman"/>
                    </w:rPr>
                  </w:pPr>
                  <w:r w:rsidRPr="008E6561">
                    <w:rPr>
                      <w:rFonts w:ascii="Times New Roman" w:hAnsi="Times New Roman"/>
                    </w:rPr>
                    <w:t xml:space="preserve">1.1.Основное мероприятие </w:t>
                  </w:r>
                </w:p>
              </w:tc>
              <w:tc>
                <w:tcPr>
                  <w:tcW w:w="719" w:type="pct"/>
                  <w:vMerge w:val="restart"/>
                  <w:tcBorders>
                    <w:top w:val="single" w:sz="4" w:space="0" w:color="auto"/>
                    <w:left w:val="single" w:sz="4" w:space="0" w:color="auto"/>
                    <w:bottom w:val="single" w:sz="4" w:space="0" w:color="auto"/>
                    <w:right w:val="single" w:sz="4" w:space="0" w:color="auto"/>
                  </w:tcBorders>
                  <w:hideMark/>
                </w:tcPr>
                <w:p w14:paraId="056B10D1" w14:textId="77777777" w:rsidR="00EC49AA" w:rsidRPr="008E6561" w:rsidRDefault="00EC49AA" w:rsidP="00B46E0E">
                  <w:pPr>
                    <w:ind w:firstLine="0"/>
                    <w:rPr>
                      <w:rFonts w:ascii="Times New Roman" w:hAnsi="Times New Roman"/>
                    </w:rPr>
                  </w:pPr>
                  <w:r w:rsidRPr="008E6561">
                    <w:rPr>
                      <w:rFonts w:ascii="Times New Roman" w:hAnsi="Times New Roman"/>
                    </w:rPr>
                    <w:t>Проведение физкультурно-массовых,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команды</w:t>
                  </w:r>
                </w:p>
              </w:tc>
              <w:tc>
                <w:tcPr>
                  <w:tcW w:w="481" w:type="pct"/>
                  <w:tcBorders>
                    <w:top w:val="single" w:sz="4" w:space="0" w:color="auto"/>
                    <w:left w:val="single" w:sz="4" w:space="0" w:color="auto"/>
                    <w:bottom w:val="single" w:sz="4" w:space="0" w:color="auto"/>
                    <w:right w:val="single" w:sz="4" w:space="0" w:color="auto"/>
                  </w:tcBorders>
                  <w:hideMark/>
                </w:tcPr>
                <w:p w14:paraId="7770D386"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всего, в том числе:</w:t>
                  </w:r>
                </w:p>
              </w:tc>
              <w:tc>
                <w:tcPr>
                  <w:tcW w:w="434" w:type="pct"/>
                  <w:tcBorders>
                    <w:top w:val="single" w:sz="4" w:space="0" w:color="auto"/>
                    <w:left w:val="nil"/>
                    <w:bottom w:val="single" w:sz="4" w:space="0" w:color="auto"/>
                    <w:right w:val="single" w:sz="4" w:space="0" w:color="auto"/>
                  </w:tcBorders>
                  <w:hideMark/>
                </w:tcPr>
                <w:p w14:paraId="3E6FC553" w14:textId="77777777" w:rsidR="00EC49AA" w:rsidRPr="008E6561" w:rsidRDefault="00D23663" w:rsidP="00B46E0E">
                  <w:pPr>
                    <w:ind w:firstLine="0"/>
                    <w:rPr>
                      <w:rFonts w:ascii="Times New Roman" w:hAnsi="Times New Roman"/>
                    </w:rPr>
                  </w:pPr>
                  <w:r>
                    <w:rPr>
                      <w:rFonts w:ascii="Times New Roman" w:hAnsi="Times New Roman"/>
                    </w:rPr>
                    <w:t>1036,66</w:t>
                  </w:r>
                </w:p>
              </w:tc>
              <w:tc>
                <w:tcPr>
                  <w:tcW w:w="433" w:type="pct"/>
                  <w:gridSpan w:val="2"/>
                  <w:tcBorders>
                    <w:top w:val="single" w:sz="4" w:space="0" w:color="auto"/>
                    <w:left w:val="nil"/>
                    <w:bottom w:val="single" w:sz="4" w:space="0" w:color="auto"/>
                    <w:right w:val="single" w:sz="4" w:space="0" w:color="auto"/>
                  </w:tcBorders>
                  <w:hideMark/>
                </w:tcPr>
                <w:p w14:paraId="60F1CE8D" w14:textId="77777777" w:rsidR="00EC49AA" w:rsidRPr="008E6561" w:rsidRDefault="00084197" w:rsidP="00B46E0E">
                  <w:pPr>
                    <w:ind w:firstLine="0"/>
                    <w:rPr>
                      <w:rFonts w:ascii="Times New Roman" w:hAnsi="Times New Roman"/>
                    </w:rPr>
                  </w:pPr>
                  <w:r>
                    <w:rPr>
                      <w:rFonts w:ascii="Times New Roman" w:hAnsi="Times New Roman"/>
                    </w:rPr>
                    <w:t>3477,1</w:t>
                  </w:r>
                </w:p>
              </w:tc>
              <w:tc>
                <w:tcPr>
                  <w:tcW w:w="432" w:type="pct"/>
                  <w:gridSpan w:val="2"/>
                  <w:tcBorders>
                    <w:top w:val="single" w:sz="4" w:space="0" w:color="auto"/>
                    <w:left w:val="nil"/>
                    <w:bottom w:val="single" w:sz="4" w:space="0" w:color="auto"/>
                    <w:right w:val="single" w:sz="4" w:space="0" w:color="auto"/>
                  </w:tcBorders>
                  <w:hideMark/>
                </w:tcPr>
                <w:p w14:paraId="378DE96A" w14:textId="77777777" w:rsidR="00EC49AA" w:rsidRPr="008E6561" w:rsidRDefault="00D17369" w:rsidP="00B46E0E">
                  <w:pPr>
                    <w:ind w:firstLine="0"/>
                    <w:rPr>
                      <w:rFonts w:ascii="Times New Roman" w:hAnsi="Times New Roman"/>
                    </w:rPr>
                  </w:pPr>
                  <w:r>
                    <w:rPr>
                      <w:rFonts w:ascii="Times New Roman" w:hAnsi="Times New Roman"/>
                    </w:rPr>
                    <w:t>1</w:t>
                  </w:r>
                  <w:r w:rsidR="009C5F44">
                    <w:rPr>
                      <w:rFonts w:ascii="Times New Roman" w:hAnsi="Times New Roman"/>
                    </w:rPr>
                    <w:t>000,00</w:t>
                  </w:r>
                </w:p>
              </w:tc>
              <w:tc>
                <w:tcPr>
                  <w:tcW w:w="482" w:type="pct"/>
                  <w:gridSpan w:val="2"/>
                  <w:tcBorders>
                    <w:top w:val="single" w:sz="4" w:space="0" w:color="auto"/>
                    <w:left w:val="nil"/>
                    <w:bottom w:val="single" w:sz="4" w:space="0" w:color="auto"/>
                    <w:right w:val="single" w:sz="4" w:space="0" w:color="auto"/>
                  </w:tcBorders>
                  <w:hideMark/>
                </w:tcPr>
                <w:p w14:paraId="5A405A74" w14:textId="77777777" w:rsidR="00EC49AA" w:rsidRPr="008E6561" w:rsidRDefault="00D17369" w:rsidP="00B46E0E">
                  <w:pPr>
                    <w:ind w:firstLine="0"/>
                    <w:rPr>
                      <w:rFonts w:ascii="Times New Roman" w:hAnsi="Times New Roman"/>
                    </w:rPr>
                  </w:pPr>
                  <w:r>
                    <w:rPr>
                      <w:rFonts w:ascii="Times New Roman" w:hAnsi="Times New Roman"/>
                    </w:rPr>
                    <w:t>1</w:t>
                  </w:r>
                  <w:r w:rsidR="009C5F44">
                    <w:rPr>
                      <w:rFonts w:ascii="Times New Roman" w:hAnsi="Times New Roman"/>
                    </w:rPr>
                    <w:t>000,00</w:t>
                  </w:r>
                </w:p>
              </w:tc>
              <w:tc>
                <w:tcPr>
                  <w:tcW w:w="432" w:type="pct"/>
                  <w:gridSpan w:val="2"/>
                  <w:tcBorders>
                    <w:top w:val="single" w:sz="4" w:space="0" w:color="auto"/>
                    <w:left w:val="nil"/>
                    <w:bottom w:val="single" w:sz="4" w:space="0" w:color="auto"/>
                    <w:right w:val="single" w:sz="4" w:space="0" w:color="auto"/>
                  </w:tcBorders>
                  <w:hideMark/>
                </w:tcPr>
                <w:p w14:paraId="71DAF0E6" w14:textId="77777777" w:rsidR="00EC49AA" w:rsidRPr="008E6561" w:rsidRDefault="00D3186B" w:rsidP="00B46E0E">
                  <w:pPr>
                    <w:ind w:firstLine="0"/>
                    <w:rPr>
                      <w:rFonts w:ascii="Times New Roman" w:hAnsi="Times New Roman"/>
                    </w:rPr>
                  </w:pPr>
                  <w:r>
                    <w:rPr>
                      <w:rFonts w:ascii="Times New Roman" w:hAnsi="Times New Roman"/>
                    </w:rPr>
                    <w:t>1</w:t>
                  </w:r>
                  <w:r w:rsidR="009C5F44">
                    <w:rPr>
                      <w:rFonts w:ascii="Times New Roman" w:hAnsi="Times New Roman"/>
                    </w:rPr>
                    <w:t>100,00</w:t>
                  </w:r>
                </w:p>
              </w:tc>
              <w:tc>
                <w:tcPr>
                  <w:tcW w:w="481" w:type="pct"/>
                  <w:gridSpan w:val="2"/>
                  <w:tcBorders>
                    <w:top w:val="single" w:sz="4" w:space="0" w:color="auto"/>
                    <w:left w:val="nil"/>
                    <w:bottom w:val="single" w:sz="4" w:space="0" w:color="auto"/>
                    <w:right w:val="single" w:sz="4" w:space="0" w:color="auto"/>
                  </w:tcBorders>
                  <w:hideMark/>
                </w:tcPr>
                <w:p w14:paraId="7758A2CF" w14:textId="77777777" w:rsidR="00EC49AA" w:rsidRPr="008E6561" w:rsidRDefault="009C5F44" w:rsidP="00B46E0E">
                  <w:pPr>
                    <w:ind w:firstLine="0"/>
                    <w:rPr>
                      <w:rFonts w:ascii="Times New Roman" w:hAnsi="Times New Roman"/>
                    </w:rPr>
                  </w:pPr>
                  <w:r>
                    <w:rPr>
                      <w:rFonts w:ascii="Times New Roman" w:hAnsi="Times New Roman"/>
                    </w:rPr>
                    <w:t>2100,00</w:t>
                  </w:r>
                </w:p>
              </w:tc>
              <w:tc>
                <w:tcPr>
                  <w:tcW w:w="480" w:type="pct"/>
                  <w:tcBorders>
                    <w:top w:val="single" w:sz="4" w:space="0" w:color="auto"/>
                    <w:left w:val="nil"/>
                    <w:bottom w:val="single" w:sz="4" w:space="0" w:color="auto"/>
                    <w:right w:val="single" w:sz="4" w:space="0" w:color="auto"/>
                  </w:tcBorders>
                  <w:hideMark/>
                </w:tcPr>
                <w:p w14:paraId="1E6AD7C3" w14:textId="77777777" w:rsidR="00EC49AA" w:rsidRPr="008E6561" w:rsidRDefault="009C5F44" w:rsidP="00B46E0E">
                  <w:pPr>
                    <w:ind w:firstLine="0"/>
                    <w:rPr>
                      <w:rFonts w:ascii="Times New Roman" w:hAnsi="Times New Roman"/>
                    </w:rPr>
                  </w:pPr>
                  <w:r>
                    <w:rPr>
                      <w:rFonts w:ascii="Times New Roman" w:hAnsi="Times New Roman"/>
                    </w:rPr>
                    <w:t>2100,00</w:t>
                  </w:r>
                </w:p>
              </w:tc>
            </w:tr>
            <w:tr w:rsidR="001D6A74" w:rsidRPr="008E6561" w14:paraId="041388F8"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F7AAEC4"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08F85D3"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D0DA35B"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федеральный бюджет </w:t>
                  </w:r>
                </w:p>
              </w:tc>
              <w:tc>
                <w:tcPr>
                  <w:tcW w:w="434" w:type="pct"/>
                  <w:tcBorders>
                    <w:top w:val="single" w:sz="4" w:space="0" w:color="auto"/>
                    <w:left w:val="nil"/>
                    <w:bottom w:val="single" w:sz="4" w:space="0" w:color="auto"/>
                    <w:right w:val="single" w:sz="4" w:space="0" w:color="auto"/>
                  </w:tcBorders>
                  <w:vAlign w:val="bottom"/>
                  <w:hideMark/>
                </w:tcPr>
                <w:p w14:paraId="2F409A46"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33" w:type="pct"/>
                  <w:gridSpan w:val="2"/>
                  <w:tcBorders>
                    <w:top w:val="single" w:sz="4" w:space="0" w:color="auto"/>
                    <w:left w:val="nil"/>
                    <w:bottom w:val="single" w:sz="4" w:space="0" w:color="auto"/>
                    <w:right w:val="single" w:sz="4" w:space="0" w:color="auto"/>
                  </w:tcBorders>
                  <w:vAlign w:val="bottom"/>
                  <w:hideMark/>
                </w:tcPr>
                <w:p w14:paraId="5C6B47F5"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1AB46001"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2" w:type="pct"/>
                  <w:gridSpan w:val="2"/>
                  <w:tcBorders>
                    <w:top w:val="single" w:sz="4" w:space="0" w:color="auto"/>
                    <w:left w:val="nil"/>
                    <w:bottom w:val="single" w:sz="4" w:space="0" w:color="auto"/>
                    <w:right w:val="single" w:sz="4" w:space="0" w:color="auto"/>
                  </w:tcBorders>
                  <w:vAlign w:val="bottom"/>
                  <w:hideMark/>
                </w:tcPr>
                <w:p w14:paraId="14D3C801"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1BAC8656"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1" w:type="pct"/>
                  <w:gridSpan w:val="2"/>
                  <w:tcBorders>
                    <w:top w:val="single" w:sz="4" w:space="0" w:color="auto"/>
                    <w:left w:val="nil"/>
                    <w:bottom w:val="single" w:sz="4" w:space="0" w:color="auto"/>
                    <w:right w:val="single" w:sz="4" w:space="0" w:color="auto"/>
                  </w:tcBorders>
                  <w:vAlign w:val="bottom"/>
                  <w:hideMark/>
                </w:tcPr>
                <w:p w14:paraId="44AA5F05"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0" w:type="pct"/>
                  <w:tcBorders>
                    <w:top w:val="single" w:sz="4" w:space="0" w:color="auto"/>
                    <w:left w:val="nil"/>
                    <w:bottom w:val="single" w:sz="4" w:space="0" w:color="auto"/>
                    <w:right w:val="single" w:sz="4" w:space="0" w:color="auto"/>
                  </w:tcBorders>
                  <w:vAlign w:val="bottom"/>
                  <w:hideMark/>
                </w:tcPr>
                <w:p w14:paraId="570C0B1F"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r>
            <w:tr w:rsidR="001D6A74" w:rsidRPr="008E6561" w14:paraId="5E698C85"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7C7A4A5D"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A83BB6E"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2ABA6FA9"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nil"/>
                    <w:bottom w:val="single" w:sz="4" w:space="0" w:color="auto"/>
                    <w:right w:val="single" w:sz="4" w:space="0" w:color="auto"/>
                  </w:tcBorders>
                  <w:vAlign w:val="bottom"/>
                </w:tcPr>
                <w:p w14:paraId="4D5A743F" w14:textId="77777777" w:rsidR="00EC49AA" w:rsidRPr="008E6561" w:rsidRDefault="009C5F44" w:rsidP="00B46E0E">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nil"/>
                    <w:bottom w:val="single" w:sz="4" w:space="0" w:color="auto"/>
                    <w:right w:val="single" w:sz="4" w:space="0" w:color="auto"/>
                  </w:tcBorders>
                  <w:vAlign w:val="bottom"/>
                </w:tcPr>
                <w:p w14:paraId="222A642A"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4F51597A"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7EE27C53"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51C888A4"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152EEB99"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c>
                <w:tcPr>
                  <w:tcW w:w="480" w:type="pct"/>
                  <w:tcBorders>
                    <w:top w:val="single" w:sz="4" w:space="0" w:color="auto"/>
                    <w:left w:val="nil"/>
                    <w:bottom w:val="single" w:sz="4" w:space="0" w:color="auto"/>
                    <w:right w:val="single" w:sz="4" w:space="0" w:color="auto"/>
                  </w:tcBorders>
                  <w:vAlign w:val="bottom"/>
                </w:tcPr>
                <w:p w14:paraId="44111543" w14:textId="77777777" w:rsidR="00EC49AA" w:rsidRPr="008E6561" w:rsidRDefault="009C5F44" w:rsidP="00B46E0E">
                  <w:pPr>
                    <w:ind w:firstLine="0"/>
                    <w:jc w:val="left"/>
                    <w:rPr>
                      <w:rFonts w:ascii="Times New Roman" w:eastAsia="Calibri" w:hAnsi="Times New Roman"/>
                    </w:rPr>
                  </w:pPr>
                  <w:r>
                    <w:rPr>
                      <w:rFonts w:ascii="Times New Roman" w:eastAsia="Calibri" w:hAnsi="Times New Roman"/>
                    </w:rPr>
                    <w:t>0,00</w:t>
                  </w:r>
                </w:p>
              </w:tc>
            </w:tr>
            <w:tr w:rsidR="001D6A74" w:rsidRPr="008E6561" w14:paraId="5C183E18"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240BAB6"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8479D4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4E69795E"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nil"/>
                    <w:bottom w:val="single" w:sz="4" w:space="0" w:color="auto"/>
                    <w:right w:val="single" w:sz="4" w:space="0" w:color="auto"/>
                  </w:tcBorders>
                </w:tcPr>
                <w:p w14:paraId="3F61FD6A" w14:textId="77777777" w:rsidR="00EC49AA" w:rsidRPr="008E6561" w:rsidRDefault="00D23663" w:rsidP="00B46E0E">
                  <w:pPr>
                    <w:ind w:firstLine="0"/>
                    <w:rPr>
                      <w:rFonts w:ascii="Times New Roman" w:hAnsi="Times New Roman"/>
                    </w:rPr>
                  </w:pPr>
                  <w:r>
                    <w:rPr>
                      <w:rFonts w:ascii="Times New Roman" w:hAnsi="Times New Roman"/>
                    </w:rPr>
                    <w:t>1036,66</w:t>
                  </w:r>
                </w:p>
              </w:tc>
              <w:tc>
                <w:tcPr>
                  <w:tcW w:w="433" w:type="pct"/>
                  <w:gridSpan w:val="2"/>
                  <w:tcBorders>
                    <w:top w:val="single" w:sz="4" w:space="0" w:color="auto"/>
                    <w:left w:val="nil"/>
                    <w:bottom w:val="single" w:sz="4" w:space="0" w:color="auto"/>
                    <w:right w:val="single" w:sz="4" w:space="0" w:color="auto"/>
                  </w:tcBorders>
                </w:tcPr>
                <w:p w14:paraId="2D43A56C" w14:textId="77777777" w:rsidR="00EC49AA" w:rsidRPr="008E6561" w:rsidRDefault="009C5F44" w:rsidP="00084197">
                  <w:pPr>
                    <w:ind w:firstLine="0"/>
                    <w:rPr>
                      <w:rFonts w:ascii="Times New Roman" w:hAnsi="Times New Roman"/>
                    </w:rPr>
                  </w:pPr>
                  <w:r>
                    <w:rPr>
                      <w:rFonts w:ascii="Times New Roman" w:hAnsi="Times New Roman"/>
                    </w:rPr>
                    <w:t>34</w:t>
                  </w:r>
                  <w:r w:rsidR="00084197">
                    <w:rPr>
                      <w:rFonts w:ascii="Times New Roman" w:hAnsi="Times New Roman"/>
                    </w:rPr>
                    <w:t>77,1</w:t>
                  </w:r>
                </w:p>
              </w:tc>
              <w:tc>
                <w:tcPr>
                  <w:tcW w:w="432" w:type="pct"/>
                  <w:gridSpan w:val="2"/>
                  <w:tcBorders>
                    <w:top w:val="single" w:sz="4" w:space="0" w:color="auto"/>
                    <w:left w:val="nil"/>
                    <w:bottom w:val="single" w:sz="4" w:space="0" w:color="auto"/>
                    <w:right w:val="single" w:sz="4" w:space="0" w:color="auto"/>
                  </w:tcBorders>
                </w:tcPr>
                <w:p w14:paraId="172DF8E1" w14:textId="77777777" w:rsidR="00EC49AA" w:rsidRPr="008E6561" w:rsidRDefault="00D17369" w:rsidP="00B46E0E">
                  <w:pPr>
                    <w:ind w:firstLine="0"/>
                    <w:rPr>
                      <w:rFonts w:ascii="Times New Roman" w:hAnsi="Times New Roman"/>
                    </w:rPr>
                  </w:pPr>
                  <w:r>
                    <w:rPr>
                      <w:rFonts w:ascii="Times New Roman" w:hAnsi="Times New Roman"/>
                    </w:rPr>
                    <w:t>1</w:t>
                  </w:r>
                  <w:r w:rsidR="009C5F44">
                    <w:rPr>
                      <w:rFonts w:ascii="Times New Roman" w:hAnsi="Times New Roman"/>
                    </w:rPr>
                    <w:t>000,00</w:t>
                  </w:r>
                </w:p>
              </w:tc>
              <w:tc>
                <w:tcPr>
                  <w:tcW w:w="482" w:type="pct"/>
                  <w:gridSpan w:val="2"/>
                  <w:tcBorders>
                    <w:top w:val="single" w:sz="4" w:space="0" w:color="auto"/>
                    <w:left w:val="nil"/>
                    <w:bottom w:val="single" w:sz="4" w:space="0" w:color="auto"/>
                    <w:right w:val="single" w:sz="4" w:space="0" w:color="auto"/>
                  </w:tcBorders>
                </w:tcPr>
                <w:p w14:paraId="59B17EA4" w14:textId="77777777" w:rsidR="00EC49AA" w:rsidRPr="008E6561" w:rsidRDefault="00D17369" w:rsidP="00B46E0E">
                  <w:pPr>
                    <w:ind w:firstLine="0"/>
                    <w:rPr>
                      <w:rFonts w:ascii="Times New Roman" w:hAnsi="Times New Roman"/>
                    </w:rPr>
                  </w:pPr>
                  <w:r>
                    <w:rPr>
                      <w:rFonts w:ascii="Times New Roman" w:hAnsi="Times New Roman"/>
                    </w:rPr>
                    <w:t>1</w:t>
                  </w:r>
                  <w:r w:rsidR="009C5F44">
                    <w:rPr>
                      <w:rFonts w:ascii="Times New Roman" w:hAnsi="Times New Roman"/>
                    </w:rPr>
                    <w:t>000,00</w:t>
                  </w:r>
                </w:p>
              </w:tc>
              <w:tc>
                <w:tcPr>
                  <w:tcW w:w="432" w:type="pct"/>
                  <w:gridSpan w:val="2"/>
                  <w:tcBorders>
                    <w:top w:val="single" w:sz="4" w:space="0" w:color="auto"/>
                    <w:left w:val="nil"/>
                    <w:bottom w:val="single" w:sz="4" w:space="0" w:color="auto"/>
                    <w:right w:val="single" w:sz="4" w:space="0" w:color="auto"/>
                  </w:tcBorders>
                </w:tcPr>
                <w:p w14:paraId="09544E8B" w14:textId="77777777" w:rsidR="00EC49AA" w:rsidRPr="008E6561" w:rsidRDefault="00D3186B" w:rsidP="00B46E0E">
                  <w:pPr>
                    <w:ind w:firstLine="0"/>
                    <w:rPr>
                      <w:rFonts w:ascii="Times New Roman" w:hAnsi="Times New Roman"/>
                    </w:rPr>
                  </w:pPr>
                  <w:r>
                    <w:rPr>
                      <w:rFonts w:ascii="Times New Roman" w:hAnsi="Times New Roman"/>
                    </w:rPr>
                    <w:t>1</w:t>
                  </w:r>
                  <w:r w:rsidR="009C5F44">
                    <w:rPr>
                      <w:rFonts w:ascii="Times New Roman" w:hAnsi="Times New Roman"/>
                    </w:rPr>
                    <w:t>100,00</w:t>
                  </w:r>
                </w:p>
              </w:tc>
              <w:tc>
                <w:tcPr>
                  <w:tcW w:w="481" w:type="pct"/>
                  <w:gridSpan w:val="2"/>
                  <w:tcBorders>
                    <w:top w:val="single" w:sz="4" w:space="0" w:color="auto"/>
                    <w:left w:val="nil"/>
                    <w:bottom w:val="single" w:sz="4" w:space="0" w:color="auto"/>
                    <w:right w:val="single" w:sz="4" w:space="0" w:color="auto"/>
                  </w:tcBorders>
                </w:tcPr>
                <w:p w14:paraId="0255F2BB" w14:textId="77777777" w:rsidR="00EC49AA" w:rsidRPr="008E6561" w:rsidRDefault="009C5F44" w:rsidP="00B46E0E">
                  <w:pPr>
                    <w:ind w:firstLine="0"/>
                    <w:rPr>
                      <w:rFonts w:ascii="Times New Roman" w:hAnsi="Times New Roman"/>
                    </w:rPr>
                  </w:pPr>
                  <w:r>
                    <w:rPr>
                      <w:rFonts w:ascii="Times New Roman" w:hAnsi="Times New Roman"/>
                    </w:rPr>
                    <w:t>2100,00</w:t>
                  </w:r>
                </w:p>
              </w:tc>
              <w:tc>
                <w:tcPr>
                  <w:tcW w:w="480" w:type="pct"/>
                  <w:tcBorders>
                    <w:top w:val="single" w:sz="4" w:space="0" w:color="auto"/>
                    <w:left w:val="nil"/>
                    <w:bottom w:val="single" w:sz="4" w:space="0" w:color="auto"/>
                    <w:right w:val="single" w:sz="4" w:space="0" w:color="auto"/>
                  </w:tcBorders>
                </w:tcPr>
                <w:p w14:paraId="364DA74E" w14:textId="77777777" w:rsidR="00EC49AA" w:rsidRPr="008E6561" w:rsidRDefault="009C5F44" w:rsidP="00B46E0E">
                  <w:pPr>
                    <w:ind w:firstLine="0"/>
                    <w:rPr>
                      <w:rFonts w:ascii="Times New Roman" w:hAnsi="Times New Roman"/>
                    </w:rPr>
                  </w:pPr>
                  <w:r>
                    <w:rPr>
                      <w:rFonts w:ascii="Times New Roman" w:hAnsi="Times New Roman"/>
                    </w:rPr>
                    <w:t>2100,00</w:t>
                  </w:r>
                </w:p>
              </w:tc>
            </w:tr>
            <w:tr w:rsidR="001D6A74" w:rsidRPr="008E6561" w14:paraId="2C76537F"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2912F8A2"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7D9377E"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4332B20B"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nil"/>
                    <w:bottom w:val="single" w:sz="4" w:space="0" w:color="auto"/>
                    <w:right w:val="single" w:sz="4" w:space="0" w:color="auto"/>
                  </w:tcBorders>
                  <w:vAlign w:val="bottom"/>
                  <w:hideMark/>
                </w:tcPr>
                <w:p w14:paraId="0AE51E9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12D39BD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B0D584C" w14:textId="77777777" w:rsidR="00EC49AA" w:rsidRPr="008E6561" w:rsidRDefault="001977E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2A013E5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0CC25F1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17C5A42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143766FA" w14:textId="77777777" w:rsidR="00EC49AA" w:rsidRPr="008E6561" w:rsidRDefault="001977E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6A41C872"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26DFE56"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60C302DB"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34516EB1" w14:textId="77777777" w:rsidR="00EC49AA" w:rsidRPr="008E6561" w:rsidRDefault="00EC49AA" w:rsidP="00B46E0E">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nil"/>
                    <w:bottom w:val="single" w:sz="4" w:space="0" w:color="auto"/>
                    <w:right w:val="single" w:sz="4" w:space="0" w:color="auto"/>
                  </w:tcBorders>
                  <w:vAlign w:val="bottom"/>
                  <w:hideMark/>
                </w:tcPr>
                <w:p w14:paraId="33103BB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10CEC26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6704BFBC" w14:textId="77777777" w:rsidR="00EC49AA" w:rsidRPr="008E6561" w:rsidRDefault="001977E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3C3C72BA"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760A24D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1977E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7E33E25B" w14:textId="77777777" w:rsidR="00EC49AA" w:rsidRPr="008E6561" w:rsidRDefault="001977E7" w:rsidP="00B46E0E">
                  <w:pPr>
                    <w:ind w:firstLine="0"/>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hideMark/>
                </w:tcPr>
                <w:p w14:paraId="277FBB51" w14:textId="77777777" w:rsidR="00EC49AA" w:rsidRPr="008E6561" w:rsidRDefault="001977E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32B65553"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78B3BC31"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2478A88"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2D9A3815" w14:textId="77777777" w:rsidR="00EC49AA" w:rsidRPr="008E6561" w:rsidRDefault="00EC49AA" w:rsidP="00B46E0E">
                  <w:pPr>
                    <w:ind w:firstLine="0"/>
                    <w:rPr>
                      <w:rFonts w:ascii="Times New Roman" w:hAnsi="Times New Roman"/>
                    </w:rPr>
                  </w:pPr>
                  <w:r w:rsidRPr="008E6561">
                    <w:rPr>
                      <w:rFonts w:ascii="Times New Roman" w:hAnsi="Times New Roman"/>
                    </w:rPr>
                    <w:t>физические лица</w:t>
                  </w:r>
                </w:p>
              </w:tc>
              <w:tc>
                <w:tcPr>
                  <w:tcW w:w="434" w:type="pct"/>
                  <w:tcBorders>
                    <w:top w:val="single" w:sz="4" w:space="0" w:color="auto"/>
                    <w:left w:val="nil"/>
                    <w:bottom w:val="single" w:sz="4" w:space="0" w:color="auto"/>
                    <w:right w:val="single" w:sz="4" w:space="0" w:color="auto"/>
                  </w:tcBorders>
                  <w:vAlign w:val="bottom"/>
                  <w:hideMark/>
                </w:tcPr>
                <w:p w14:paraId="10664BB5" w14:textId="77777777" w:rsidR="00EC49AA" w:rsidRPr="008E6561" w:rsidRDefault="00EC49AA" w:rsidP="00B46E0E">
                  <w:pPr>
                    <w:ind w:firstLine="0"/>
                    <w:rPr>
                      <w:rFonts w:ascii="Times New Roman" w:hAnsi="Times New Roman"/>
                    </w:rPr>
                  </w:pPr>
                  <w:r w:rsidRPr="008E6561">
                    <w:rPr>
                      <w:rFonts w:ascii="Times New Roman" w:hAnsi="Times New Roman"/>
                    </w:rPr>
                    <w:t>0</w:t>
                  </w:r>
                  <w:r w:rsidR="009C5F44">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3F731C9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9C5F4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3E1BE142" w14:textId="77777777" w:rsidR="00EC49AA" w:rsidRPr="008E6561" w:rsidRDefault="009C5F4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4E9D811C" w14:textId="77777777" w:rsidR="00EC49AA" w:rsidRPr="008E6561" w:rsidRDefault="00EC49AA" w:rsidP="00B46E0E">
                  <w:pPr>
                    <w:ind w:firstLine="0"/>
                    <w:rPr>
                      <w:rFonts w:ascii="Times New Roman" w:hAnsi="Times New Roman"/>
                    </w:rPr>
                  </w:pPr>
                  <w:r w:rsidRPr="008E6561">
                    <w:rPr>
                      <w:rFonts w:ascii="Times New Roman" w:hAnsi="Times New Roman"/>
                    </w:rPr>
                    <w:t>0</w:t>
                  </w:r>
                  <w:r w:rsidR="009C5F4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0B6EEAB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9C5F44">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393006CA" w14:textId="77777777" w:rsidR="00EC49AA" w:rsidRPr="008E6561" w:rsidRDefault="00EC49AA" w:rsidP="00B46E0E">
                  <w:pPr>
                    <w:ind w:firstLine="0"/>
                    <w:rPr>
                      <w:rFonts w:ascii="Times New Roman" w:hAnsi="Times New Roman"/>
                    </w:rPr>
                  </w:pPr>
                  <w:r w:rsidRPr="008E6561">
                    <w:rPr>
                      <w:rFonts w:ascii="Times New Roman" w:hAnsi="Times New Roman"/>
                    </w:rPr>
                    <w:t>0</w:t>
                  </w:r>
                  <w:r w:rsidR="009C5F4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02813AB8" w14:textId="77777777" w:rsidR="00EC49AA" w:rsidRPr="008E6561" w:rsidRDefault="009C5F4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4869D1C1" w14:textId="77777777" w:rsidTr="005C49E6">
              <w:trPr>
                <w:trHeight w:val="315"/>
              </w:trPr>
              <w:tc>
                <w:tcPr>
                  <w:tcW w:w="626" w:type="pct"/>
                  <w:vMerge w:val="restart"/>
                  <w:tcBorders>
                    <w:top w:val="single" w:sz="4" w:space="0" w:color="auto"/>
                    <w:left w:val="single" w:sz="4" w:space="0" w:color="auto"/>
                    <w:bottom w:val="single" w:sz="4" w:space="0" w:color="auto"/>
                    <w:right w:val="single" w:sz="4" w:space="0" w:color="auto"/>
                  </w:tcBorders>
                  <w:hideMark/>
                </w:tcPr>
                <w:p w14:paraId="17F418A4" w14:textId="77777777" w:rsidR="00EC49AA" w:rsidRPr="008E6561" w:rsidRDefault="00EC49AA" w:rsidP="00B46E0E">
                  <w:pPr>
                    <w:ind w:firstLine="0"/>
                    <w:rPr>
                      <w:rFonts w:ascii="Times New Roman" w:hAnsi="Times New Roman"/>
                    </w:rPr>
                  </w:pPr>
                  <w:r w:rsidRPr="008E6561">
                    <w:rPr>
                      <w:rFonts w:ascii="Times New Roman" w:hAnsi="Times New Roman"/>
                    </w:rPr>
                    <w:t xml:space="preserve">1.2.Основное мероприятие </w:t>
                  </w:r>
                </w:p>
              </w:tc>
              <w:tc>
                <w:tcPr>
                  <w:tcW w:w="719" w:type="pct"/>
                  <w:vMerge w:val="restart"/>
                  <w:tcBorders>
                    <w:top w:val="single" w:sz="4" w:space="0" w:color="auto"/>
                    <w:left w:val="single" w:sz="4" w:space="0" w:color="auto"/>
                    <w:bottom w:val="single" w:sz="4" w:space="0" w:color="auto"/>
                    <w:right w:val="single" w:sz="4" w:space="0" w:color="auto"/>
                  </w:tcBorders>
                  <w:hideMark/>
                </w:tcPr>
                <w:p w14:paraId="0A61FAA3" w14:textId="77777777" w:rsidR="00EC49AA" w:rsidRPr="008E6561" w:rsidRDefault="00EC49AA" w:rsidP="005C49E6">
                  <w:pPr>
                    <w:ind w:firstLine="0"/>
                    <w:rPr>
                      <w:rFonts w:ascii="Times New Roman" w:hAnsi="Times New Roman"/>
                    </w:rPr>
                  </w:pPr>
                  <w:r w:rsidRPr="008E6561">
                    <w:rPr>
                      <w:rFonts w:ascii="Times New Roman" w:hAnsi="Times New Roman"/>
                    </w:rPr>
                    <w:t>«Строительство</w:t>
                  </w:r>
                  <w:r w:rsidR="005C49E6">
                    <w:rPr>
                      <w:rFonts w:ascii="Times New Roman" w:hAnsi="Times New Roman"/>
                    </w:rPr>
                    <w:t>,</w:t>
                  </w:r>
                  <w:r w:rsidRPr="008E6561">
                    <w:rPr>
                      <w:rFonts w:ascii="Times New Roman" w:hAnsi="Times New Roman"/>
                    </w:rPr>
                    <w:t xml:space="preserve"> реконструкция</w:t>
                  </w:r>
                  <w:r w:rsidR="005C49E6">
                    <w:rPr>
                      <w:rFonts w:ascii="Times New Roman" w:hAnsi="Times New Roman"/>
                    </w:rPr>
                    <w:t xml:space="preserve"> и капитальный </w:t>
                  </w:r>
                  <w:r w:rsidR="005C49E6">
                    <w:rPr>
                      <w:rFonts w:ascii="Times New Roman" w:hAnsi="Times New Roman"/>
                    </w:rPr>
                    <w:lastRenderedPageBreak/>
                    <w:t>ремонт спортив</w:t>
                  </w:r>
                  <w:r w:rsidRPr="008E6561">
                    <w:rPr>
                      <w:rFonts w:ascii="Times New Roman" w:hAnsi="Times New Roman"/>
                    </w:rPr>
                    <w:t>ных сооружений Калачеевского муниципального района»</w:t>
                  </w:r>
                </w:p>
              </w:tc>
              <w:tc>
                <w:tcPr>
                  <w:tcW w:w="481" w:type="pct"/>
                  <w:tcBorders>
                    <w:top w:val="single" w:sz="4" w:space="0" w:color="auto"/>
                    <w:left w:val="nil"/>
                    <w:bottom w:val="single" w:sz="4" w:space="0" w:color="auto"/>
                    <w:right w:val="single" w:sz="4" w:space="0" w:color="auto"/>
                  </w:tcBorders>
                  <w:hideMark/>
                </w:tcPr>
                <w:p w14:paraId="6BD8F563"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lastRenderedPageBreak/>
                    <w:t>всего, в том числе:</w:t>
                  </w:r>
                </w:p>
              </w:tc>
              <w:tc>
                <w:tcPr>
                  <w:tcW w:w="434" w:type="pct"/>
                  <w:tcBorders>
                    <w:top w:val="single" w:sz="4" w:space="0" w:color="auto"/>
                    <w:left w:val="nil"/>
                    <w:bottom w:val="single" w:sz="4" w:space="0" w:color="auto"/>
                    <w:right w:val="single" w:sz="4" w:space="0" w:color="auto"/>
                  </w:tcBorders>
                  <w:vAlign w:val="bottom"/>
                  <w:hideMark/>
                </w:tcPr>
                <w:p w14:paraId="7D4ABD50" w14:textId="77777777" w:rsidR="00EC49AA" w:rsidRPr="008E6561" w:rsidRDefault="00EC49AA" w:rsidP="00B46E0E">
                  <w:pPr>
                    <w:ind w:firstLine="0"/>
                    <w:rPr>
                      <w:rFonts w:ascii="Times New Roman" w:hAnsi="Times New Roman"/>
                    </w:rPr>
                  </w:pPr>
                  <w:r w:rsidRPr="008E6561">
                    <w:rPr>
                      <w:rFonts w:ascii="Times New Roman" w:hAnsi="Times New Roman"/>
                    </w:rPr>
                    <w:t>2351,79</w:t>
                  </w:r>
                </w:p>
              </w:tc>
              <w:tc>
                <w:tcPr>
                  <w:tcW w:w="433" w:type="pct"/>
                  <w:gridSpan w:val="2"/>
                  <w:tcBorders>
                    <w:top w:val="single" w:sz="4" w:space="0" w:color="auto"/>
                    <w:left w:val="nil"/>
                    <w:bottom w:val="single" w:sz="4" w:space="0" w:color="auto"/>
                    <w:right w:val="single" w:sz="4" w:space="0" w:color="auto"/>
                  </w:tcBorders>
                  <w:vAlign w:val="bottom"/>
                  <w:hideMark/>
                </w:tcPr>
                <w:p w14:paraId="374DAB10" w14:textId="77777777" w:rsidR="00EC49AA" w:rsidRPr="008E6561" w:rsidRDefault="00084197" w:rsidP="00B46E0E">
                  <w:pPr>
                    <w:ind w:firstLine="0"/>
                    <w:rPr>
                      <w:rFonts w:ascii="Times New Roman" w:hAnsi="Times New Roman"/>
                    </w:rPr>
                  </w:pPr>
                  <w:r>
                    <w:rPr>
                      <w:rFonts w:ascii="Times New Roman" w:hAnsi="Times New Roman"/>
                    </w:rPr>
                    <w:t>36039,6</w:t>
                  </w:r>
                </w:p>
              </w:tc>
              <w:tc>
                <w:tcPr>
                  <w:tcW w:w="432" w:type="pct"/>
                  <w:gridSpan w:val="2"/>
                  <w:tcBorders>
                    <w:top w:val="single" w:sz="4" w:space="0" w:color="auto"/>
                    <w:left w:val="nil"/>
                    <w:bottom w:val="single" w:sz="4" w:space="0" w:color="auto"/>
                    <w:right w:val="single" w:sz="4" w:space="0" w:color="auto"/>
                  </w:tcBorders>
                  <w:vAlign w:val="bottom"/>
                  <w:hideMark/>
                </w:tcPr>
                <w:p w14:paraId="39A8482C" w14:textId="77777777" w:rsidR="00EC49AA" w:rsidRPr="008E6561" w:rsidRDefault="00D3186B" w:rsidP="00B46E0E">
                  <w:pPr>
                    <w:ind w:firstLine="0"/>
                    <w:rPr>
                      <w:rFonts w:ascii="Times New Roman" w:hAnsi="Times New Roman"/>
                    </w:rPr>
                  </w:pPr>
                  <w:r>
                    <w:rPr>
                      <w:rFonts w:ascii="Times New Roman" w:hAnsi="Times New Roman"/>
                    </w:rPr>
                    <w:t>61209,4</w:t>
                  </w:r>
                </w:p>
              </w:tc>
              <w:tc>
                <w:tcPr>
                  <w:tcW w:w="482" w:type="pct"/>
                  <w:gridSpan w:val="2"/>
                  <w:tcBorders>
                    <w:top w:val="single" w:sz="4" w:space="0" w:color="auto"/>
                    <w:left w:val="nil"/>
                    <w:bottom w:val="single" w:sz="4" w:space="0" w:color="auto"/>
                    <w:right w:val="single" w:sz="4" w:space="0" w:color="auto"/>
                  </w:tcBorders>
                  <w:vAlign w:val="bottom"/>
                  <w:hideMark/>
                </w:tcPr>
                <w:p w14:paraId="07E5A52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0FFD11C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7AA0900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7CC26356"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16683C08"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EA0A82A"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14601EF0"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nil"/>
                    <w:bottom w:val="single" w:sz="4" w:space="0" w:color="auto"/>
                    <w:right w:val="single" w:sz="4" w:space="0" w:color="auto"/>
                  </w:tcBorders>
                  <w:hideMark/>
                </w:tcPr>
                <w:p w14:paraId="468FA232" w14:textId="77777777" w:rsidR="00EC49AA" w:rsidRPr="008E6561" w:rsidRDefault="00EC49AA" w:rsidP="00B46E0E">
                  <w:pPr>
                    <w:ind w:firstLine="0"/>
                    <w:rPr>
                      <w:rFonts w:ascii="Times New Roman" w:hAnsi="Times New Roman"/>
                    </w:rPr>
                  </w:pPr>
                  <w:r w:rsidRPr="008E6561">
                    <w:rPr>
                      <w:rFonts w:ascii="Times New Roman" w:hAnsi="Times New Roman"/>
                    </w:rPr>
                    <w:t>федеральн</w:t>
                  </w:r>
                  <w:r w:rsidRPr="008E6561">
                    <w:rPr>
                      <w:rFonts w:ascii="Times New Roman" w:hAnsi="Times New Roman"/>
                    </w:rPr>
                    <w:lastRenderedPageBreak/>
                    <w:t xml:space="preserve">ый бюджет </w:t>
                  </w:r>
                </w:p>
              </w:tc>
              <w:tc>
                <w:tcPr>
                  <w:tcW w:w="434" w:type="pct"/>
                  <w:tcBorders>
                    <w:top w:val="single" w:sz="4" w:space="0" w:color="auto"/>
                    <w:left w:val="nil"/>
                    <w:bottom w:val="single" w:sz="4" w:space="0" w:color="auto"/>
                    <w:right w:val="single" w:sz="4" w:space="0" w:color="auto"/>
                  </w:tcBorders>
                  <w:vAlign w:val="bottom"/>
                  <w:hideMark/>
                </w:tcPr>
                <w:p w14:paraId="0F4E3D2C" w14:textId="77777777" w:rsidR="00EC49AA" w:rsidRPr="008E6561" w:rsidRDefault="00EC49AA" w:rsidP="00B46E0E">
                  <w:pPr>
                    <w:ind w:firstLine="0"/>
                    <w:rPr>
                      <w:rFonts w:ascii="Times New Roman" w:hAnsi="Times New Roman"/>
                    </w:rPr>
                  </w:pPr>
                  <w:r w:rsidRPr="008E6561">
                    <w:rPr>
                      <w:rFonts w:ascii="Times New Roman" w:hAnsi="Times New Roman"/>
                    </w:rPr>
                    <w:lastRenderedPageBreak/>
                    <w:t>0</w:t>
                  </w:r>
                  <w:r w:rsidR="000B6087">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478D6EC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7DF2E5F"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6802ABD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4986E27F"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56ABECF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1CAF915C"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B06C9BF" w14:textId="77777777" w:rsidTr="005C49E6">
              <w:trPr>
                <w:trHeight w:val="572"/>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37D3CEEE"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3B65A00"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nil"/>
                    <w:bottom w:val="single" w:sz="4" w:space="0" w:color="auto"/>
                    <w:right w:val="single" w:sz="4" w:space="0" w:color="auto"/>
                  </w:tcBorders>
                  <w:hideMark/>
                </w:tcPr>
                <w:p w14:paraId="15A78E2A"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nil"/>
                    <w:bottom w:val="single" w:sz="4" w:space="0" w:color="auto"/>
                    <w:right w:val="single" w:sz="4" w:space="0" w:color="auto"/>
                  </w:tcBorders>
                  <w:vAlign w:val="bottom"/>
                  <w:hideMark/>
                </w:tcPr>
                <w:p w14:paraId="5805A4C4" w14:textId="77777777" w:rsidR="00EC49AA" w:rsidRPr="008E6561" w:rsidRDefault="00EC49AA" w:rsidP="00B46E0E">
                  <w:pPr>
                    <w:ind w:firstLine="0"/>
                    <w:rPr>
                      <w:rFonts w:ascii="Times New Roman" w:hAnsi="Times New Roman"/>
                    </w:rPr>
                  </w:pPr>
                  <w:r w:rsidRPr="008E6561">
                    <w:rPr>
                      <w:rFonts w:ascii="Times New Roman" w:hAnsi="Times New Roman"/>
                    </w:rPr>
                    <w:t>2351,79</w:t>
                  </w:r>
                </w:p>
              </w:tc>
              <w:tc>
                <w:tcPr>
                  <w:tcW w:w="433" w:type="pct"/>
                  <w:gridSpan w:val="2"/>
                  <w:tcBorders>
                    <w:top w:val="single" w:sz="4" w:space="0" w:color="auto"/>
                    <w:left w:val="nil"/>
                    <w:bottom w:val="single" w:sz="4" w:space="0" w:color="auto"/>
                    <w:right w:val="single" w:sz="4" w:space="0" w:color="auto"/>
                  </w:tcBorders>
                  <w:vAlign w:val="bottom"/>
                  <w:hideMark/>
                </w:tcPr>
                <w:p w14:paraId="6B8EE64A" w14:textId="77777777" w:rsidR="00EC49AA" w:rsidRPr="008E6561" w:rsidRDefault="00084197" w:rsidP="00B46E0E">
                  <w:pPr>
                    <w:ind w:firstLine="0"/>
                    <w:rPr>
                      <w:rFonts w:ascii="Times New Roman" w:hAnsi="Times New Roman"/>
                    </w:rPr>
                  </w:pPr>
                  <w:r>
                    <w:rPr>
                      <w:rFonts w:ascii="Times New Roman" w:hAnsi="Times New Roman"/>
                    </w:rPr>
                    <w:t>36039,6</w:t>
                  </w:r>
                </w:p>
              </w:tc>
              <w:tc>
                <w:tcPr>
                  <w:tcW w:w="432" w:type="pct"/>
                  <w:gridSpan w:val="2"/>
                  <w:tcBorders>
                    <w:top w:val="single" w:sz="4" w:space="0" w:color="auto"/>
                    <w:left w:val="nil"/>
                    <w:bottom w:val="single" w:sz="4" w:space="0" w:color="auto"/>
                    <w:right w:val="single" w:sz="4" w:space="0" w:color="auto"/>
                  </w:tcBorders>
                  <w:vAlign w:val="bottom"/>
                  <w:hideMark/>
                </w:tcPr>
                <w:p w14:paraId="6425A515" w14:textId="77777777" w:rsidR="00EC49AA" w:rsidRPr="008E6561" w:rsidRDefault="00D3186B" w:rsidP="00B46E0E">
                  <w:pPr>
                    <w:ind w:firstLine="0"/>
                    <w:rPr>
                      <w:rFonts w:ascii="Times New Roman" w:hAnsi="Times New Roman"/>
                    </w:rPr>
                  </w:pPr>
                  <w:r>
                    <w:rPr>
                      <w:rFonts w:ascii="Times New Roman" w:hAnsi="Times New Roman"/>
                    </w:rPr>
                    <w:t>61087,1</w:t>
                  </w:r>
                </w:p>
              </w:tc>
              <w:tc>
                <w:tcPr>
                  <w:tcW w:w="482" w:type="pct"/>
                  <w:gridSpan w:val="2"/>
                  <w:tcBorders>
                    <w:top w:val="single" w:sz="4" w:space="0" w:color="auto"/>
                    <w:left w:val="nil"/>
                    <w:bottom w:val="single" w:sz="4" w:space="0" w:color="auto"/>
                    <w:right w:val="single" w:sz="4" w:space="0" w:color="auto"/>
                  </w:tcBorders>
                  <w:vAlign w:val="bottom"/>
                  <w:hideMark/>
                </w:tcPr>
                <w:p w14:paraId="133B0EB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BB14904" w14:textId="77777777" w:rsidR="00EC49AA" w:rsidRPr="008E6561" w:rsidRDefault="000B6087"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1" w:type="pct"/>
                  <w:gridSpan w:val="2"/>
                  <w:tcBorders>
                    <w:top w:val="single" w:sz="4" w:space="0" w:color="auto"/>
                    <w:left w:val="nil"/>
                    <w:bottom w:val="single" w:sz="4" w:space="0" w:color="auto"/>
                    <w:right w:val="single" w:sz="4" w:space="0" w:color="auto"/>
                  </w:tcBorders>
                  <w:vAlign w:val="bottom"/>
                  <w:hideMark/>
                </w:tcPr>
                <w:p w14:paraId="3B4B0EEC" w14:textId="77777777" w:rsidR="00EC49AA" w:rsidRPr="008E6561" w:rsidRDefault="000B6087"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0" w:type="pct"/>
                  <w:tcBorders>
                    <w:top w:val="single" w:sz="4" w:space="0" w:color="auto"/>
                    <w:left w:val="nil"/>
                    <w:bottom w:val="single" w:sz="4" w:space="0" w:color="auto"/>
                    <w:right w:val="single" w:sz="4" w:space="0" w:color="auto"/>
                  </w:tcBorders>
                  <w:vAlign w:val="bottom"/>
                  <w:hideMark/>
                </w:tcPr>
                <w:p w14:paraId="49883FDC"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1F7E2D5F"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E764A4E"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3B0D425E"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nil"/>
                    <w:bottom w:val="single" w:sz="4" w:space="0" w:color="auto"/>
                    <w:right w:val="single" w:sz="4" w:space="0" w:color="auto"/>
                  </w:tcBorders>
                  <w:hideMark/>
                </w:tcPr>
                <w:p w14:paraId="06B7D430"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nil"/>
                    <w:bottom w:val="single" w:sz="4" w:space="0" w:color="auto"/>
                    <w:right w:val="single" w:sz="4" w:space="0" w:color="auto"/>
                  </w:tcBorders>
                  <w:vAlign w:val="bottom"/>
                  <w:hideMark/>
                </w:tcPr>
                <w:p w14:paraId="5553E63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0EB3AF57" w14:textId="77777777" w:rsidR="00EC49AA" w:rsidRPr="008E6561" w:rsidRDefault="00084197" w:rsidP="00B46E0E">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1E5A4A8A" w14:textId="77777777" w:rsidR="00EC49AA" w:rsidRPr="008E6561" w:rsidRDefault="00D3186B" w:rsidP="00B46E0E">
                  <w:pPr>
                    <w:ind w:firstLine="0"/>
                    <w:rPr>
                      <w:rFonts w:ascii="Times New Roman" w:hAnsi="Times New Roman"/>
                    </w:rPr>
                  </w:pPr>
                  <w:r>
                    <w:rPr>
                      <w:rFonts w:ascii="Times New Roman" w:hAnsi="Times New Roman"/>
                    </w:rPr>
                    <w:t>122,3</w:t>
                  </w:r>
                </w:p>
              </w:tc>
              <w:tc>
                <w:tcPr>
                  <w:tcW w:w="482" w:type="pct"/>
                  <w:gridSpan w:val="2"/>
                  <w:tcBorders>
                    <w:top w:val="single" w:sz="4" w:space="0" w:color="auto"/>
                    <w:left w:val="nil"/>
                    <w:bottom w:val="single" w:sz="4" w:space="0" w:color="auto"/>
                    <w:right w:val="single" w:sz="4" w:space="0" w:color="auto"/>
                  </w:tcBorders>
                  <w:vAlign w:val="bottom"/>
                  <w:hideMark/>
                </w:tcPr>
                <w:p w14:paraId="08EA50E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202D5275"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05C1050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58E9E189"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2762DE16"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469F5EDE"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6B073DD1"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nil"/>
                    <w:bottom w:val="single" w:sz="4" w:space="0" w:color="auto"/>
                    <w:right w:val="single" w:sz="4" w:space="0" w:color="auto"/>
                  </w:tcBorders>
                  <w:hideMark/>
                </w:tcPr>
                <w:p w14:paraId="0FDB6C98"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nil"/>
                    <w:bottom w:val="single" w:sz="4" w:space="0" w:color="auto"/>
                    <w:right w:val="single" w:sz="4" w:space="0" w:color="auto"/>
                  </w:tcBorders>
                  <w:vAlign w:val="bottom"/>
                  <w:hideMark/>
                </w:tcPr>
                <w:p w14:paraId="6FE1CBD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3" w:type="pct"/>
                  <w:gridSpan w:val="2"/>
                  <w:tcBorders>
                    <w:top w:val="single" w:sz="4" w:space="0" w:color="auto"/>
                    <w:left w:val="nil"/>
                    <w:bottom w:val="single" w:sz="4" w:space="0" w:color="auto"/>
                    <w:right w:val="single" w:sz="4" w:space="0" w:color="auto"/>
                  </w:tcBorders>
                  <w:vAlign w:val="bottom"/>
                  <w:hideMark/>
                </w:tcPr>
                <w:p w14:paraId="445537D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44D0DCD" w14:textId="77777777" w:rsidR="00EC49AA" w:rsidRPr="008E6561" w:rsidRDefault="000B6087"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6B173641" w14:textId="77777777" w:rsidR="00EC49AA" w:rsidRPr="008E6561" w:rsidRDefault="000B6087" w:rsidP="000B6087">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hideMark/>
                </w:tcPr>
                <w:p w14:paraId="7489521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531E837C"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54A70B2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w:t>
                  </w:r>
                  <w:r w:rsidRPr="008E6561">
                    <w:rPr>
                      <w:rFonts w:ascii="Times New Roman" w:hAnsi="Times New Roman"/>
                    </w:rPr>
                    <w:t>0</w:t>
                  </w:r>
                </w:p>
              </w:tc>
            </w:tr>
            <w:tr w:rsidR="001D6A74" w:rsidRPr="008E6561" w14:paraId="12F98288"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6EEB774"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F009F3A" w14:textId="77777777" w:rsidR="00EC49AA" w:rsidRPr="008E6561" w:rsidRDefault="00EC49AA" w:rsidP="00B46E0E">
                  <w:pPr>
                    <w:ind w:firstLine="0"/>
                    <w:jc w:val="left"/>
                    <w:rPr>
                      <w:rFonts w:ascii="Times New Roman" w:hAnsi="Times New Roman"/>
                    </w:rPr>
                  </w:pPr>
                </w:p>
              </w:tc>
              <w:tc>
                <w:tcPr>
                  <w:tcW w:w="481" w:type="pct"/>
                  <w:tcBorders>
                    <w:top w:val="nil"/>
                    <w:left w:val="nil"/>
                    <w:bottom w:val="single" w:sz="4" w:space="0" w:color="auto"/>
                    <w:right w:val="single" w:sz="4" w:space="0" w:color="auto"/>
                  </w:tcBorders>
                  <w:hideMark/>
                </w:tcPr>
                <w:p w14:paraId="35E955DA" w14:textId="77777777" w:rsidR="00EC49AA" w:rsidRPr="008E6561" w:rsidRDefault="00EC49AA" w:rsidP="00B46E0E">
                  <w:pPr>
                    <w:ind w:firstLine="0"/>
                    <w:rPr>
                      <w:rFonts w:ascii="Times New Roman" w:hAnsi="Times New Roman"/>
                    </w:rPr>
                  </w:pPr>
                  <w:r w:rsidRPr="008E6561">
                    <w:rPr>
                      <w:rFonts w:ascii="Times New Roman" w:hAnsi="Times New Roman"/>
                    </w:rPr>
                    <w:t>юридические лица</w:t>
                  </w:r>
                </w:p>
              </w:tc>
              <w:tc>
                <w:tcPr>
                  <w:tcW w:w="434" w:type="pct"/>
                  <w:tcBorders>
                    <w:top w:val="nil"/>
                    <w:left w:val="nil"/>
                    <w:bottom w:val="single" w:sz="4" w:space="0" w:color="auto"/>
                    <w:right w:val="single" w:sz="4" w:space="0" w:color="auto"/>
                  </w:tcBorders>
                  <w:vAlign w:val="bottom"/>
                  <w:hideMark/>
                </w:tcPr>
                <w:p w14:paraId="538F679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3" w:type="pct"/>
                  <w:gridSpan w:val="2"/>
                  <w:tcBorders>
                    <w:top w:val="nil"/>
                    <w:left w:val="nil"/>
                    <w:bottom w:val="single" w:sz="4" w:space="0" w:color="auto"/>
                    <w:right w:val="single" w:sz="4" w:space="0" w:color="auto"/>
                  </w:tcBorders>
                  <w:vAlign w:val="bottom"/>
                  <w:hideMark/>
                </w:tcPr>
                <w:p w14:paraId="3F86963A"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nil"/>
                    <w:left w:val="nil"/>
                    <w:bottom w:val="single" w:sz="4" w:space="0" w:color="auto"/>
                    <w:right w:val="single" w:sz="4" w:space="0" w:color="auto"/>
                  </w:tcBorders>
                  <w:vAlign w:val="bottom"/>
                  <w:hideMark/>
                </w:tcPr>
                <w:p w14:paraId="293DFEA5"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w:t>
                  </w:r>
                  <w:r w:rsidRPr="008E6561">
                    <w:rPr>
                      <w:rFonts w:ascii="Times New Roman" w:hAnsi="Times New Roman"/>
                    </w:rPr>
                    <w:t>0</w:t>
                  </w:r>
                </w:p>
              </w:tc>
              <w:tc>
                <w:tcPr>
                  <w:tcW w:w="482" w:type="pct"/>
                  <w:gridSpan w:val="2"/>
                  <w:tcBorders>
                    <w:top w:val="nil"/>
                    <w:left w:val="nil"/>
                    <w:bottom w:val="single" w:sz="4" w:space="0" w:color="auto"/>
                    <w:right w:val="single" w:sz="4" w:space="0" w:color="auto"/>
                  </w:tcBorders>
                  <w:vAlign w:val="bottom"/>
                  <w:hideMark/>
                </w:tcPr>
                <w:p w14:paraId="4A5ED60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32" w:type="pct"/>
                  <w:gridSpan w:val="2"/>
                  <w:tcBorders>
                    <w:top w:val="nil"/>
                    <w:left w:val="nil"/>
                    <w:bottom w:val="single" w:sz="4" w:space="0" w:color="auto"/>
                    <w:right w:val="single" w:sz="4" w:space="0" w:color="auto"/>
                  </w:tcBorders>
                  <w:vAlign w:val="bottom"/>
                  <w:hideMark/>
                </w:tcPr>
                <w:p w14:paraId="3345E5CC"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1" w:type="pct"/>
                  <w:gridSpan w:val="2"/>
                  <w:tcBorders>
                    <w:top w:val="nil"/>
                    <w:left w:val="nil"/>
                    <w:bottom w:val="single" w:sz="4" w:space="0" w:color="auto"/>
                    <w:right w:val="single" w:sz="4" w:space="0" w:color="auto"/>
                  </w:tcBorders>
                  <w:vAlign w:val="bottom"/>
                  <w:hideMark/>
                </w:tcPr>
                <w:p w14:paraId="1B8D846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,00</w:t>
                  </w:r>
                </w:p>
              </w:tc>
              <w:tc>
                <w:tcPr>
                  <w:tcW w:w="480" w:type="pct"/>
                  <w:tcBorders>
                    <w:top w:val="nil"/>
                    <w:left w:val="nil"/>
                    <w:bottom w:val="single" w:sz="4" w:space="0" w:color="auto"/>
                    <w:right w:val="single" w:sz="4" w:space="0" w:color="auto"/>
                  </w:tcBorders>
                  <w:vAlign w:val="bottom"/>
                  <w:hideMark/>
                </w:tcPr>
                <w:p w14:paraId="1F1C125F" w14:textId="77777777" w:rsidR="00EC49AA" w:rsidRPr="008E6561" w:rsidRDefault="00EC49AA" w:rsidP="00B46E0E">
                  <w:pPr>
                    <w:ind w:firstLine="0"/>
                    <w:rPr>
                      <w:rFonts w:ascii="Times New Roman" w:hAnsi="Times New Roman"/>
                    </w:rPr>
                  </w:pPr>
                  <w:r w:rsidRPr="008E6561">
                    <w:rPr>
                      <w:rFonts w:ascii="Times New Roman" w:hAnsi="Times New Roman"/>
                    </w:rPr>
                    <w:t>0</w:t>
                  </w:r>
                  <w:r w:rsidR="000B6087">
                    <w:rPr>
                      <w:rFonts w:ascii="Times New Roman" w:hAnsi="Times New Roman"/>
                    </w:rPr>
                    <w:t>,0</w:t>
                  </w:r>
                  <w:r w:rsidRPr="008E6561">
                    <w:rPr>
                      <w:rFonts w:ascii="Times New Roman" w:hAnsi="Times New Roman"/>
                    </w:rPr>
                    <w:t>0</w:t>
                  </w:r>
                </w:p>
              </w:tc>
            </w:tr>
            <w:tr w:rsidR="005C49E6" w:rsidRPr="008E6561" w14:paraId="35C03C16" w14:textId="77777777" w:rsidTr="005C49E6">
              <w:trPr>
                <w:trHeight w:val="516"/>
              </w:trPr>
              <w:tc>
                <w:tcPr>
                  <w:tcW w:w="626" w:type="pct"/>
                  <w:vMerge w:val="restart"/>
                  <w:tcBorders>
                    <w:top w:val="single" w:sz="4" w:space="0" w:color="auto"/>
                    <w:left w:val="single" w:sz="4" w:space="0" w:color="auto"/>
                    <w:right w:val="single" w:sz="4" w:space="0" w:color="auto"/>
                  </w:tcBorders>
                  <w:hideMark/>
                </w:tcPr>
                <w:p w14:paraId="091161D8" w14:textId="77777777" w:rsidR="005C49E6" w:rsidRPr="008E6561" w:rsidRDefault="005C49E6" w:rsidP="00B46E0E">
                  <w:pPr>
                    <w:ind w:firstLine="0"/>
                    <w:rPr>
                      <w:rFonts w:ascii="Times New Roman" w:hAnsi="Times New Roman"/>
                    </w:rPr>
                  </w:pPr>
                  <w:r w:rsidRPr="008E6561">
                    <w:rPr>
                      <w:rFonts w:ascii="Times New Roman" w:hAnsi="Times New Roman"/>
                    </w:rPr>
                    <w:t>1.3. Основное мероприятие</w:t>
                  </w:r>
                </w:p>
              </w:tc>
              <w:tc>
                <w:tcPr>
                  <w:tcW w:w="719" w:type="pct"/>
                  <w:vMerge w:val="restart"/>
                  <w:tcBorders>
                    <w:top w:val="single" w:sz="4" w:space="0" w:color="auto"/>
                    <w:left w:val="single" w:sz="4" w:space="0" w:color="auto"/>
                    <w:right w:val="single" w:sz="4" w:space="0" w:color="auto"/>
                  </w:tcBorders>
                  <w:hideMark/>
                </w:tcPr>
                <w:p w14:paraId="7AE3450D" w14:textId="77777777" w:rsidR="005C49E6" w:rsidRPr="008E6561" w:rsidRDefault="005C49E6" w:rsidP="00B46E0E">
                  <w:pPr>
                    <w:ind w:firstLine="0"/>
                    <w:rPr>
                      <w:rFonts w:ascii="Times New Roman" w:hAnsi="Times New Roman"/>
                    </w:rPr>
                  </w:pPr>
                  <w:r>
                    <w:rPr>
                      <w:rFonts w:ascii="Times New Roman" w:hAnsi="Times New Roman"/>
                    </w:rPr>
                    <w:t>«Создание объекта спорта»</w:t>
                  </w:r>
                  <w:r w:rsidRPr="008E6561">
                    <w:rPr>
                      <w:rFonts w:ascii="Times New Roman" w:hAnsi="Times New Roman"/>
                    </w:rPr>
                    <w:t xml:space="preserve"> Малая спортивная площадка для сдачи нормативов ГТО»</w:t>
                  </w:r>
                </w:p>
              </w:tc>
              <w:tc>
                <w:tcPr>
                  <w:tcW w:w="481" w:type="pct"/>
                  <w:tcBorders>
                    <w:top w:val="single" w:sz="4" w:space="0" w:color="auto"/>
                    <w:left w:val="single" w:sz="4" w:space="0" w:color="auto"/>
                    <w:bottom w:val="single" w:sz="4" w:space="0" w:color="auto"/>
                    <w:right w:val="single" w:sz="4" w:space="0" w:color="auto"/>
                  </w:tcBorders>
                  <w:hideMark/>
                </w:tcPr>
                <w:p w14:paraId="7BDCFCA7" w14:textId="77777777" w:rsidR="005C49E6" w:rsidRPr="008E6561" w:rsidRDefault="00C84E15" w:rsidP="00B46E0E">
                  <w:pPr>
                    <w:ind w:firstLine="0"/>
                    <w:rPr>
                      <w:rFonts w:ascii="Times New Roman" w:hAnsi="Times New Roman"/>
                      <w:color w:val="000000"/>
                    </w:rPr>
                  </w:pPr>
                  <w:r w:rsidRPr="008E6561">
                    <w:rPr>
                      <w:rFonts w:ascii="Times New Roman" w:hAnsi="Times New Roman"/>
                      <w:color w:val="000000"/>
                    </w:rPr>
                    <w:t>всего, в том числе:</w:t>
                  </w:r>
                </w:p>
              </w:tc>
              <w:tc>
                <w:tcPr>
                  <w:tcW w:w="434" w:type="pct"/>
                  <w:tcBorders>
                    <w:top w:val="single" w:sz="4" w:space="0" w:color="auto"/>
                    <w:left w:val="single" w:sz="4" w:space="0" w:color="auto"/>
                    <w:bottom w:val="single" w:sz="4" w:space="0" w:color="auto"/>
                    <w:right w:val="nil"/>
                  </w:tcBorders>
                  <w:vAlign w:val="bottom"/>
                  <w:hideMark/>
                </w:tcPr>
                <w:p w14:paraId="67D59976" w14:textId="77777777" w:rsidR="005C49E6" w:rsidRPr="008E6561" w:rsidRDefault="005C49E6" w:rsidP="00B46E0E">
                  <w:pPr>
                    <w:ind w:firstLine="0"/>
                    <w:rPr>
                      <w:rFonts w:ascii="Times New Roman" w:hAnsi="Times New Roman"/>
                    </w:rPr>
                  </w:pPr>
                  <w:r w:rsidRPr="008E6561">
                    <w:rPr>
                      <w:rFonts w:ascii="Times New Roman" w:hAnsi="Times New Roman"/>
                    </w:rPr>
                    <w:t>1649,01</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086D3B62" w14:textId="77777777" w:rsidR="005C49E6" w:rsidRPr="008E6561" w:rsidRDefault="005C49E6" w:rsidP="00B46E0E">
                  <w:pPr>
                    <w:ind w:firstLine="0"/>
                    <w:rPr>
                      <w:rFonts w:ascii="Times New Roman" w:hAnsi="Times New Roman"/>
                    </w:rPr>
                  </w:pPr>
                  <w:r w:rsidRPr="008E6561">
                    <w:rPr>
                      <w:rFonts w:ascii="Times New Roman" w:hAnsi="Times New Roman"/>
                    </w:rPr>
                    <w:t>0</w:t>
                  </w:r>
                  <w:r w:rsidR="008A3CF3">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618BC736" w14:textId="77777777" w:rsidR="005C49E6" w:rsidRPr="008E6561" w:rsidRDefault="008A3CF3" w:rsidP="00B46E0E">
                  <w:pPr>
                    <w:ind w:firstLine="0"/>
                    <w:rPr>
                      <w:rFonts w:ascii="Times New Roman" w:hAnsi="Times New Roman"/>
                    </w:rPr>
                  </w:pPr>
                  <w:r>
                    <w:rPr>
                      <w:rFonts w:ascii="Times New Roman" w:hAnsi="Times New Roman"/>
                    </w:rPr>
                    <w:t>0,</w:t>
                  </w:r>
                  <w:r w:rsidR="005C49E6"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4A664DB0" w14:textId="77777777" w:rsidR="005C49E6" w:rsidRPr="008E6561" w:rsidRDefault="005C49E6" w:rsidP="00B46E0E">
                  <w:pPr>
                    <w:ind w:firstLine="0"/>
                    <w:rPr>
                      <w:rFonts w:ascii="Times New Roman" w:hAnsi="Times New Roman"/>
                    </w:rPr>
                  </w:pPr>
                  <w:r w:rsidRPr="008E6561">
                    <w:rPr>
                      <w:rFonts w:ascii="Times New Roman" w:hAnsi="Times New Roman"/>
                    </w:rPr>
                    <w:t>0</w:t>
                  </w:r>
                  <w:r w:rsidR="008A3CF3">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1BF486E" w14:textId="77777777" w:rsidR="005C49E6" w:rsidRPr="008E6561" w:rsidRDefault="005C49E6" w:rsidP="00B46E0E">
                  <w:pPr>
                    <w:ind w:firstLine="0"/>
                    <w:rPr>
                      <w:rFonts w:ascii="Times New Roman" w:hAnsi="Times New Roman"/>
                    </w:rPr>
                  </w:pPr>
                  <w:r w:rsidRPr="008E6561">
                    <w:rPr>
                      <w:rFonts w:ascii="Times New Roman" w:hAnsi="Times New Roman"/>
                    </w:rPr>
                    <w:t>0</w:t>
                  </w:r>
                  <w:r w:rsidR="008A3CF3">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324A8897" w14:textId="77777777" w:rsidR="005C49E6" w:rsidRPr="008E6561" w:rsidRDefault="005C49E6" w:rsidP="00B46E0E">
                  <w:pPr>
                    <w:ind w:firstLine="0"/>
                    <w:rPr>
                      <w:rFonts w:ascii="Times New Roman" w:hAnsi="Times New Roman"/>
                    </w:rPr>
                  </w:pPr>
                  <w:r w:rsidRPr="008E6561">
                    <w:rPr>
                      <w:rFonts w:ascii="Times New Roman" w:hAnsi="Times New Roman"/>
                    </w:rPr>
                    <w:t>0</w:t>
                  </w:r>
                  <w:r w:rsidR="008A3CF3">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7066E085" w14:textId="77777777" w:rsidR="005C49E6" w:rsidRPr="008E6561" w:rsidRDefault="008A3CF3" w:rsidP="00B46E0E">
                  <w:pPr>
                    <w:ind w:firstLine="0"/>
                    <w:rPr>
                      <w:rFonts w:ascii="Times New Roman" w:hAnsi="Times New Roman"/>
                    </w:rPr>
                  </w:pPr>
                  <w:r>
                    <w:rPr>
                      <w:rFonts w:ascii="Times New Roman" w:hAnsi="Times New Roman"/>
                    </w:rPr>
                    <w:t>0,</w:t>
                  </w:r>
                  <w:r w:rsidR="005C49E6" w:rsidRPr="008E6561">
                    <w:rPr>
                      <w:rFonts w:ascii="Times New Roman" w:hAnsi="Times New Roman"/>
                    </w:rPr>
                    <w:t>00</w:t>
                  </w:r>
                </w:p>
              </w:tc>
            </w:tr>
            <w:tr w:rsidR="005C49E6" w:rsidRPr="008E6561" w14:paraId="0941C0BD" w14:textId="77777777" w:rsidTr="005C49E6">
              <w:trPr>
                <w:trHeight w:val="288"/>
              </w:trPr>
              <w:tc>
                <w:tcPr>
                  <w:tcW w:w="626" w:type="pct"/>
                  <w:vMerge/>
                  <w:tcBorders>
                    <w:left w:val="single" w:sz="4" w:space="0" w:color="auto"/>
                    <w:right w:val="single" w:sz="4" w:space="0" w:color="auto"/>
                  </w:tcBorders>
                </w:tcPr>
                <w:p w14:paraId="2ACDF5E1" w14:textId="77777777" w:rsidR="005C49E6" w:rsidRPr="008E6561" w:rsidRDefault="005C49E6" w:rsidP="00B46E0E">
                  <w:pPr>
                    <w:ind w:firstLine="0"/>
                    <w:rPr>
                      <w:rFonts w:ascii="Times New Roman" w:hAnsi="Times New Roman"/>
                    </w:rPr>
                  </w:pPr>
                </w:p>
              </w:tc>
              <w:tc>
                <w:tcPr>
                  <w:tcW w:w="719" w:type="pct"/>
                  <w:vMerge/>
                  <w:tcBorders>
                    <w:left w:val="single" w:sz="4" w:space="0" w:color="auto"/>
                    <w:right w:val="single" w:sz="4" w:space="0" w:color="auto"/>
                  </w:tcBorders>
                </w:tcPr>
                <w:p w14:paraId="3A5E8311" w14:textId="77777777" w:rsidR="005C49E6" w:rsidRDefault="005C49E6"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56D70435" w14:textId="77777777" w:rsidR="005C49E6" w:rsidRPr="008E6561" w:rsidRDefault="00C84E15" w:rsidP="00C84E15">
                  <w:pPr>
                    <w:ind w:firstLine="0"/>
                    <w:rPr>
                      <w:rFonts w:ascii="Times New Roman" w:hAnsi="Times New Roman"/>
                    </w:rPr>
                  </w:pPr>
                  <w:r w:rsidRPr="008E6561">
                    <w:rPr>
                      <w:rFonts w:ascii="Times New Roman" w:hAnsi="Times New Roman"/>
                    </w:rPr>
                    <w:t>федеральный бюджет</w:t>
                  </w:r>
                </w:p>
              </w:tc>
              <w:tc>
                <w:tcPr>
                  <w:tcW w:w="434" w:type="pct"/>
                  <w:tcBorders>
                    <w:top w:val="single" w:sz="4" w:space="0" w:color="auto"/>
                    <w:left w:val="single" w:sz="4" w:space="0" w:color="auto"/>
                    <w:bottom w:val="single" w:sz="4" w:space="0" w:color="auto"/>
                    <w:right w:val="nil"/>
                  </w:tcBorders>
                  <w:vAlign w:val="bottom"/>
                </w:tcPr>
                <w:p w14:paraId="11C947B6" w14:textId="77777777" w:rsidR="005C49E6" w:rsidRPr="008E6561" w:rsidRDefault="008A3CF3"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71D0DE84"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4F56024" w14:textId="77777777" w:rsidR="005C49E6" w:rsidRPr="008E6561" w:rsidRDefault="008A3CF3"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04763E64"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474438CD" w14:textId="77777777" w:rsidR="005C49E6" w:rsidRPr="008E6561" w:rsidRDefault="008A3CF3" w:rsidP="008A3CF3">
                  <w:pPr>
                    <w:ind w:firstLine="0"/>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1F43EC56" w14:textId="77777777" w:rsidR="005C49E6" w:rsidRPr="008E6561" w:rsidRDefault="008A3CF3" w:rsidP="008A3CF3">
                  <w:pPr>
                    <w:ind w:firstLine="0"/>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0BCE6D3F" w14:textId="77777777" w:rsidR="005C49E6" w:rsidRPr="008E6561" w:rsidRDefault="008A3CF3" w:rsidP="008A3CF3">
                  <w:pPr>
                    <w:ind w:firstLine="0"/>
                    <w:rPr>
                      <w:rFonts w:ascii="Times New Roman" w:hAnsi="Times New Roman"/>
                    </w:rPr>
                  </w:pPr>
                  <w:r>
                    <w:rPr>
                      <w:rFonts w:ascii="Times New Roman" w:hAnsi="Times New Roman"/>
                    </w:rPr>
                    <w:t>0,00</w:t>
                  </w:r>
                </w:p>
              </w:tc>
            </w:tr>
            <w:tr w:rsidR="005C49E6" w:rsidRPr="008E6561" w14:paraId="26CFD412" w14:textId="77777777" w:rsidTr="005C49E6">
              <w:trPr>
                <w:trHeight w:val="224"/>
              </w:trPr>
              <w:tc>
                <w:tcPr>
                  <w:tcW w:w="626" w:type="pct"/>
                  <w:vMerge/>
                  <w:tcBorders>
                    <w:left w:val="single" w:sz="4" w:space="0" w:color="auto"/>
                    <w:right w:val="single" w:sz="4" w:space="0" w:color="auto"/>
                  </w:tcBorders>
                </w:tcPr>
                <w:p w14:paraId="3A8BC4A3" w14:textId="77777777" w:rsidR="005C49E6" w:rsidRPr="008E6561" w:rsidRDefault="005C49E6" w:rsidP="00B46E0E">
                  <w:pPr>
                    <w:ind w:firstLine="0"/>
                    <w:rPr>
                      <w:rFonts w:ascii="Times New Roman" w:hAnsi="Times New Roman"/>
                    </w:rPr>
                  </w:pPr>
                </w:p>
              </w:tc>
              <w:tc>
                <w:tcPr>
                  <w:tcW w:w="719" w:type="pct"/>
                  <w:vMerge/>
                  <w:tcBorders>
                    <w:left w:val="single" w:sz="4" w:space="0" w:color="auto"/>
                    <w:right w:val="single" w:sz="4" w:space="0" w:color="auto"/>
                  </w:tcBorders>
                </w:tcPr>
                <w:p w14:paraId="1F0380FA" w14:textId="77777777" w:rsidR="005C49E6" w:rsidRDefault="005C49E6"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6477AF8A" w14:textId="77777777" w:rsidR="005C49E6" w:rsidRPr="008E6561" w:rsidRDefault="00C84E15" w:rsidP="00C84E15">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nil"/>
                  </w:tcBorders>
                  <w:vAlign w:val="bottom"/>
                </w:tcPr>
                <w:p w14:paraId="5E962E3A" w14:textId="77777777" w:rsidR="005C49E6" w:rsidRPr="008E6561" w:rsidRDefault="008A3CF3" w:rsidP="008A3CF3">
                  <w:pPr>
                    <w:ind w:firstLine="0"/>
                    <w:rPr>
                      <w:rFonts w:ascii="Times New Roman" w:hAnsi="Times New Roman"/>
                    </w:rPr>
                  </w:pPr>
                  <w:r>
                    <w:rPr>
                      <w:rFonts w:ascii="Times New Roman" w:hAnsi="Times New Roman"/>
                    </w:rPr>
                    <w:t>1649,01</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427852E4"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1D10DD48" w14:textId="77777777" w:rsidR="005C49E6" w:rsidRPr="008E6561" w:rsidRDefault="008A3CF3"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2B05CE93"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18D2B8D1"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6708F47A"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5D97E242" w14:textId="77777777" w:rsidR="005C49E6" w:rsidRPr="008E6561" w:rsidRDefault="008A3CF3" w:rsidP="008A3CF3">
                  <w:pPr>
                    <w:ind w:firstLine="0"/>
                    <w:jc w:val="left"/>
                    <w:rPr>
                      <w:rFonts w:ascii="Times New Roman" w:hAnsi="Times New Roman"/>
                    </w:rPr>
                  </w:pPr>
                  <w:r>
                    <w:rPr>
                      <w:rFonts w:ascii="Times New Roman" w:hAnsi="Times New Roman"/>
                    </w:rPr>
                    <w:t>0,00</w:t>
                  </w:r>
                </w:p>
              </w:tc>
            </w:tr>
            <w:tr w:rsidR="005C49E6" w:rsidRPr="008E6561" w14:paraId="680F5C02" w14:textId="77777777" w:rsidTr="005C49E6">
              <w:trPr>
                <w:trHeight w:val="238"/>
              </w:trPr>
              <w:tc>
                <w:tcPr>
                  <w:tcW w:w="626" w:type="pct"/>
                  <w:vMerge/>
                  <w:tcBorders>
                    <w:left w:val="single" w:sz="4" w:space="0" w:color="auto"/>
                    <w:right w:val="single" w:sz="4" w:space="0" w:color="auto"/>
                  </w:tcBorders>
                </w:tcPr>
                <w:p w14:paraId="0E078511" w14:textId="77777777" w:rsidR="005C49E6" w:rsidRPr="008E6561" w:rsidRDefault="005C49E6" w:rsidP="00B46E0E">
                  <w:pPr>
                    <w:ind w:firstLine="0"/>
                    <w:rPr>
                      <w:rFonts w:ascii="Times New Roman" w:hAnsi="Times New Roman"/>
                    </w:rPr>
                  </w:pPr>
                </w:p>
              </w:tc>
              <w:tc>
                <w:tcPr>
                  <w:tcW w:w="719" w:type="pct"/>
                  <w:vMerge/>
                  <w:tcBorders>
                    <w:left w:val="single" w:sz="4" w:space="0" w:color="auto"/>
                    <w:right w:val="single" w:sz="4" w:space="0" w:color="auto"/>
                  </w:tcBorders>
                </w:tcPr>
                <w:p w14:paraId="51889E70" w14:textId="77777777" w:rsidR="005C49E6" w:rsidRDefault="005C49E6"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0133108C" w14:textId="77777777" w:rsidR="005C49E6" w:rsidRPr="008E6561" w:rsidRDefault="00C84E15" w:rsidP="00C84E15">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nil"/>
                  </w:tcBorders>
                  <w:vAlign w:val="bottom"/>
                </w:tcPr>
                <w:p w14:paraId="1F0E86E1" w14:textId="77777777" w:rsidR="005C49E6" w:rsidRPr="008E6561" w:rsidRDefault="008A3CF3"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0B592C2D"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7006F6E" w14:textId="77777777" w:rsidR="005C49E6" w:rsidRPr="008E6561" w:rsidRDefault="008A3CF3"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66BFD68B"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6896733A"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6ECF6503"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25632857" w14:textId="77777777" w:rsidR="005C49E6" w:rsidRPr="008E6561" w:rsidRDefault="008A3CF3" w:rsidP="008A3CF3">
                  <w:pPr>
                    <w:ind w:firstLine="0"/>
                    <w:jc w:val="left"/>
                    <w:rPr>
                      <w:rFonts w:ascii="Times New Roman" w:hAnsi="Times New Roman"/>
                    </w:rPr>
                  </w:pPr>
                  <w:r>
                    <w:rPr>
                      <w:rFonts w:ascii="Times New Roman" w:hAnsi="Times New Roman"/>
                    </w:rPr>
                    <w:t>0,00</w:t>
                  </w:r>
                </w:p>
              </w:tc>
            </w:tr>
            <w:tr w:rsidR="005C49E6" w:rsidRPr="008E6561" w14:paraId="258F219E" w14:textId="77777777" w:rsidTr="005C49E6">
              <w:trPr>
                <w:trHeight w:val="187"/>
              </w:trPr>
              <w:tc>
                <w:tcPr>
                  <w:tcW w:w="626" w:type="pct"/>
                  <w:vMerge/>
                  <w:tcBorders>
                    <w:left w:val="single" w:sz="4" w:space="0" w:color="auto"/>
                    <w:right w:val="single" w:sz="4" w:space="0" w:color="auto"/>
                  </w:tcBorders>
                </w:tcPr>
                <w:p w14:paraId="3049A0BA" w14:textId="77777777" w:rsidR="005C49E6" w:rsidRPr="008E6561" w:rsidRDefault="005C49E6" w:rsidP="00B46E0E">
                  <w:pPr>
                    <w:ind w:firstLine="0"/>
                    <w:rPr>
                      <w:rFonts w:ascii="Times New Roman" w:hAnsi="Times New Roman"/>
                    </w:rPr>
                  </w:pPr>
                </w:p>
              </w:tc>
              <w:tc>
                <w:tcPr>
                  <w:tcW w:w="719" w:type="pct"/>
                  <w:vMerge/>
                  <w:tcBorders>
                    <w:left w:val="single" w:sz="4" w:space="0" w:color="auto"/>
                    <w:right w:val="single" w:sz="4" w:space="0" w:color="auto"/>
                  </w:tcBorders>
                </w:tcPr>
                <w:p w14:paraId="13A7DDE8" w14:textId="77777777" w:rsidR="005C49E6" w:rsidRDefault="005C49E6"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29F8DB0F" w14:textId="77777777" w:rsidR="005C49E6" w:rsidRPr="008E6561" w:rsidRDefault="00C84E15" w:rsidP="00C84E15">
                  <w:pPr>
                    <w:ind w:firstLine="0"/>
                    <w:rPr>
                      <w:rFonts w:ascii="Times New Roman" w:hAnsi="Times New Roman"/>
                    </w:rPr>
                  </w:pPr>
                  <w:r w:rsidRPr="008E6561">
                    <w:rPr>
                      <w:rFonts w:ascii="Times New Roman" w:hAnsi="Times New Roman"/>
                      <w:color w:val="000000"/>
                    </w:rPr>
                    <w:t>внебюджетные фонды</w:t>
                  </w:r>
                </w:p>
              </w:tc>
              <w:tc>
                <w:tcPr>
                  <w:tcW w:w="434" w:type="pct"/>
                  <w:tcBorders>
                    <w:top w:val="single" w:sz="4" w:space="0" w:color="auto"/>
                    <w:left w:val="single" w:sz="4" w:space="0" w:color="auto"/>
                    <w:bottom w:val="single" w:sz="4" w:space="0" w:color="auto"/>
                    <w:right w:val="nil"/>
                  </w:tcBorders>
                  <w:vAlign w:val="bottom"/>
                </w:tcPr>
                <w:p w14:paraId="4AF896C1" w14:textId="77777777" w:rsidR="005C49E6" w:rsidRPr="008E6561" w:rsidRDefault="008A3CF3"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3DBC4ED1"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C28868F" w14:textId="77777777" w:rsidR="005C49E6" w:rsidRPr="008E6561" w:rsidRDefault="008A3CF3"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39BF0599"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0469CEA"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5FFEB125"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48DEC743" w14:textId="77777777" w:rsidR="005C49E6" w:rsidRPr="008E6561" w:rsidRDefault="008A3CF3" w:rsidP="008A3CF3">
                  <w:pPr>
                    <w:ind w:firstLine="0"/>
                    <w:jc w:val="left"/>
                    <w:rPr>
                      <w:rFonts w:ascii="Times New Roman" w:hAnsi="Times New Roman"/>
                    </w:rPr>
                  </w:pPr>
                  <w:r>
                    <w:rPr>
                      <w:rFonts w:ascii="Times New Roman" w:hAnsi="Times New Roman"/>
                    </w:rPr>
                    <w:t>0,00</w:t>
                  </w:r>
                </w:p>
              </w:tc>
            </w:tr>
            <w:tr w:rsidR="005C49E6" w:rsidRPr="008E6561" w14:paraId="08A9F302" w14:textId="77777777" w:rsidTr="005C49E6">
              <w:trPr>
                <w:trHeight w:val="138"/>
              </w:trPr>
              <w:tc>
                <w:tcPr>
                  <w:tcW w:w="626" w:type="pct"/>
                  <w:vMerge/>
                  <w:tcBorders>
                    <w:left w:val="single" w:sz="4" w:space="0" w:color="auto"/>
                    <w:bottom w:val="single" w:sz="4" w:space="0" w:color="auto"/>
                    <w:right w:val="single" w:sz="4" w:space="0" w:color="auto"/>
                  </w:tcBorders>
                </w:tcPr>
                <w:p w14:paraId="7F0980CA" w14:textId="77777777" w:rsidR="005C49E6" w:rsidRPr="008E6561" w:rsidRDefault="005C49E6" w:rsidP="00B46E0E">
                  <w:pPr>
                    <w:ind w:firstLine="0"/>
                    <w:rPr>
                      <w:rFonts w:ascii="Times New Roman" w:hAnsi="Times New Roman"/>
                    </w:rPr>
                  </w:pPr>
                </w:p>
              </w:tc>
              <w:tc>
                <w:tcPr>
                  <w:tcW w:w="719" w:type="pct"/>
                  <w:vMerge/>
                  <w:tcBorders>
                    <w:left w:val="single" w:sz="4" w:space="0" w:color="auto"/>
                    <w:bottom w:val="single" w:sz="4" w:space="0" w:color="auto"/>
                    <w:right w:val="single" w:sz="4" w:space="0" w:color="auto"/>
                  </w:tcBorders>
                </w:tcPr>
                <w:p w14:paraId="2A9EAFC8" w14:textId="77777777" w:rsidR="005C49E6" w:rsidRDefault="005C49E6"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24CA62CD" w14:textId="77777777" w:rsidR="005C49E6" w:rsidRPr="008E6561" w:rsidRDefault="00C84E15" w:rsidP="00C84E15">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single" w:sz="4" w:space="0" w:color="auto"/>
                    <w:bottom w:val="single" w:sz="4" w:space="0" w:color="auto"/>
                    <w:right w:val="nil"/>
                  </w:tcBorders>
                  <w:vAlign w:val="bottom"/>
                </w:tcPr>
                <w:p w14:paraId="033D0F78" w14:textId="77777777" w:rsidR="005C49E6" w:rsidRPr="008E6561" w:rsidRDefault="008A3CF3"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58871C86" w14:textId="77777777" w:rsidR="005C49E6" w:rsidRPr="008E6561" w:rsidRDefault="008A3CF3"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525E27C8" w14:textId="77777777" w:rsidR="005C49E6" w:rsidRPr="008E6561" w:rsidRDefault="008A3CF3"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0129121B"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1FA83F3F"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148F1886" w14:textId="77777777" w:rsidR="005C49E6" w:rsidRPr="008E6561" w:rsidRDefault="008A3CF3"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50AC9A58" w14:textId="77777777" w:rsidR="005C49E6" w:rsidRPr="008E6561" w:rsidRDefault="008A3CF3" w:rsidP="008A3CF3">
                  <w:pPr>
                    <w:ind w:firstLine="0"/>
                    <w:jc w:val="left"/>
                    <w:rPr>
                      <w:rFonts w:ascii="Times New Roman" w:hAnsi="Times New Roman"/>
                    </w:rPr>
                  </w:pPr>
                  <w:r>
                    <w:rPr>
                      <w:rFonts w:ascii="Times New Roman" w:hAnsi="Times New Roman"/>
                    </w:rPr>
                    <w:t>0,00</w:t>
                  </w:r>
                </w:p>
              </w:tc>
            </w:tr>
            <w:tr w:rsidR="00D3186B" w:rsidRPr="008E6561" w14:paraId="3E0E58B5" w14:textId="77777777" w:rsidTr="00E709E9">
              <w:trPr>
                <w:trHeight w:val="138"/>
              </w:trPr>
              <w:tc>
                <w:tcPr>
                  <w:tcW w:w="626" w:type="pct"/>
                  <w:vMerge w:val="restart"/>
                  <w:tcBorders>
                    <w:left w:val="single" w:sz="4" w:space="0" w:color="auto"/>
                    <w:right w:val="single" w:sz="4" w:space="0" w:color="auto"/>
                  </w:tcBorders>
                </w:tcPr>
                <w:p w14:paraId="7ADC4507" w14:textId="77777777" w:rsidR="00D3186B" w:rsidRPr="008E6561" w:rsidRDefault="00393CF0" w:rsidP="00B46E0E">
                  <w:pPr>
                    <w:ind w:firstLine="0"/>
                    <w:rPr>
                      <w:rFonts w:ascii="Times New Roman" w:hAnsi="Times New Roman"/>
                    </w:rPr>
                  </w:pPr>
                  <w:r>
                    <w:rPr>
                      <w:rFonts w:ascii="Times New Roman" w:hAnsi="Times New Roman"/>
                    </w:rPr>
                    <w:t>1.4. Основное мероприятие</w:t>
                  </w:r>
                </w:p>
              </w:tc>
              <w:tc>
                <w:tcPr>
                  <w:tcW w:w="719" w:type="pct"/>
                  <w:vMerge w:val="restart"/>
                  <w:tcBorders>
                    <w:left w:val="single" w:sz="4" w:space="0" w:color="auto"/>
                    <w:right w:val="single" w:sz="4" w:space="0" w:color="auto"/>
                  </w:tcBorders>
                </w:tcPr>
                <w:p w14:paraId="6F510B4F" w14:textId="77777777" w:rsidR="00D3186B" w:rsidRDefault="00393CF0" w:rsidP="00B46E0E">
                  <w:pPr>
                    <w:ind w:firstLine="0"/>
                    <w:rPr>
                      <w:rFonts w:ascii="Times New Roman" w:hAnsi="Times New Roman"/>
                    </w:rPr>
                  </w:pPr>
                  <w:r>
                    <w:rPr>
                      <w:rFonts w:ascii="Times New Roman" w:hAnsi="Times New Roman"/>
                    </w:rPr>
                    <w:t>Строительство спортивного комплекса г.Калач Калачеевского муниципального района (включая ПИР)</w:t>
                  </w:r>
                </w:p>
              </w:tc>
              <w:tc>
                <w:tcPr>
                  <w:tcW w:w="481" w:type="pct"/>
                  <w:tcBorders>
                    <w:top w:val="single" w:sz="4" w:space="0" w:color="auto"/>
                    <w:left w:val="single" w:sz="4" w:space="0" w:color="auto"/>
                    <w:bottom w:val="single" w:sz="4" w:space="0" w:color="auto"/>
                    <w:right w:val="single" w:sz="4" w:space="0" w:color="auto"/>
                  </w:tcBorders>
                </w:tcPr>
                <w:p w14:paraId="132BD9F3" w14:textId="77777777" w:rsidR="00D3186B" w:rsidRPr="008E6561" w:rsidRDefault="00393CF0" w:rsidP="00C84E15">
                  <w:pPr>
                    <w:ind w:firstLine="0"/>
                    <w:rPr>
                      <w:rFonts w:ascii="Times New Roman" w:hAnsi="Times New Roman"/>
                    </w:rPr>
                  </w:pPr>
                  <w:r w:rsidRPr="008E6561">
                    <w:rPr>
                      <w:rFonts w:ascii="Times New Roman" w:hAnsi="Times New Roman"/>
                      <w:color w:val="000000"/>
                    </w:rPr>
                    <w:t>всего, в том числе:</w:t>
                  </w:r>
                </w:p>
              </w:tc>
              <w:tc>
                <w:tcPr>
                  <w:tcW w:w="434" w:type="pct"/>
                  <w:tcBorders>
                    <w:top w:val="single" w:sz="4" w:space="0" w:color="auto"/>
                    <w:left w:val="single" w:sz="4" w:space="0" w:color="auto"/>
                    <w:bottom w:val="single" w:sz="4" w:space="0" w:color="auto"/>
                    <w:right w:val="nil"/>
                  </w:tcBorders>
                  <w:vAlign w:val="bottom"/>
                </w:tcPr>
                <w:p w14:paraId="145509AF"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1D614037"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36E935F4" w14:textId="77777777" w:rsidR="00D3186B" w:rsidRDefault="00A6007C" w:rsidP="008A3CF3">
                  <w:pPr>
                    <w:ind w:firstLine="0"/>
                    <w:rPr>
                      <w:rFonts w:ascii="Times New Roman" w:hAnsi="Times New Roman"/>
                    </w:rPr>
                  </w:pPr>
                  <w:r>
                    <w:rPr>
                      <w:rFonts w:ascii="Times New Roman" w:hAnsi="Times New Roman"/>
                    </w:rPr>
                    <w:t>68621,4</w:t>
                  </w:r>
                </w:p>
              </w:tc>
              <w:tc>
                <w:tcPr>
                  <w:tcW w:w="482" w:type="pct"/>
                  <w:gridSpan w:val="2"/>
                  <w:tcBorders>
                    <w:top w:val="single" w:sz="4" w:space="0" w:color="auto"/>
                    <w:left w:val="nil"/>
                    <w:bottom w:val="single" w:sz="4" w:space="0" w:color="auto"/>
                    <w:right w:val="single" w:sz="4" w:space="0" w:color="auto"/>
                  </w:tcBorders>
                  <w:vAlign w:val="bottom"/>
                </w:tcPr>
                <w:p w14:paraId="2BC79F6B"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243B942E"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1CB0670E"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366E3C5C" w14:textId="77777777" w:rsidR="00D3186B" w:rsidRDefault="00A6007C" w:rsidP="008A3CF3">
                  <w:pPr>
                    <w:ind w:firstLine="0"/>
                    <w:jc w:val="left"/>
                    <w:rPr>
                      <w:rFonts w:ascii="Times New Roman" w:hAnsi="Times New Roman"/>
                    </w:rPr>
                  </w:pPr>
                  <w:r>
                    <w:rPr>
                      <w:rFonts w:ascii="Times New Roman" w:hAnsi="Times New Roman"/>
                    </w:rPr>
                    <w:t>0,00</w:t>
                  </w:r>
                </w:p>
              </w:tc>
            </w:tr>
            <w:tr w:rsidR="00D3186B" w:rsidRPr="008E6561" w14:paraId="05F4F0F5" w14:textId="77777777" w:rsidTr="00E709E9">
              <w:trPr>
                <w:trHeight w:val="138"/>
              </w:trPr>
              <w:tc>
                <w:tcPr>
                  <w:tcW w:w="626" w:type="pct"/>
                  <w:vMerge/>
                  <w:tcBorders>
                    <w:left w:val="single" w:sz="4" w:space="0" w:color="auto"/>
                    <w:right w:val="single" w:sz="4" w:space="0" w:color="auto"/>
                  </w:tcBorders>
                </w:tcPr>
                <w:p w14:paraId="476DF5F0" w14:textId="77777777" w:rsidR="00D3186B" w:rsidRPr="008E6561" w:rsidRDefault="00D3186B" w:rsidP="00B46E0E">
                  <w:pPr>
                    <w:ind w:firstLine="0"/>
                    <w:rPr>
                      <w:rFonts w:ascii="Times New Roman" w:hAnsi="Times New Roman"/>
                    </w:rPr>
                  </w:pPr>
                </w:p>
              </w:tc>
              <w:tc>
                <w:tcPr>
                  <w:tcW w:w="719" w:type="pct"/>
                  <w:vMerge/>
                  <w:tcBorders>
                    <w:left w:val="single" w:sz="4" w:space="0" w:color="auto"/>
                    <w:right w:val="single" w:sz="4" w:space="0" w:color="auto"/>
                  </w:tcBorders>
                </w:tcPr>
                <w:p w14:paraId="6080DE63" w14:textId="77777777" w:rsidR="00D3186B" w:rsidRDefault="00D3186B"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4AE072E0" w14:textId="77777777" w:rsidR="00D3186B" w:rsidRPr="008E6561" w:rsidRDefault="00393CF0" w:rsidP="00C84E15">
                  <w:pPr>
                    <w:ind w:firstLine="0"/>
                    <w:rPr>
                      <w:rFonts w:ascii="Times New Roman" w:hAnsi="Times New Roman"/>
                    </w:rPr>
                  </w:pPr>
                  <w:r w:rsidRPr="008E6561">
                    <w:rPr>
                      <w:rFonts w:ascii="Times New Roman" w:hAnsi="Times New Roman"/>
                    </w:rPr>
                    <w:t>федеральный бюджет</w:t>
                  </w:r>
                </w:p>
              </w:tc>
              <w:tc>
                <w:tcPr>
                  <w:tcW w:w="434" w:type="pct"/>
                  <w:tcBorders>
                    <w:top w:val="single" w:sz="4" w:space="0" w:color="auto"/>
                    <w:left w:val="single" w:sz="4" w:space="0" w:color="auto"/>
                    <w:bottom w:val="single" w:sz="4" w:space="0" w:color="auto"/>
                    <w:right w:val="nil"/>
                  </w:tcBorders>
                  <w:vAlign w:val="bottom"/>
                </w:tcPr>
                <w:p w14:paraId="1FA3DF55"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6CBB7F31"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00B674B" w14:textId="77777777" w:rsidR="00D3186B" w:rsidRDefault="00A6007C"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0086A90D"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4910147D"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08EEE52B"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4FDA54D3" w14:textId="77777777" w:rsidR="00D3186B" w:rsidRDefault="00A6007C" w:rsidP="008A3CF3">
                  <w:pPr>
                    <w:ind w:firstLine="0"/>
                    <w:jc w:val="left"/>
                    <w:rPr>
                      <w:rFonts w:ascii="Times New Roman" w:hAnsi="Times New Roman"/>
                    </w:rPr>
                  </w:pPr>
                  <w:r>
                    <w:rPr>
                      <w:rFonts w:ascii="Times New Roman" w:hAnsi="Times New Roman"/>
                    </w:rPr>
                    <w:t>0,00</w:t>
                  </w:r>
                </w:p>
              </w:tc>
            </w:tr>
            <w:tr w:rsidR="00D3186B" w:rsidRPr="008E6561" w14:paraId="212B60B4" w14:textId="77777777" w:rsidTr="00E709E9">
              <w:trPr>
                <w:trHeight w:val="138"/>
              </w:trPr>
              <w:tc>
                <w:tcPr>
                  <w:tcW w:w="626" w:type="pct"/>
                  <w:vMerge/>
                  <w:tcBorders>
                    <w:left w:val="single" w:sz="4" w:space="0" w:color="auto"/>
                    <w:right w:val="single" w:sz="4" w:space="0" w:color="auto"/>
                  </w:tcBorders>
                </w:tcPr>
                <w:p w14:paraId="20CC935D" w14:textId="77777777" w:rsidR="00D3186B" w:rsidRPr="008E6561" w:rsidRDefault="00D3186B" w:rsidP="00B46E0E">
                  <w:pPr>
                    <w:ind w:firstLine="0"/>
                    <w:rPr>
                      <w:rFonts w:ascii="Times New Roman" w:hAnsi="Times New Roman"/>
                    </w:rPr>
                  </w:pPr>
                </w:p>
              </w:tc>
              <w:tc>
                <w:tcPr>
                  <w:tcW w:w="719" w:type="pct"/>
                  <w:vMerge/>
                  <w:tcBorders>
                    <w:left w:val="single" w:sz="4" w:space="0" w:color="auto"/>
                    <w:right w:val="single" w:sz="4" w:space="0" w:color="auto"/>
                  </w:tcBorders>
                </w:tcPr>
                <w:p w14:paraId="633E1EA4" w14:textId="77777777" w:rsidR="00D3186B" w:rsidRDefault="00D3186B"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612A5AD5" w14:textId="77777777" w:rsidR="00D3186B" w:rsidRPr="008E6561" w:rsidRDefault="00393CF0" w:rsidP="00C84E15">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nil"/>
                  </w:tcBorders>
                  <w:vAlign w:val="bottom"/>
                </w:tcPr>
                <w:p w14:paraId="30EB94BE"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58B5FE0F"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58E078C3" w14:textId="77777777" w:rsidR="00D3186B" w:rsidRDefault="00A6007C" w:rsidP="008A3CF3">
                  <w:pPr>
                    <w:ind w:firstLine="0"/>
                    <w:rPr>
                      <w:rFonts w:ascii="Times New Roman" w:hAnsi="Times New Roman"/>
                    </w:rPr>
                  </w:pPr>
                  <w:r>
                    <w:rPr>
                      <w:rFonts w:ascii="Times New Roman" w:hAnsi="Times New Roman"/>
                    </w:rPr>
                    <w:t>68355,4</w:t>
                  </w:r>
                </w:p>
              </w:tc>
              <w:tc>
                <w:tcPr>
                  <w:tcW w:w="482" w:type="pct"/>
                  <w:gridSpan w:val="2"/>
                  <w:tcBorders>
                    <w:top w:val="single" w:sz="4" w:space="0" w:color="auto"/>
                    <w:left w:val="nil"/>
                    <w:bottom w:val="single" w:sz="4" w:space="0" w:color="auto"/>
                    <w:right w:val="single" w:sz="4" w:space="0" w:color="auto"/>
                  </w:tcBorders>
                  <w:vAlign w:val="bottom"/>
                </w:tcPr>
                <w:p w14:paraId="3685BF96"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4413A2CD"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40596CFD"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41B6E992" w14:textId="77777777" w:rsidR="00D3186B" w:rsidRDefault="00A6007C" w:rsidP="008A3CF3">
                  <w:pPr>
                    <w:ind w:firstLine="0"/>
                    <w:jc w:val="left"/>
                    <w:rPr>
                      <w:rFonts w:ascii="Times New Roman" w:hAnsi="Times New Roman"/>
                    </w:rPr>
                  </w:pPr>
                  <w:r>
                    <w:rPr>
                      <w:rFonts w:ascii="Times New Roman" w:hAnsi="Times New Roman"/>
                    </w:rPr>
                    <w:t>0,00</w:t>
                  </w:r>
                </w:p>
              </w:tc>
            </w:tr>
            <w:tr w:rsidR="00D3186B" w:rsidRPr="008E6561" w14:paraId="63429302" w14:textId="77777777" w:rsidTr="00E709E9">
              <w:trPr>
                <w:trHeight w:val="138"/>
              </w:trPr>
              <w:tc>
                <w:tcPr>
                  <w:tcW w:w="626" w:type="pct"/>
                  <w:vMerge/>
                  <w:tcBorders>
                    <w:left w:val="single" w:sz="4" w:space="0" w:color="auto"/>
                    <w:right w:val="single" w:sz="4" w:space="0" w:color="auto"/>
                  </w:tcBorders>
                </w:tcPr>
                <w:p w14:paraId="1829AAFE" w14:textId="77777777" w:rsidR="00D3186B" w:rsidRPr="008E6561" w:rsidRDefault="00D3186B" w:rsidP="00B46E0E">
                  <w:pPr>
                    <w:ind w:firstLine="0"/>
                    <w:rPr>
                      <w:rFonts w:ascii="Times New Roman" w:hAnsi="Times New Roman"/>
                    </w:rPr>
                  </w:pPr>
                </w:p>
              </w:tc>
              <w:tc>
                <w:tcPr>
                  <w:tcW w:w="719" w:type="pct"/>
                  <w:vMerge/>
                  <w:tcBorders>
                    <w:left w:val="single" w:sz="4" w:space="0" w:color="auto"/>
                    <w:right w:val="single" w:sz="4" w:space="0" w:color="auto"/>
                  </w:tcBorders>
                </w:tcPr>
                <w:p w14:paraId="11917E56" w14:textId="77777777" w:rsidR="00D3186B" w:rsidRDefault="00D3186B"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15A8553A" w14:textId="77777777" w:rsidR="00D3186B" w:rsidRPr="008E6561" w:rsidRDefault="00393CF0" w:rsidP="00C84E15">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nil"/>
                  </w:tcBorders>
                  <w:vAlign w:val="bottom"/>
                </w:tcPr>
                <w:p w14:paraId="75DA5D72"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553FD446"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0CBF76FF" w14:textId="77777777" w:rsidR="00D3186B" w:rsidRDefault="00A6007C" w:rsidP="008A3CF3">
                  <w:pPr>
                    <w:ind w:firstLine="0"/>
                    <w:rPr>
                      <w:rFonts w:ascii="Times New Roman" w:hAnsi="Times New Roman"/>
                    </w:rPr>
                  </w:pPr>
                  <w:r>
                    <w:rPr>
                      <w:rFonts w:ascii="Times New Roman" w:hAnsi="Times New Roman"/>
                    </w:rPr>
                    <w:t>266,0</w:t>
                  </w:r>
                </w:p>
              </w:tc>
              <w:tc>
                <w:tcPr>
                  <w:tcW w:w="482" w:type="pct"/>
                  <w:gridSpan w:val="2"/>
                  <w:tcBorders>
                    <w:top w:val="single" w:sz="4" w:space="0" w:color="auto"/>
                    <w:left w:val="nil"/>
                    <w:bottom w:val="single" w:sz="4" w:space="0" w:color="auto"/>
                    <w:right w:val="single" w:sz="4" w:space="0" w:color="auto"/>
                  </w:tcBorders>
                  <w:vAlign w:val="bottom"/>
                </w:tcPr>
                <w:p w14:paraId="2844C7E4"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71B53298"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4F62D6F9"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1DDDDBB6" w14:textId="77777777" w:rsidR="00D3186B" w:rsidRDefault="00A6007C" w:rsidP="008A3CF3">
                  <w:pPr>
                    <w:ind w:firstLine="0"/>
                    <w:jc w:val="left"/>
                    <w:rPr>
                      <w:rFonts w:ascii="Times New Roman" w:hAnsi="Times New Roman"/>
                    </w:rPr>
                  </w:pPr>
                  <w:r>
                    <w:rPr>
                      <w:rFonts w:ascii="Times New Roman" w:hAnsi="Times New Roman"/>
                    </w:rPr>
                    <w:t>0,00</w:t>
                  </w:r>
                </w:p>
              </w:tc>
            </w:tr>
            <w:tr w:rsidR="00D3186B" w:rsidRPr="008E6561" w14:paraId="723D1433" w14:textId="77777777" w:rsidTr="00E709E9">
              <w:trPr>
                <w:trHeight w:val="138"/>
              </w:trPr>
              <w:tc>
                <w:tcPr>
                  <w:tcW w:w="626" w:type="pct"/>
                  <w:vMerge/>
                  <w:tcBorders>
                    <w:left w:val="single" w:sz="4" w:space="0" w:color="auto"/>
                    <w:right w:val="single" w:sz="4" w:space="0" w:color="auto"/>
                  </w:tcBorders>
                </w:tcPr>
                <w:p w14:paraId="0C0E8EEB" w14:textId="77777777" w:rsidR="00D3186B" w:rsidRPr="008E6561" w:rsidRDefault="00D3186B" w:rsidP="00B46E0E">
                  <w:pPr>
                    <w:ind w:firstLine="0"/>
                    <w:rPr>
                      <w:rFonts w:ascii="Times New Roman" w:hAnsi="Times New Roman"/>
                    </w:rPr>
                  </w:pPr>
                </w:p>
              </w:tc>
              <w:tc>
                <w:tcPr>
                  <w:tcW w:w="719" w:type="pct"/>
                  <w:vMerge/>
                  <w:tcBorders>
                    <w:left w:val="single" w:sz="4" w:space="0" w:color="auto"/>
                    <w:right w:val="single" w:sz="4" w:space="0" w:color="auto"/>
                  </w:tcBorders>
                </w:tcPr>
                <w:p w14:paraId="258D8306" w14:textId="77777777" w:rsidR="00D3186B" w:rsidRDefault="00D3186B"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40E832C1" w14:textId="77777777" w:rsidR="00D3186B" w:rsidRPr="008E6561" w:rsidRDefault="00393CF0" w:rsidP="00C84E15">
                  <w:pPr>
                    <w:ind w:firstLine="0"/>
                    <w:rPr>
                      <w:rFonts w:ascii="Times New Roman" w:hAnsi="Times New Roman"/>
                    </w:rPr>
                  </w:pPr>
                  <w:r w:rsidRPr="008E6561">
                    <w:rPr>
                      <w:rFonts w:ascii="Times New Roman" w:hAnsi="Times New Roman"/>
                      <w:color w:val="000000"/>
                    </w:rPr>
                    <w:t>внебюджетные фонды</w:t>
                  </w:r>
                </w:p>
              </w:tc>
              <w:tc>
                <w:tcPr>
                  <w:tcW w:w="434" w:type="pct"/>
                  <w:tcBorders>
                    <w:top w:val="single" w:sz="4" w:space="0" w:color="auto"/>
                    <w:left w:val="single" w:sz="4" w:space="0" w:color="auto"/>
                    <w:bottom w:val="single" w:sz="4" w:space="0" w:color="auto"/>
                    <w:right w:val="nil"/>
                  </w:tcBorders>
                  <w:vAlign w:val="bottom"/>
                </w:tcPr>
                <w:p w14:paraId="26EFEB15"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5D1A5DB8"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578A348F" w14:textId="77777777" w:rsidR="00D3186B" w:rsidRDefault="00A6007C"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6C0F2E2F"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1D6BB1EB"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47954D20"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45BCACC6" w14:textId="77777777" w:rsidR="00D3186B" w:rsidRDefault="00A6007C" w:rsidP="008A3CF3">
                  <w:pPr>
                    <w:ind w:firstLine="0"/>
                    <w:jc w:val="left"/>
                    <w:rPr>
                      <w:rFonts w:ascii="Times New Roman" w:hAnsi="Times New Roman"/>
                    </w:rPr>
                  </w:pPr>
                  <w:r>
                    <w:rPr>
                      <w:rFonts w:ascii="Times New Roman" w:hAnsi="Times New Roman"/>
                    </w:rPr>
                    <w:t>0,00</w:t>
                  </w:r>
                </w:p>
              </w:tc>
            </w:tr>
            <w:tr w:rsidR="00D3186B" w:rsidRPr="008E6561" w14:paraId="2F3507DF" w14:textId="77777777" w:rsidTr="005C49E6">
              <w:trPr>
                <w:trHeight w:val="138"/>
              </w:trPr>
              <w:tc>
                <w:tcPr>
                  <w:tcW w:w="626" w:type="pct"/>
                  <w:vMerge/>
                  <w:tcBorders>
                    <w:left w:val="single" w:sz="4" w:space="0" w:color="auto"/>
                    <w:bottom w:val="single" w:sz="4" w:space="0" w:color="auto"/>
                    <w:right w:val="single" w:sz="4" w:space="0" w:color="auto"/>
                  </w:tcBorders>
                </w:tcPr>
                <w:p w14:paraId="2C3CD46D" w14:textId="77777777" w:rsidR="00D3186B" w:rsidRPr="008E6561" w:rsidRDefault="00D3186B" w:rsidP="00B46E0E">
                  <w:pPr>
                    <w:ind w:firstLine="0"/>
                    <w:rPr>
                      <w:rFonts w:ascii="Times New Roman" w:hAnsi="Times New Roman"/>
                    </w:rPr>
                  </w:pPr>
                </w:p>
              </w:tc>
              <w:tc>
                <w:tcPr>
                  <w:tcW w:w="719" w:type="pct"/>
                  <w:vMerge/>
                  <w:tcBorders>
                    <w:left w:val="single" w:sz="4" w:space="0" w:color="auto"/>
                    <w:bottom w:val="single" w:sz="4" w:space="0" w:color="auto"/>
                    <w:right w:val="single" w:sz="4" w:space="0" w:color="auto"/>
                  </w:tcBorders>
                </w:tcPr>
                <w:p w14:paraId="34AE22A7" w14:textId="77777777" w:rsidR="00D3186B" w:rsidRDefault="00D3186B" w:rsidP="00B46E0E">
                  <w:pPr>
                    <w:ind w:firstLine="0"/>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tcPr>
                <w:p w14:paraId="17743E55" w14:textId="77777777" w:rsidR="00D3186B" w:rsidRPr="008E6561" w:rsidRDefault="00393CF0" w:rsidP="00C84E15">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single" w:sz="4" w:space="0" w:color="auto"/>
                    <w:bottom w:val="single" w:sz="4" w:space="0" w:color="auto"/>
                    <w:right w:val="nil"/>
                  </w:tcBorders>
                  <w:vAlign w:val="bottom"/>
                </w:tcPr>
                <w:p w14:paraId="6187F84D" w14:textId="77777777" w:rsidR="00D3186B" w:rsidRDefault="00A6007C" w:rsidP="008A3CF3">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384D8F5E" w14:textId="77777777" w:rsidR="00D3186B" w:rsidRDefault="00A6007C" w:rsidP="008A3CF3">
                  <w:pPr>
                    <w:ind w:firstLine="0"/>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1281EA7C" w14:textId="77777777" w:rsidR="00D3186B" w:rsidRDefault="00A6007C" w:rsidP="008A3CF3">
                  <w:pPr>
                    <w:ind w:firstLine="0"/>
                    <w:rPr>
                      <w:rFonts w:ascii="Times New Roman" w:hAnsi="Times New Roman"/>
                    </w:rPr>
                  </w:pPr>
                  <w:r>
                    <w:rPr>
                      <w:rFonts w:ascii="Times New Roman" w:hAnsi="Times New Roman"/>
                    </w:rPr>
                    <w:t>0,00</w:t>
                  </w:r>
                </w:p>
              </w:tc>
              <w:tc>
                <w:tcPr>
                  <w:tcW w:w="482" w:type="pct"/>
                  <w:gridSpan w:val="2"/>
                  <w:tcBorders>
                    <w:top w:val="single" w:sz="4" w:space="0" w:color="auto"/>
                    <w:left w:val="nil"/>
                    <w:bottom w:val="single" w:sz="4" w:space="0" w:color="auto"/>
                    <w:right w:val="single" w:sz="4" w:space="0" w:color="auto"/>
                  </w:tcBorders>
                  <w:vAlign w:val="bottom"/>
                </w:tcPr>
                <w:p w14:paraId="1D0D48A7" w14:textId="77777777" w:rsidR="00D3186B" w:rsidRDefault="00A6007C" w:rsidP="008A3CF3">
                  <w:pPr>
                    <w:ind w:firstLine="0"/>
                    <w:jc w:val="left"/>
                    <w:rPr>
                      <w:rFonts w:ascii="Times New Roman" w:hAnsi="Times New Roman"/>
                    </w:rPr>
                  </w:pPr>
                  <w:r>
                    <w:rPr>
                      <w:rFonts w:ascii="Times New Roman" w:hAnsi="Times New Roman"/>
                    </w:rPr>
                    <w:t>0,00</w:t>
                  </w:r>
                </w:p>
              </w:tc>
              <w:tc>
                <w:tcPr>
                  <w:tcW w:w="432" w:type="pct"/>
                  <w:gridSpan w:val="2"/>
                  <w:tcBorders>
                    <w:top w:val="single" w:sz="4" w:space="0" w:color="auto"/>
                    <w:left w:val="nil"/>
                    <w:bottom w:val="single" w:sz="4" w:space="0" w:color="auto"/>
                    <w:right w:val="single" w:sz="4" w:space="0" w:color="auto"/>
                  </w:tcBorders>
                  <w:vAlign w:val="bottom"/>
                </w:tcPr>
                <w:p w14:paraId="21A8EB96" w14:textId="77777777" w:rsidR="00D3186B" w:rsidRDefault="00A6007C" w:rsidP="008A3CF3">
                  <w:pPr>
                    <w:ind w:firstLine="0"/>
                    <w:jc w:val="left"/>
                    <w:rPr>
                      <w:rFonts w:ascii="Times New Roman" w:hAnsi="Times New Roman"/>
                    </w:rPr>
                  </w:pPr>
                  <w:r>
                    <w:rPr>
                      <w:rFonts w:ascii="Times New Roman" w:hAnsi="Times New Roman"/>
                    </w:rPr>
                    <w:t>0,00</w:t>
                  </w:r>
                </w:p>
              </w:tc>
              <w:tc>
                <w:tcPr>
                  <w:tcW w:w="481" w:type="pct"/>
                  <w:gridSpan w:val="2"/>
                  <w:tcBorders>
                    <w:top w:val="single" w:sz="4" w:space="0" w:color="auto"/>
                    <w:left w:val="nil"/>
                    <w:bottom w:val="single" w:sz="4" w:space="0" w:color="auto"/>
                    <w:right w:val="single" w:sz="4" w:space="0" w:color="auto"/>
                  </w:tcBorders>
                  <w:vAlign w:val="bottom"/>
                </w:tcPr>
                <w:p w14:paraId="6862A6D1" w14:textId="77777777" w:rsidR="00D3186B" w:rsidRDefault="00A6007C" w:rsidP="008A3CF3">
                  <w:pPr>
                    <w:ind w:firstLine="0"/>
                    <w:jc w:val="left"/>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tcPr>
                <w:p w14:paraId="2BA68B26" w14:textId="77777777" w:rsidR="00D3186B" w:rsidRDefault="00A6007C" w:rsidP="008A3CF3">
                  <w:pPr>
                    <w:ind w:firstLine="0"/>
                    <w:jc w:val="left"/>
                    <w:rPr>
                      <w:rFonts w:ascii="Times New Roman" w:hAnsi="Times New Roman"/>
                    </w:rPr>
                  </w:pPr>
                  <w:r>
                    <w:rPr>
                      <w:rFonts w:ascii="Times New Roman" w:hAnsi="Times New Roman"/>
                    </w:rPr>
                    <w:t>0,00</w:t>
                  </w:r>
                </w:p>
              </w:tc>
            </w:tr>
            <w:tr w:rsidR="001D6A74" w:rsidRPr="008E6561" w14:paraId="06861F3F" w14:textId="77777777" w:rsidTr="008A3CF3">
              <w:trPr>
                <w:trHeight w:val="315"/>
              </w:trPr>
              <w:tc>
                <w:tcPr>
                  <w:tcW w:w="626" w:type="pct"/>
                  <w:vMerge w:val="restart"/>
                  <w:tcBorders>
                    <w:top w:val="single" w:sz="4" w:space="0" w:color="auto"/>
                    <w:left w:val="single" w:sz="4" w:space="0" w:color="auto"/>
                    <w:bottom w:val="single" w:sz="4" w:space="0" w:color="auto"/>
                    <w:right w:val="single" w:sz="4" w:space="0" w:color="auto"/>
                  </w:tcBorders>
                  <w:hideMark/>
                </w:tcPr>
                <w:p w14:paraId="207BD267" w14:textId="77777777" w:rsidR="00EC49AA" w:rsidRPr="008E6561" w:rsidRDefault="00EC49AA" w:rsidP="00B46E0E">
                  <w:pPr>
                    <w:ind w:firstLine="0"/>
                    <w:rPr>
                      <w:rFonts w:ascii="Times New Roman" w:hAnsi="Times New Roman"/>
                    </w:rPr>
                  </w:pPr>
                  <w:r w:rsidRPr="008E6561">
                    <w:rPr>
                      <w:rFonts w:ascii="Times New Roman" w:hAnsi="Times New Roman"/>
                    </w:rPr>
                    <w:t>ПОДПРОГРАММА 2</w:t>
                  </w:r>
                </w:p>
              </w:tc>
              <w:tc>
                <w:tcPr>
                  <w:tcW w:w="719" w:type="pct"/>
                  <w:vMerge w:val="restart"/>
                  <w:tcBorders>
                    <w:top w:val="single" w:sz="4" w:space="0" w:color="auto"/>
                    <w:left w:val="single" w:sz="4" w:space="0" w:color="auto"/>
                    <w:bottom w:val="single" w:sz="4" w:space="0" w:color="auto"/>
                    <w:right w:val="single" w:sz="4" w:space="0" w:color="auto"/>
                  </w:tcBorders>
                  <w:hideMark/>
                </w:tcPr>
                <w:p w14:paraId="49436B78"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Финансовое обеспечение </w:t>
                  </w:r>
                  <w:r w:rsidR="006041CC">
                    <w:rPr>
                      <w:rFonts w:ascii="Times New Roman" w:hAnsi="Times New Roman"/>
                    </w:rPr>
                    <w:t xml:space="preserve">деятельности </w:t>
                  </w:r>
                  <w:r w:rsidRPr="008E6561">
                    <w:rPr>
                      <w:rFonts w:ascii="Times New Roman" w:hAnsi="Times New Roman"/>
                    </w:rPr>
                    <w:lastRenderedPageBreak/>
                    <w:t>подведомственных учреждений</w:t>
                  </w:r>
                </w:p>
              </w:tc>
              <w:tc>
                <w:tcPr>
                  <w:tcW w:w="481" w:type="pct"/>
                  <w:tcBorders>
                    <w:top w:val="single" w:sz="4" w:space="0" w:color="auto"/>
                    <w:left w:val="single" w:sz="4" w:space="0" w:color="auto"/>
                    <w:bottom w:val="single" w:sz="4" w:space="0" w:color="auto"/>
                    <w:right w:val="single" w:sz="4" w:space="0" w:color="auto"/>
                  </w:tcBorders>
                  <w:hideMark/>
                </w:tcPr>
                <w:p w14:paraId="3A7EC152"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lastRenderedPageBreak/>
                    <w:t>всего, в том числе:</w:t>
                  </w:r>
                </w:p>
              </w:tc>
              <w:tc>
                <w:tcPr>
                  <w:tcW w:w="434" w:type="pct"/>
                  <w:tcBorders>
                    <w:top w:val="single" w:sz="4" w:space="0" w:color="auto"/>
                    <w:left w:val="single" w:sz="4" w:space="0" w:color="auto"/>
                    <w:bottom w:val="single" w:sz="4" w:space="0" w:color="auto"/>
                    <w:right w:val="nil"/>
                  </w:tcBorders>
                  <w:vAlign w:val="bottom"/>
                </w:tcPr>
                <w:p w14:paraId="2BCB41C1" w14:textId="77777777" w:rsidR="00EC49AA" w:rsidRPr="008E6561" w:rsidRDefault="00F62D14" w:rsidP="00B46E0E">
                  <w:pPr>
                    <w:ind w:firstLine="0"/>
                    <w:rPr>
                      <w:rFonts w:ascii="Times New Roman" w:hAnsi="Times New Roman"/>
                    </w:rPr>
                  </w:pPr>
                  <w:r>
                    <w:rPr>
                      <w:rFonts w:ascii="Times New Roman" w:hAnsi="Times New Roman"/>
                    </w:rPr>
                    <w:t>30624,90</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2FA65039" w14:textId="77777777" w:rsidR="00EC49AA" w:rsidRPr="008E6561" w:rsidRDefault="00084197" w:rsidP="00B46E0E">
                  <w:pPr>
                    <w:ind w:firstLine="0"/>
                    <w:rPr>
                      <w:rFonts w:ascii="Times New Roman" w:hAnsi="Times New Roman"/>
                    </w:rPr>
                  </w:pPr>
                  <w:r>
                    <w:rPr>
                      <w:rFonts w:ascii="Times New Roman" w:hAnsi="Times New Roman"/>
                    </w:rPr>
                    <w:t>36141,5</w:t>
                  </w:r>
                </w:p>
              </w:tc>
              <w:tc>
                <w:tcPr>
                  <w:tcW w:w="432" w:type="pct"/>
                  <w:gridSpan w:val="2"/>
                  <w:tcBorders>
                    <w:top w:val="single" w:sz="4" w:space="0" w:color="auto"/>
                    <w:left w:val="nil"/>
                    <w:bottom w:val="single" w:sz="4" w:space="0" w:color="auto"/>
                    <w:right w:val="single" w:sz="4" w:space="0" w:color="auto"/>
                  </w:tcBorders>
                  <w:vAlign w:val="bottom"/>
                </w:tcPr>
                <w:p w14:paraId="1A605CA6" w14:textId="77777777" w:rsidR="00EC49AA" w:rsidRPr="008E6561" w:rsidRDefault="006041CC" w:rsidP="00B46E0E">
                  <w:pPr>
                    <w:ind w:firstLine="0"/>
                    <w:rPr>
                      <w:rFonts w:ascii="Times New Roman" w:hAnsi="Times New Roman"/>
                    </w:rPr>
                  </w:pPr>
                  <w:r>
                    <w:rPr>
                      <w:rFonts w:ascii="Times New Roman" w:hAnsi="Times New Roman"/>
                    </w:rPr>
                    <w:t>38435,0</w:t>
                  </w:r>
                </w:p>
              </w:tc>
              <w:tc>
                <w:tcPr>
                  <w:tcW w:w="482" w:type="pct"/>
                  <w:gridSpan w:val="2"/>
                  <w:tcBorders>
                    <w:top w:val="single" w:sz="4" w:space="0" w:color="auto"/>
                    <w:left w:val="nil"/>
                    <w:bottom w:val="single" w:sz="4" w:space="0" w:color="auto"/>
                    <w:right w:val="single" w:sz="4" w:space="0" w:color="auto"/>
                  </w:tcBorders>
                  <w:vAlign w:val="bottom"/>
                </w:tcPr>
                <w:p w14:paraId="7DCEF9C8" w14:textId="77777777" w:rsidR="00EC49AA" w:rsidRPr="008E6561" w:rsidRDefault="006041CC" w:rsidP="00F62D14">
                  <w:pPr>
                    <w:ind w:firstLine="0"/>
                    <w:rPr>
                      <w:rFonts w:ascii="Times New Roman" w:hAnsi="Times New Roman"/>
                    </w:rPr>
                  </w:pPr>
                  <w:r>
                    <w:rPr>
                      <w:rFonts w:ascii="Times New Roman" w:hAnsi="Times New Roman"/>
                    </w:rPr>
                    <w:t>40349,9</w:t>
                  </w:r>
                </w:p>
              </w:tc>
              <w:tc>
                <w:tcPr>
                  <w:tcW w:w="432" w:type="pct"/>
                  <w:gridSpan w:val="2"/>
                  <w:tcBorders>
                    <w:top w:val="single" w:sz="4" w:space="0" w:color="auto"/>
                    <w:left w:val="nil"/>
                    <w:bottom w:val="single" w:sz="4" w:space="0" w:color="auto"/>
                    <w:right w:val="single" w:sz="4" w:space="0" w:color="auto"/>
                  </w:tcBorders>
                  <w:vAlign w:val="bottom"/>
                </w:tcPr>
                <w:p w14:paraId="085177AE" w14:textId="77777777" w:rsidR="00EC49AA" w:rsidRPr="008E6561" w:rsidRDefault="006041CC" w:rsidP="00B46E0E">
                  <w:pPr>
                    <w:ind w:firstLine="0"/>
                    <w:rPr>
                      <w:rFonts w:ascii="Times New Roman" w:hAnsi="Times New Roman"/>
                    </w:rPr>
                  </w:pPr>
                  <w:r>
                    <w:rPr>
                      <w:rFonts w:ascii="Times New Roman" w:hAnsi="Times New Roman"/>
                    </w:rPr>
                    <w:t>37407,7</w:t>
                  </w:r>
                </w:p>
              </w:tc>
              <w:tc>
                <w:tcPr>
                  <w:tcW w:w="481" w:type="pct"/>
                  <w:gridSpan w:val="2"/>
                  <w:tcBorders>
                    <w:top w:val="single" w:sz="4" w:space="0" w:color="auto"/>
                    <w:left w:val="nil"/>
                    <w:bottom w:val="single" w:sz="4" w:space="0" w:color="auto"/>
                    <w:right w:val="single" w:sz="4" w:space="0" w:color="auto"/>
                  </w:tcBorders>
                  <w:vAlign w:val="bottom"/>
                </w:tcPr>
                <w:p w14:paraId="3868F1CD" w14:textId="77777777" w:rsidR="00EC49AA" w:rsidRPr="008E6561" w:rsidRDefault="00F62D14" w:rsidP="00B46E0E">
                  <w:pPr>
                    <w:ind w:firstLine="0"/>
                    <w:rPr>
                      <w:rFonts w:ascii="Times New Roman" w:hAnsi="Times New Roman"/>
                    </w:rPr>
                  </w:pPr>
                  <w:r>
                    <w:rPr>
                      <w:rFonts w:ascii="Times New Roman" w:hAnsi="Times New Roman"/>
                    </w:rPr>
                    <w:t>40705,12</w:t>
                  </w:r>
                </w:p>
              </w:tc>
              <w:tc>
                <w:tcPr>
                  <w:tcW w:w="480" w:type="pct"/>
                  <w:tcBorders>
                    <w:top w:val="single" w:sz="4" w:space="0" w:color="auto"/>
                    <w:left w:val="nil"/>
                    <w:bottom w:val="single" w:sz="4" w:space="0" w:color="auto"/>
                    <w:right w:val="single" w:sz="4" w:space="0" w:color="auto"/>
                  </w:tcBorders>
                  <w:vAlign w:val="bottom"/>
                </w:tcPr>
                <w:p w14:paraId="2D112A07" w14:textId="77777777" w:rsidR="00EC49AA" w:rsidRPr="008E6561" w:rsidRDefault="00F62D14" w:rsidP="00B46E0E">
                  <w:pPr>
                    <w:ind w:firstLine="0"/>
                    <w:rPr>
                      <w:rFonts w:ascii="Times New Roman" w:hAnsi="Times New Roman"/>
                    </w:rPr>
                  </w:pPr>
                  <w:r>
                    <w:rPr>
                      <w:rFonts w:ascii="Times New Roman" w:hAnsi="Times New Roman"/>
                    </w:rPr>
                    <w:t>42417,33</w:t>
                  </w:r>
                </w:p>
              </w:tc>
            </w:tr>
            <w:tr w:rsidR="001D6A74" w:rsidRPr="008E6561" w14:paraId="664A528B"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6269590D"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E8A2528"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4C05CC8" w14:textId="77777777" w:rsidR="00EC49AA" w:rsidRPr="008E6561" w:rsidRDefault="00EC49AA" w:rsidP="00B46E0E">
                  <w:pPr>
                    <w:ind w:firstLine="0"/>
                    <w:rPr>
                      <w:rFonts w:ascii="Times New Roman" w:hAnsi="Times New Roman"/>
                    </w:rPr>
                  </w:pPr>
                  <w:r w:rsidRPr="008E6561">
                    <w:rPr>
                      <w:rFonts w:ascii="Times New Roman" w:hAnsi="Times New Roman"/>
                    </w:rPr>
                    <w:t>федеральн</w:t>
                  </w:r>
                  <w:r w:rsidRPr="008E6561">
                    <w:rPr>
                      <w:rFonts w:ascii="Times New Roman" w:hAnsi="Times New Roman"/>
                    </w:rPr>
                    <w:lastRenderedPageBreak/>
                    <w:t xml:space="preserve">ый бюджет </w:t>
                  </w:r>
                </w:p>
              </w:tc>
              <w:tc>
                <w:tcPr>
                  <w:tcW w:w="434" w:type="pct"/>
                  <w:tcBorders>
                    <w:top w:val="single" w:sz="4" w:space="0" w:color="auto"/>
                    <w:left w:val="single" w:sz="4" w:space="0" w:color="auto"/>
                    <w:bottom w:val="single" w:sz="4" w:space="0" w:color="auto"/>
                    <w:right w:val="nil"/>
                  </w:tcBorders>
                  <w:vAlign w:val="bottom"/>
                  <w:hideMark/>
                </w:tcPr>
                <w:p w14:paraId="32B411D7" w14:textId="77777777" w:rsidR="00EC49AA" w:rsidRPr="008E6561" w:rsidRDefault="00EC49AA" w:rsidP="00B46E0E">
                  <w:pPr>
                    <w:ind w:firstLine="0"/>
                    <w:rPr>
                      <w:rFonts w:ascii="Times New Roman" w:hAnsi="Times New Roman"/>
                    </w:rPr>
                  </w:pPr>
                  <w:r w:rsidRPr="008E6561">
                    <w:rPr>
                      <w:rFonts w:ascii="Times New Roman" w:hAnsi="Times New Roman"/>
                    </w:rPr>
                    <w:lastRenderedPageBreak/>
                    <w:t>0</w:t>
                  </w:r>
                  <w:r w:rsidR="00F62D14">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411D2CE3"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74FDAC2"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6D87F33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38B057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575D506A"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31E2D677"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46433AC9"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4C4D8AFE"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5DA0CB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2926852D"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nil"/>
                  </w:tcBorders>
                  <w:vAlign w:val="bottom"/>
                  <w:hideMark/>
                </w:tcPr>
                <w:p w14:paraId="45CFC7C5" w14:textId="77777777" w:rsidR="00EC49AA" w:rsidRPr="008E6561" w:rsidRDefault="00F62D14" w:rsidP="00B46E0E">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4F2FA1CA" w14:textId="77777777" w:rsidR="00EC49AA" w:rsidRPr="008E6561" w:rsidRDefault="00F62D14" w:rsidP="00B46E0E">
                  <w:pPr>
                    <w:ind w:firstLine="0"/>
                    <w:rPr>
                      <w:rFonts w:ascii="Times New Roman" w:hAnsi="Times New Roman"/>
                    </w:rPr>
                  </w:pPr>
                  <w:r>
                    <w:rPr>
                      <w:rFonts w:ascii="Times New Roman" w:hAnsi="Times New Roman"/>
                    </w:rPr>
                    <w:t>1028,00</w:t>
                  </w:r>
                </w:p>
              </w:tc>
              <w:tc>
                <w:tcPr>
                  <w:tcW w:w="432" w:type="pct"/>
                  <w:gridSpan w:val="2"/>
                  <w:tcBorders>
                    <w:top w:val="single" w:sz="4" w:space="0" w:color="auto"/>
                    <w:left w:val="nil"/>
                    <w:bottom w:val="single" w:sz="4" w:space="0" w:color="auto"/>
                    <w:right w:val="single" w:sz="4" w:space="0" w:color="auto"/>
                  </w:tcBorders>
                  <w:vAlign w:val="bottom"/>
                  <w:hideMark/>
                </w:tcPr>
                <w:p w14:paraId="715E9853" w14:textId="77777777" w:rsidR="00EC49AA" w:rsidRPr="008E6561" w:rsidRDefault="006041CC" w:rsidP="00B46E0E">
                  <w:pPr>
                    <w:ind w:firstLine="0"/>
                    <w:rPr>
                      <w:rFonts w:ascii="Times New Roman" w:hAnsi="Times New Roman"/>
                    </w:rPr>
                  </w:pPr>
                  <w:r>
                    <w:rPr>
                      <w:rFonts w:ascii="Times New Roman" w:hAnsi="Times New Roman"/>
                    </w:rPr>
                    <w:t>1400,00</w:t>
                  </w:r>
                </w:p>
              </w:tc>
              <w:tc>
                <w:tcPr>
                  <w:tcW w:w="482" w:type="pct"/>
                  <w:gridSpan w:val="2"/>
                  <w:tcBorders>
                    <w:top w:val="single" w:sz="4" w:space="0" w:color="auto"/>
                    <w:left w:val="nil"/>
                    <w:bottom w:val="single" w:sz="4" w:space="0" w:color="auto"/>
                    <w:right w:val="single" w:sz="4" w:space="0" w:color="auto"/>
                  </w:tcBorders>
                  <w:vAlign w:val="bottom"/>
                  <w:hideMark/>
                </w:tcPr>
                <w:p w14:paraId="55068F1A" w14:textId="77777777" w:rsidR="00EC49AA" w:rsidRPr="008E6561" w:rsidRDefault="006041CC" w:rsidP="00B46E0E">
                  <w:pPr>
                    <w:ind w:firstLine="0"/>
                    <w:rPr>
                      <w:rFonts w:ascii="Times New Roman" w:hAnsi="Times New Roman"/>
                    </w:rPr>
                  </w:pPr>
                  <w:r>
                    <w:rPr>
                      <w:rFonts w:ascii="Times New Roman" w:hAnsi="Times New Roman"/>
                    </w:rPr>
                    <w:t>1700,0</w:t>
                  </w:r>
                </w:p>
              </w:tc>
              <w:tc>
                <w:tcPr>
                  <w:tcW w:w="432" w:type="pct"/>
                  <w:gridSpan w:val="2"/>
                  <w:tcBorders>
                    <w:top w:val="single" w:sz="4" w:space="0" w:color="auto"/>
                    <w:left w:val="nil"/>
                    <w:bottom w:val="single" w:sz="4" w:space="0" w:color="auto"/>
                    <w:right w:val="single" w:sz="4" w:space="0" w:color="auto"/>
                  </w:tcBorders>
                  <w:vAlign w:val="bottom"/>
                  <w:hideMark/>
                </w:tcPr>
                <w:p w14:paraId="77ACC876" w14:textId="77777777" w:rsidR="00EC49AA" w:rsidRPr="008E6561" w:rsidRDefault="006041CC" w:rsidP="00B46E0E">
                  <w:pPr>
                    <w:ind w:firstLine="0"/>
                    <w:rPr>
                      <w:rFonts w:ascii="Times New Roman" w:hAnsi="Times New Roman"/>
                    </w:rPr>
                  </w:pPr>
                  <w:r>
                    <w:rPr>
                      <w:rFonts w:ascii="Times New Roman" w:hAnsi="Times New Roman"/>
                    </w:rPr>
                    <w:t>1700,0</w:t>
                  </w:r>
                </w:p>
              </w:tc>
              <w:tc>
                <w:tcPr>
                  <w:tcW w:w="481" w:type="pct"/>
                  <w:gridSpan w:val="2"/>
                  <w:tcBorders>
                    <w:top w:val="single" w:sz="4" w:space="0" w:color="auto"/>
                    <w:left w:val="nil"/>
                    <w:bottom w:val="single" w:sz="4" w:space="0" w:color="auto"/>
                    <w:right w:val="single" w:sz="4" w:space="0" w:color="auto"/>
                  </w:tcBorders>
                  <w:vAlign w:val="bottom"/>
                  <w:hideMark/>
                </w:tcPr>
                <w:p w14:paraId="3A9345E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3EEDDCFA"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1C1D78D0" w14:textId="77777777" w:rsidTr="008A3CF3">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C33144D"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6E9E9B4C"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5B89DD5"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nil"/>
                  </w:tcBorders>
                  <w:vAlign w:val="bottom"/>
                </w:tcPr>
                <w:p w14:paraId="268BCB86" w14:textId="77777777" w:rsidR="00EC49AA" w:rsidRPr="008E6561" w:rsidRDefault="00F62D14" w:rsidP="00B46E0E">
                  <w:pPr>
                    <w:ind w:firstLine="0"/>
                    <w:rPr>
                      <w:rFonts w:ascii="Times New Roman" w:hAnsi="Times New Roman"/>
                    </w:rPr>
                  </w:pPr>
                  <w:r>
                    <w:rPr>
                      <w:rFonts w:ascii="Times New Roman" w:hAnsi="Times New Roman"/>
                    </w:rPr>
                    <w:t>30624,90</w:t>
                  </w:r>
                </w:p>
              </w:tc>
              <w:tc>
                <w:tcPr>
                  <w:tcW w:w="433" w:type="pct"/>
                  <w:gridSpan w:val="2"/>
                  <w:tcBorders>
                    <w:top w:val="single" w:sz="4" w:space="0" w:color="auto"/>
                    <w:left w:val="single" w:sz="4" w:space="0" w:color="auto"/>
                    <w:bottom w:val="single" w:sz="4" w:space="0" w:color="auto"/>
                    <w:right w:val="nil"/>
                  </w:tcBorders>
                  <w:vAlign w:val="bottom"/>
                </w:tcPr>
                <w:p w14:paraId="5C0B90AC" w14:textId="77777777" w:rsidR="00EC49AA" w:rsidRPr="008E6561" w:rsidRDefault="00084197" w:rsidP="00B46E0E">
                  <w:pPr>
                    <w:ind w:firstLine="0"/>
                    <w:rPr>
                      <w:rFonts w:ascii="Times New Roman" w:hAnsi="Times New Roman"/>
                    </w:rPr>
                  </w:pPr>
                  <w:r>
                    <w:rPr>
                      <w:rFonts w:ascii="Times New Roman" w:hAnsi="Times New Roman"/>
                    </w:rPr>
                    <w:t>35113,5</w:t>
                  </w:r>
                </w:p>
              </w:tc>
              <w:tc>
                <w:tcPr>
                  <w:tcW w:w="432" w:type="pct"/>
                  <w:gridSpan w:val="2"/>
                  <w:tcBorders>
                    <w:top w:val="single" w:sz="4" w:space="0" w:color="auto"/>
                    <w:left w:val="single" w:sz="4" w:space="0" w:color="auto"/>
                    <w:bottom w:val="single" w:sz="4" w:space="0" w:color="auto"/>
                    <w:right w:val="single" w:sz="4" w:space="0" w:color="auto"/>
                  </w:tcBorders>
                  <w:vAlign w:val="bottom"/>
                </w:tcPr>
                <w:p w14:paraId="42B9EAC7" w14:textId="77777777" w:rsidR="00EC49AA" w:rsidRPr="008E6561" w:rsidRDefault="006041CC" w:rsidP="006041CC">
                  <w:pPr>
                    <w:ind w:firstLine="0"/>
                    <w:rPr>
                      <w:rFonts w:ascii="Times New Roman" w:hAnsi="Times New Roman"/>
                    </w:rPr>
                  </w:pPr>
                  <w:r>
                    <w:rPr>
                      <w:rFonts w:ascii="Times New Roman" w:hAnsi="Times New Roman"/>
                    </w:rPr>
                    <w:t>37035,0</w:t>
                  </w:r>
                </w:p>
              </w:tc>
              <w:tc>
                <w:tcPr>
                  <w:tcW w:w="482" w:type="pct"/>
                  <w:gridSpan w:val="2"/>
                  <w:tcBorders>
                    <w:top w:val="single" w:sz="4" w:space="0" w:color="auto"/>
                    <w:left w:val="nil"/>
                    <w:bottom w:val="single" w:sz="4" w:space="0" w:color="auto"/>
                    <w:right w:val="single" w:sz="4" w:space="0" w:color="auto"/>
                  </w:tcBorders>
                  <w:vAlign w:val="bottom"/>
                </w:tcPr>
                <w:p w14:paraId="7170BB64" w14:textId="77777777" w:rsidR="00EC49AA" w:rsidRPr="008E6561" w:rsidRDefault="006041CC" w:rsidP="00F62D14">
                  <w:pPr>
                    <w:ind w:firstLine="0"/>
                    <w:rPr>
                      <w:rFonts w:ascii="Times New Roman" w:hAnsi="Times New Roman"/>
                    </w:rPr>
                  </w:pPr>
                  <w:r>
                    <w:rPr>
                      <w:rFonts w:ascii="Times New Roman" w:hAnsi="Times New Roman"/>
                    </w:rPr>
                    <w:t>38649,9</w:t>
                  </w:r>
                </w:p>
              </w:tc>
              <w:tc>
                <w:tcPr>
                  <w:tcW w:w="432" w:type="pct"/>
                  <w:gridSpan w:val="2"/>
                  <w:tcBorders>
                    <w:top w:val="single" w:sz="4" w:space="0" w:color="auto"/>
                    <w:left w:val="nil"/>
                    <w:bottom w:val="single" w:sz="4" w:space="0" w:color="auto"/>
                    <w:right w:val="single" w:sz="4" w:space="0" w:color="auto"/>
                  </w:tcBorders>
                  <w:vAlign w:val="bottom"/>
                </w:tcPr>
                <w:p w14:paraId="0CD1E923" w14:textId="77777777" w:rsidR="00EC49AA" w:rsidRPr="008E6561" w:rsidRDefault="006041CC" w:rsidP="00B46E0E">
                  <w:pPr>
                    <w:ind w:firstLine="0"/>
                    <w:rPr>
                      <w:rFonts w:ascii="Times New Roman" w:hAnsi="Times New Roman"/>
                    </w:rPr>
                  </w:pPr>
                  <w:r>
                    <w:rPr>
                      <w:rFonts w:ascii="Times New Roman" w:hAnsi="Times New Roman"/>
                    </w:rPr>
                    <w:t>35707,7</w:t>
                  </w:r>
                </w:p>
              </w:tc>
              <w:tc>
                <w:tcPr>
                  <w:tcW w:w="481" w:type="pct"/>
                  <w:gridSpan w:val="2"/>
                  <w:tcBorders>
                    <w:top w:val="single" w:sz="4" w:space="0" w:color="auto"/>
                    <w:left w:val="nil"/>
                    <w:bottom w:val="single" w:sz="4" w:space="0" w:color="auto"/>
                    <w:right w:val="single" w:sz="4" w:space="0" w:color="auto"/>
                  </w:tcBorders>
                  <w:vAlign w:val="bottom"/>
                </w:tcPr>
                <w:p w14:paraId="6BE9964A" w14:textId="77777777" w:rsidR="00EC49AA" w:rsidRPr="008E6561" w:rsidRDefault="00F62D14" w:rsidP="00B46E0E">
                  <w:pPr>
                    <w:ind w:firstLine="0"/>
                    <w:rPr>
                      <w:rFonts w:ascii="Times New Roman" w:hAnsi="Times New Roman"/>
                    </w:rPr>
                  </w:pPr>
                  <w:r>
                    <w:rPr>
                      <w:rFonts w:ascii="Times New Roman" w:hAnsi="Times New Roman"/>
                    </w:rPr>
                    <w:t>40705,12</w:t>
                  </w:r>
                </w:p>
              </w:tc>
              <w:tc>
                <w:tcPr>
                  <w:tcW w:w="480" w:type="pct"/>
                  <w:tcBorders>
                    <w:top w:val="single" w:sz="4" w:space="0" w:color="auto"/>
                    <w:left w:val="nil"/>
                    <w:bottom w:val="single" w:sz="4" w:space="0" w:color="auto"/>
                    <w:right w:val="single" w:sz="4" w:space="0" w:color="auto"/>
                  </w:tcBorders>
                  <w:vAlign w:val="bottom"/>
                </w:tcPr>
                <w:p w14:paraId="7B378605" w14:textId="77777777" w:rsidR="00EC49AA" w:rsidRPr="008E6561" w:rsidRDefault="00F62D14" w:rsidP="00B46E0E">
                  <w:pPr>
                    <w:ind w:firstLine="0"/>
                    <w:rPr>
                      <w:rFonts w:ascii="Times New Roman" w:hAnsi="Times New Roman"/>
                    </w:rPr>
                  </w:pPr>
                  <w:r>
                    <w:rPr>
                      <w:rFonts w:ascii="Times New Roman" w:hAnsi="Times New Roman"/>
                    </w:rPr>
                    <w:t>42417,33</w:t>
                  </w:r>
                </w:p>
              </w:tc>
            </w:tr>
            <w:tr w:rsidR="001D6A74" w:rsidRPr="008E6561" w14:paraId="4CA12FF8" w14:textId="77777777" w:rsidTr="005C49E6">
              <w:trPr>
                <w:trHeight w:val="708"/>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31B074F1"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9830FED"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406D0CA"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single" w:sz="4" w:space="0" w:color="auto"/>
                    <w:bottom w:val="single" w:sz="4" w:space="0" w:color="auto"/>
                    <w:right w:val="nil"/>
                  </w:tcBorders>
                  <w:vAlign w:val="bottom"/>
                  <w:hideMark/>
                </w:tcPr>
                <w:p w14:paraId="6484991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4DF2F58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7CC22FE1" w14:textId="77777777" w:rsidR="00EC49AA" w:rsidRPr="008E6561" w:rsidRDefault="00EC49AA" w:rsidP="00B46E0E">
                  <w:pPr>
                    <w:ind w:firstLine="0"/>
                    <w:rPr>
                      <w:rFonts w:ascii="Times New Roman" w:hAnsi="Times New Roman"/>
                    </w:rPr>
                  </w:pPr>
                  <w:r w:rsidRPr="008E6561">
                    <w:rPr>
                      <w:rFonts w:ascii="Times New Roman" w:hAnsi="Times New Roman"/>
                    </w:rPr>
                    <w:t>00</w:t>
                  </w:r>
                  <w:r w:rsidR="00F62D14">
                    <w:rPr>
                      <w:rFonts w:ascii="Times New Roman" w:hAnsi="Times New Roman"/>
                    </w:rPr>
                    <w:t>,0</w:t>
                  </w:r>
                </w:p>
              </w:tc>
              <w:tc>
                <w:tcPr>
                  <w:tcW w:w="482" w:type="pct"/>
                  <w:gridSpan w:val="2"/>
                  <w:tcBorders>
                    <w:top w:val="single" w:sz="4" w:space="0" w:color="auto"/>
                    <w:left w:val="nil"/>
                    <w:bottom w:val="single" w:sz="4" w:space="0" w:color="auto"/>
                    <w:right w:val="single" w:sz="4" w:space="0" w:color="auto"/>
                  </w:tcBorders>
                  <w:vAlign w:val="bottom"/>
                  <w:hideMark/>
                </w:tcPr>
                <w:p w14:paraId="40B3C3E6"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4B6F1D74"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00C9CF4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59207123"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7A31EA95"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EBA23BE"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5FA2A62"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0938BCD5" w14:textId="77777777" w:rsidR="00EC49AA" w:rsidRPr="008E6561" w:rsidRDefault="00EC49AA" w:rsidP="00B46E0E">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single" w:sz="4" w:space="0" w:color="auto"/>
                    <w:bottom w:val="single" w:sz="4" w:space="0" w:color="auto"/>
                    <w:right w:val="nil"/>
                  </w:tcBorders>
                  <w:vAlign w:val="bottom"/>
                  <w:hideMark/>
                </w:tcPr>
                <w:p w14:paraId="60B0F8F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004B0CEC"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A3B6544"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33A8D00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6E40603F"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36B93F55"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7BBF6FD3"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683187DE"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68015CEC" w14:textId="77777777" w:rsidR="00EC49AA" w:rsidRPr="008E6561" w:rsidRDefault="00EC49AA" w:rsidP="00B46E0E">
                  <w:pPr>
                    <w:ind w:firstLine="0"/>
                    <w:jc w:val="left"/>
                    <w:rPr>
                      <w:rFonts w:ascii="Times New Roman"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1756C13F"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76405CDC" w14:textId="77777777" w:rsidR="00EC49AA" w:rsidRPr="008E6561" w:rsidRDefault="00EC49AA" w:rsidP="00B46E0E">
                  <w:pPr>
                    <w:ind w:firstLine="0"/>
                    <w:rPr>
                      <w:rFonts w:ascii="Times New Roman" w:hAnsi="Times New Roman"/>
                    </w:rPr>
                  </w:pPr>
                  <w:r w:rsidRPr="008E6561">
                    <w:rPr>
                      <w:rFonts w:ascii="Times New Roman" w:hAnsi="Times New Roman"/>
                    </w:rPr>
                    <w:t>физические лица</w:t>
                  </w:r>
                </w:p>
              </w:tc>
              <w:tc>
                <w:tcPr>
                  <w:tcW w:w="434" w:type="pct"/>
                  <w:tcBorders>
                    <w:top w:val="single" w:sz="4" w:space="0" w:color="auto"/>
                    <w:left w:val="single" w:sz="4" w:space="0" w:color="auto"/>
                    <w:bottom w:val="single" w:sz="4" w:space="0" w:color="auto"/>
                    <w:right w:val="nil"/>
                  </w:tcBorders>
                  <w:vAlign w:val="bottom"/>
                  <w:hideMark/>
                </w:tcPr>
                <w:p w14:paraId="1E374EFF"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4ADE55D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4E9004B4"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061140F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5EF4FEF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77E64A6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F62D14">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58C066B8" w14:textId="77777777" w:rsidR="00EC49AA" w:rsidRPr="008E6561" w:rsidRDefault="00F62D14"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313837D" w14:textId="77777777" w:rsidTr="008A3CF3">
              <w:trPr>
                <w:trHeight w:val="315"/>
              </w:trPr>
              <w:tc>
                <w:tcPr>
                  <w:tcW w:w="626" w:type="pct"/>
                  <w:vMerge w:val="restart"/>
                  <w:tcBorders>
                    <w:top w:val="single" w:sz="4" w:space="0" w:color="auto"/>
                    <w:left w:val="single" w:sz="4" w:space="0" w:color="auto"/>
                    <w:bottom w:val="single" w:sz="4" w:space="0" w:color="auto"/>
                    <w:right w:val="single" w:sz="4" w:space="0" w:color="auto"/>
                  </w:tcBorders>
                  <w:hideMark/>
                </w:tcPr>
                <w:p w14:paraId="4F36467C" w14:textId="77777777" w:rsidR="00EC49AA" w:rsidRPr="008E6561" w:rsidRDefault="00EC49AA" w:rsidP="00B46E0E">
                  <w:pPr>
                    <w:ind w:firstLine="0"/>
                    <w:jc w:val="left"/>
                    <w:rPr>
                      <w:rFonts w:ascii="Times New Roman" w:eastAsia="Calibri" w:hAnsi="Times New Roman"/>
                    </w:rPr>
                  </w:pPr>
                </w:p>
              </w:tc>
              <w:tc>
                <w:tcPr>
                  <w:tcW w:w="719" w:type="pct"/>
                  <w:vMerge w:val="restart"/>
                  <w:tcBorders>
                    <w:top w:val="single" w:sz="4" w:space="0" w:color="auto"/>
                    <w:left w:val="single" w:sz="4" w:space="0" w:color="auto"/>
                    <w:bottom w:val="single" w:sz="4" w:space="0" w:color="auto"/>
                    <w:right w:val="single" w:sz="4" w:space="0" w:color="auto"/>
                  </w:tcBorders>
                  <w:hideMark/>
                </w:tcPr>
                <w:p w14:paraId="703AE008" w14:textId="77777777" w:rsidR="00EC49AA" w:rsidRPr="008E6561" w:rsidRDefault="00EC49AA" w:rsidP="00B46E0E">
                  <w:pPr>
                    <w:ind w:firstLine="0"/>
                    <w:rPr>
                      <w:rFonts w:ascii="Times New Roman" w:hAnsi="Times New Roman"/>
                    </w:rPr>
                  </w:pPr>
                  <w:r w:rsidRPr="008E6561">
                    <w:rPr>
                      <w:rFonts w:ascii="Times New Roman" w:hAnsi="Times New Roman"/>
                    </w:rPr>
                    <w:t>МКУ "Управление по физической культуре и спорту"</w:t>
                  </w:r>
                </w:p>
              </w:tc>
              <w:tc>
                <w:tcPr>
                  <w:tcW w:w="481" w:type="pct"/>
                  <w:tcBorders>
                    <w:top w:val="single" w:sz="4" w:space="0" w:color="auto"/>
                    <w:left w:val="single" w:sz="4" w:space="0" w:color="auto"/>
                    <w:bottom w:val="single" w:sz="4" w:space="0" w:color="auto"/>
                    <w:right w:val="single" w:sz="4" w:space="0" w:color="auto"/>
                  </w:tcBorders>
                  <w:hideMark/>
                </w:tcPr>
                <w:p w14:paraId="1DB17CB5"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всего, в том числе:</w:t>
                  </w:r>
                </w:p>
              </w:tc>
              <w:tc>
                <w:tcPr>
                  <w:tcW w:w="434" w:type="pct"/>
                  <w:tcBorders>
                    <w:top w:val="single" w:sz="4" w:space="0" w:color="auto"/>
                    <w:left w:val="single" w:sz="4" w:space="0" w:color="auto"/>
                    <w:bottom w:val="single" w:sz="4" w:space="0" w:color="auto"/>
                    <w:right w:val="nil"/>
                  </w:tcBorders>
                  <w:vAlign w:val="bottom"/>
                </w:tcPr>
                <w:p w14:paraId="3D09F183" w14:textId="77777777" w:rsidR="00EC49AA" w:rsidRPr="00BC6E35" w:rsidRDefault="006F3A5E" w:rsidP="00B46E0E">
                  <w:pPr>
                    <w:ind w:firstLine="0"/>
                    <w:rPr>
                      <w:rFonts w:ascii="Times New Roman" w:hAnsi="Times New Roman"/>
                    </w:rPr>
                  </w:pPr>
                  <w:r w:rsidRPr="00BC6E35">
                    <w:rPr>
                      <w:rFonts w:ascii="Times New Roman" w:hAnsi="Times New Roman"/>
                    </w:rPr>
                    <w:t>14601,57</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41830C8D" w14:textId="77777777" w:rsidR="00EC49AA" w:rsidRPr="00BC6E35" w:rsidRDefault="00C930C7" w:rsidP="00B46E0E">
                  <w:pPr>
                    <w:ind w:firstLine="0"/>
                    <w:rPr>
                      <w:rFonts w:ascii="Times New Roman" w:hAnsi="Times New Roman"/>
                    </w:rPr>
                  </w:pPr>
                  <w:r w:rsidRPr="00BC6E35">
                    <w:rPr>
                      <w:rFonts w:ascii="Times New Roman" w:hAnsi="Times New Roman"/>
                    </w:rPr>
                    <w:t>19107,4</w:t>
                  </w:r>
                </w:p>
              </w:tc>
              <w:tc>
                <w:tcPr>
                  <w:tcW w:w="432" w:type="pct"/>
                  <w:gridSpan w:val="2"/>
                  <w:tcBorders>
                    <w:top w:val="single" w:sz="4" w:space="0" w:color="auto"/>
                    <w:left w:val="nil"/>
                    <w:bottom w:val="single" w:sz="4" w:space="0" w:color="auto"/>
                    <w:right w:val="single" w:sz="4" w:space="0" w:color="auto"/>
                  </w:tcBorders>
                  <w:vAlign w:val="bottom"/>
                </w:tcPr>
                <w:p w14:paraId="5B854E85" w14:textId="77777777" w:rsidR="00EC49AA" w:rsidRPr="00BC6E35" w:rsidRDefault="00E709E9" w:rsidP="00B46E0E">
                  <w:pPr>
                    <w:ind w:firstLine="0"/>
                    <w:rPr>
                      <w:rFonts w:ascii="Times New Roman" w:hAnsi="Times New Roman"/>
                    </w:rPr>
                  </w:pPr>
                  <w:r w:rsidRPr="00BC6E35">
                    <w:rPr>
                      <w:rFonts w:ascii="Times New Roman" w:hAnsi="Times New Roman"/>
                    </w:rPr>
                    <w:t>18653,8</w:t>
                  </w:r>
                </w:p>
              </w:tc>
              <w:tc>
                <w:tcPr>
                  <w:tcW w:w="482" w:type="pct"/>
                  <w:gridSpan w:val="2"/>
                  <w:tcBorders>
                    <w:top w:val="single" w:sz="4" w:space="0" w:color="auto"/>
                    <w:left w:val="nil"/>
                    <w:bottom w:val="single" w:sz="4" w:space="0" w:color="auto"/>
                    <w:right w:val="single" w:sz="4" w:space="0" w:color="auto"/>
                  </w:tcBorders>
                  <w:vAlign w:val="bottom"/>
                </w:tcPr>
                <w:p w14:paraId="2422213B" w14:textId="77777777" w:rsidR="006F3A5E" w:rsidRPr="008E6561" w:rsidRDefault="00BC6E35" w:rsidP="00B46E0E">
                  <w:pPr>
                    <w:ind w:firstLine="0"/>
                    <w:rPr>
                      <w:rFonts w:ascii="Times New Roman" w:hAnsi="Times New Roman"/>
                    </w:rPr>
                  </w:pPr>
                  <w:r>
                    <w:rPr>
                      <w:rFonts w:ascii="Times New Roman" w:hAnsi="Times New Roman"/>
                    </w:rPr>
                    <w:t>19740,2</w:t>
                  </w:r>
                </w:p>
              </w:tc>
              <w:tc>
                <w:tcPr>
                  <w:tcW w:w="432" w:type="pct"/>
                  <w:gridSpan w:val="2"/>
                  <w:tcBorders>
                    <w:top w:val="single" w:sz="4" w:space="0" w:color="auto"/>
                    <w:left w:val="nil"/>
                    <w:bottom w:val="single" w:sz="4" w:space="0" w:color="auto"/>
                    <w:right w:val="single" w:sz="4" w:space="0" w:color="auto"/>
                  </w:tcBorders>
                  <w:vAlign w:val="bottom"/>
                </w:tcPr>
                <w:p w14:paraId="4C6190E6" w14:textId="77777777" w:rsidR="00EC49AA" w:rsidRPr="008E6561" w:rsidRDefault="00CF0221" w:rsidP="00BC6E35">
                  <w:pPr>
                    <w:ind w:firstLine="0"/>
                    <w:rPr>
                      <w:rFonts w:ascii="Times New Roman" w:hAnsi="Times New Roman"/>
                    </w:rPr>
                  </w:pPr>
                  <w:r>
                    <w:rPr>
                      <w:rFonts w:ascii="Times New Roman" w:hAnsi="Times New Roman"/>
                    </w:rPr>
                    <w:t>17963,6</w:t>
                  </w:r>
                </w:p>
              </w:tc>
              <w:tc>
                <w:tcPr>
                  <w:tcW w:w="481" w:type="pct"/>
                  <w:gridSpan w:val="2"/>
                  <w:tcBorders>
                    <w:top w:val="single" w:sz="4" w:space="0" w:color="auto"/>
                    <w:left w:val="nil"/>
                    <w:bottom w:val="single" w:sz="4" w:space="0" w:color="auto"/>
                    <w:right w:val="single" w:sz="4" w:space="0" w:color="auto"/>
                  </w:tcBorders>
                  <w:vAlign w:val="bottom"/>
                </w:tcPr>
                <w:p w14:paraId="5600B7CC" w14:textId="77777777" w:rsidR="00BC6E35" w:rsidRPr="008E6561" w:rsidRDefault="00CF0221" w:rsidP="00B46E0E">
                  <w:pPr>
                    <w:ind w:firstLine="0"/>
                    <w:rPr>
                      <w:rFonts w:ascii="Times New Roman" w:hAnsi="Times New Roman"/>
                    </w:rPr>
                  </w:pPr>
                  <w:r>
                    <w:rPr>
                      <w:rFonts w:ascii="Times New Roman" w:hAnsi="Times New Roman"/>
                    </w:rPr>
                    <w:t>19881,64</w:t>
                  </w:r>
                </w:p>
              </w:tc>
              <w:tc>
                <w:tcPr>
                  <w:tcW w:w="480" w:type="pct"/>
                  <w:tcBorders>
                    <w:top w:val="single" w:sz="4" w:space="0" w:color="auto"/>
                    <w:left w:val="nil"/>
                    <w:bottom w:val="single" w:sz="4" w:space="0" w:color="auto"/>
                    <w:right w:val="single" w:sz="4" w:space="0" w:color="auto"/>
                  </w:tcBorders>
                  <w:vAlign w:val="bottom"/>
                </w:tcPr>
                <w:p w14:paraId="7497EAB1" w14:textId="77777777" w:rsidR="00EC49AA" w:rsidRPr="008E6561" w:rsidRDefault="006F3A5E" w:rsidP="00B46E0E">
                  <w:pPr>
                    <w:ind w:firstLine="0"/>
                    <w:rPr>
                      <w:rFonts w:ascii="Times New Roman" w:hAnsi="Times New Roman"/>
                    </w:rPr>
                  </w:pPr>
                  <w:r>
                    <w:rPr>
                      <w:rFonts w:ascii="Times New Roman" w:hAnsi="Times New Roman"/>
                    </w:rPr>
                    <w:t>20760,91</w:t>
                  </w:r>
                </w:p>
              </w:tc>
            </w:tr>
            <w:tr w:rsidR="001D6A74" w:rsidRPr="008E6561" w14:paraId="65039CBF"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1EA7F734"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CC3407D"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98DC789"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федеральный бюджет </w:t>
                  </w:r>
                </w:p>
              </w:tc>
              <w:tc>
                <w:tcPr>
                  <w:tcW w:w="434" w:type="pct"/>
                  <w:tcBorders>
                    <w:top w:val="single" w:sz="4" w:space="0" w:color="auto"/>
                    <w:left w:val="single" w:sz="4" w:space="0" w:color="auto"/>
                    <w:bottom w:val="single" w:sz="4" w:space="0" w:color="auto"/>
                    <w:right w:val="nil"/>
                  </w:tcBorders>
                  <w:vAlign w:val="bottom"/>
                  <w:hideMark/>
                </w:tcPr>
                <w:p w14:paraId="2F2CC19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630B8A21"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32" w:type="pct"/>
                  <w:gridSpan w:val="2"/>
                  <w:tcBorders>
                    <w:top w:val="single" w:sz="4" w:space="0" w:color="auto"/>
                    <w:left w:val="nil"/>
                    <w:bottom w:val="single" w:sz="4" w:space="0" w:color="auto"/>
                    <w:right w:val="single" w:sz="4" w:space="0" w:color="auto"/>
                  </w:tcBorders>
                  <w:vAlign w:val="bottom"/>
                  <w:hideMark/>
                </w:tcPr>
                <w:p w14:paraId="4CBF10BE"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58F2336C"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32" w:type="pct"/>
                  <w:gridSpan w:val="2"/>
                  <w:tcBorders>
                    <w:top w:val="single" w:sz="4" w:space="0" w:color="auto"/>
                    <w:left w:val="nil"/>
                    <w:bottom w:val="single" w:sz="4" w:space="0" w:color="auto"/>
                    <w:right w:val="single" w:sz="4" w:space="0" w:color="auto"/>
                  </w:tcBorders>
                  <w:vAlign w:val="bottom"/>
                  <w:hideMark/>
                </w:tcPr>
                <w:p w14:paraId="5EAB8D60"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1" w:type="pct"/>
                  <w:gridSpan w:val="2"/>
                  <w:tcBorders>
                    <w:top w:val="single" w:sz="4" w:space="0" w:color="auto"/>
                    <w:left w:val="nil"/>
                    <w:bottom w:val="single" w:sz="4" w:space="0" w:color="auto"/>
                    <w:right w:val="single" w:sz="4" w:space="0" w:color="auto"/>
                  </w:tcBorders>
                  <w:vAlign w:val="bottom"/>
                  <w:hideMark/>
                </w:tcPr>
                <w:p w14:paraId="765B7F3A"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0" w:type="pct"/>
                  <w:tcBorders>
                    <w:top w:val="single" w:sz="4" w:space="0" w:color="auto"/>
                    <w:left w:val="nil"/>
                    <w:bottom w:val="single" w:sz="4" w:space="0" w:color="auto"/>
                    <w:right w:val="single" w:sz="4" w:space="0" w:color="auto"/>
                  </w:tcBorders>
                  <w:vAlign w:val="bottom"/>
                  <w:hideMark/>
                </w:tcPr>
                <w:p w14:paraId="2F2CCEBB"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80C3CE9"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6A129CC"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FCD4BDA"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01E3D4BF"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nil"/>
                  </w:tcBorders>
                  <w:vAlign w:val="bottom"/>
                  <w:hideMark/>
                </w:tcPr>
                <w:p w14:paraId="1C65624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78771A4C" w14:textId="77777777" w:rsidR="00EC49AA" w:rsidRPr="008E6561" w:rsidRDefault="00BC6E35" w:rsidP="00B46E0E">
                  <w:pPr>
                    <w:ind w:firstLine="0"/>
                    <w:rPr>
                      <w:rFonts w:ascii="Times New Roman" w:hAnsi="Times New Roman"/>
                    </w:rPr>
                  </w:pPr>
                  <w:r>
                    <w:rPr>
                      <w:rFonts w:ascii="Times New Roman" w:hAnsi="Times New Roman"/>
                    </w:rPr>
                    <w:t>948,0</w:t>
                  </w:r>
                  <w:r w:rsidR="00497030">
                    <w:rPr>
                      <w:rFonts w:ascii="Times New Roman" w:hAnsi="Times New Roman"/>
                    </w:rPr>
                    <w:t>0</w:t>
                  </w:r>
                </w:p>
              </w:tc>
              <w:tc>
                <w:tcPr>
                  <w:tcW w:w="432" w:type="pct"/>
                  <w:gridSpan w:val="2"/>
                  <w:tcBorders>
                    <w:top w:val="single" w:sz="4" w:space="0" w:color="auto"/>
                    <w:left w:val="nil"/>
                    <w:bottom w:val="single" w:sz="4" w:space="0" w:color="auto"/>
                    <w:right w:val="single" w:sz="4" w:space="0" w:color="auto"/>
                  </w:tcBorders>
                  <w:vAlign w:val="bottom"/>
                  <w:hideMark/>
                </w:tcPr>
                <w:p w14:paraId="0C38DFC8" w14:textId="77777777" w:rsidR="00EC49AA" w:rsidRPr="008E6561" w:rsidRDefault="00BC6E35" w:rsidP="00B46E0E">
                  <w:pPr>
                    <w:ind w:firstLine="0"/>
                    <w:rPr>
                      <w:rFonts w:ascii="Times New Roman" w:hAnsi="Times New Roman"/>
                    </w:rPr>
                  </w:pPr>
                  <w:r>
                    <w:rPr>
                      <w:rFonts w:ascii="Times New Roman" w:hAnsi="Times New Roman"/>
                    </w:rPr>
                    <w:t>1400,00</w:t>
                  </w:r>
                </w:p>
              </w:tc>
              <w:tc>
                <w:tcPr>
                  <w:tcW w:w="482" w:type="pct"/>
                  <w:gridSpan w:val="2"/>
                  <w:tcBorders>
                    <w:top w:val="single" w:sz="4" w:space="0" w:color="auto"/>
                    <w:left w:val="nil"/>
                    <w:bottom w:val="single" w:sz="4" w:space="0" w:color="auto"/>
                    <w:right w:val="single" w:sz="4" w:space="0" w:color="auto"/>
                  </w:tcBorders>
                  <w:vAlign w:val="bottom"/>
                  <w:hideMark/>
                </w:tcPr>
                <w:p w14:paraId="7CEDAD08" w14:textId="77777777" w:rsidR="00EC49AA" w:rsidRPr="008E6561" w:rsidRDefault="00BC6E35" w:rsidP="00B46E0E">
                  <w:pPr>
                    <w:ind w:firstLine="0"/>
                    <w:rPr>
                      <w:rFonts w:ascii="Times New Roman" w:hAnsi="Times New Roman"/>
                    </w:rPr>
                  </w:pPr>
                  <w:r>
                    <w:rPr>
                      <w:rFonts w:ascii="Times New Roman" w:hAnsi="Times New Roman"/>
                    </w:rPr>
                    <w:t>1700,00</w:t>
                  </w:r>
                </w:p>
              </w:tc>
              <w:tc>
                <w:tcPr>
                  <w:tcW w:w="432" w:type="pct"/>
                  <w:gridSpan w:val="2"/>
                  <w:tcBorders>
                    <w:top w:val="single" w:sz="4" w:space="0" w:color="auto"/>
                    <w:left w:val="nil"/>
                    <w:bottom w:val="single" w:sz="4" w:space="0" w:color="auto"/>
                    <w:right w:val="single" w:sz="4" w:space="0" w:color="auto"/>
                  </w:tcBorders>
                  <w:vAlign w:val="bottom"/>
                  <w:hideMark/>
                </w:tcPr>
                <w:p w14:paraId="451400A5" w14:textId="77777777" w:rsidR="00EC49AA" w:rsidRPr="008E6561" w:rsidRDefault="00BC6E35" w:rsidP="00B46E0E">
                  <w:pPr>
                    <w:ind w:firstLine="0"/>
                    <w:rPr>
                      <w:rFonts w:ascii="Times New Roman" w:hAnsi="Times New Roman"/>
                    </w:rPr>
                  </w:pPr>
                  <w:r>
                    <w:rPr>
                      <w:rFonts w:ascii="Times New Roman" w:hAnsi="Times New Roman"/>
                    </w:rPr>
                    <w:t>1700,0</w:t>
                  </w:r>
                  <w:r w:rsidR="00497030">
                    <w:rPr>
                      <w:rFonts w:ascii="Times New Roman" w:hAnsi="Times New Roman"/>
                    </w:rPr>
                    <w:t>0</w:t>
                  </w:r>
                </w:p>
              </w:tc>
              <w:tc>
                <w:tcPr>
                  <w:tcW w:w="481" w:type="pct"/>
                  <w:gridSpan w:val="2"/>
                  <w:tcBorders>
                    <w:top w:val="single" w:sz="4" w:space="0" w:color="auto"/>
                    <w:left w:val="nil"/>
                    <w:bottom w:val="single" w:sz="4" w:space="0" w:color="auto"/>
                    <w:right w:val="single" w:sz="4" w:space="0" w:color="auto"/>
                  </w:tcBorders>
                  <w:vAlign w:val="bottom"/>
                  <w:hideMark/>
                </w:tcPr>
                <w:p w14:paraId="2B6993C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0C573155"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C0C5AAE"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8895E81"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8FB6CFB"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090A529"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nil"/>
                  </w:tcBorders>
                  <w:vAlign w:val="bottom"/>
                  <w:hideMark/>
                </w:tcPr>
                <w:p w14:paraId="581CF6C7" w14:textId="77777777" w:rsidR="00EC49AA" w:rsidRPr="008E6561" w:rsidRDefault="006F3A5E" w:rsidP="00B46E0E">
                  <w:pPr>
                    <w:ind w:firstLine="0"/>
                    <w:rPr>
                      <w:rFonts w:ascii="Times New Roman" w:hAnsi="Times New Roman"/>
                    </w:rPr>
                  </w:pPr>
                  <w:r>
                    <w:rPr>
                      <w:rFonts w:ascii="Times New Roman" w:hAnsi="Times New Roman"/>
                    </w:rPr>
                    <w:t>14601,57</w:t>
                  </w:r>
                </w:p>
              </w:tc>
              <w:tc>
                <w:tcPr>
                  <w:tcW w:w="433" w:type="pct"/>
                  <w:gridSpan w:val="2"/>
                  <w:tcBorders>
                    <w:top w:val="single" w:sz="4" w:space="0" w:color="auto"/>
                    <w:left w:val="single" w:sz="4" w:space="0" w:color="auto"/>
                    <w:bottom w:val="single" w:sz="4" w:space="0" w:color="auto"/>
                    <w:right w:val="nil"/>
                  </w:tcBorders>
                  <w:vAlign w:val="bottom"/>
                  <w:hideMark/>
                </w:tcPr>
                <w:p w14:paraId="6A3404CF" w14:textId="77777777" w:rsidR="00EC49AA" w:rsidRPr="008E6561" w:rsidRDefault="006F3A5E" w:rsidP="00C930C7">
                  <w:pPr>
                    <w:ind w:firstLine="0"/>
                    <w:rPr>
                      <w:rFonts w:ascii="Times New Roman" w:hAnsi="Times New Roman"/>
                    </w:rPr>
                  </w:pPr>
                  <w:r>
                    <w:rPr>
                      <w:rFonts w:ascii="Times New Roman" w:hAnsi="Times New Roman"/>
                    </w:rPr>
                    <w:t>18</w:t>
                  </w:r>
                  <w:r w:rsidR="00C930C7">
                    <w:rPr>
                      <w:rFonts w:ascii="Times New Roman" w:hAnsi="Times New Roman"/>
                    </w:rPr>
                    <w:t>159,4</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68A97534" w14:textId="77777777" w:rsidR="00EC49AA" w:rsidRPr="008E6561" w:rsidRDefault="00E709E9" w:rsidP="00B46E0E">
                  <w:pPr>
                    <w:ind w:firstLine="0"/>
                    <w:rPr>
                      <w:rFonts w:ascii="Times New Roman" w:hAnsi="Times New Roman"/>
                    </w:rPr>
                  </w:pPr>
                  <w:r>
                    <w:rPr>
                      <w:rFonts w:ascii="Times New Roman" w:hAnsi="Times New Roman"/>
                    </w:rPr>
                    <w:t>17253,8</w:t>
                  </w:r>
                </w:p>
              </w:tc>
              <w:tc>
                <w:tcPr>
                  <w:tcW w:w="482" w:type="pct"/>
                  <w:gridSpan w:val="2"/>
                  <w:tcBorders>
                    <w:top w:val="single" w:sz="4" w:space="0" w:color="auto"/>
                    <w:left w:val="nil"/>
                    <w:bottom w:val="single" w:sz="4" w:space="0" w:color="auto"/>
                    <w:right w:val="single" w:sz="4" w:space="0" w:color="auto"/>
                  </w:tcBorders>
                  <w:vAlign w:val="bottom"/>
                  <w:hideMark/>
                </w:tcPr>
                <w:p w14:paraId="48023D55" w14:textId="77777777" w:rsidR="00EC49AA" w:rsidRPr="008E6561" w:rsidRDefault="00BC6E35" w:rsidP="00B46E0E">
                  <w:pPr>
                    <w:ind w:firstLine="0"/>
                    <w:rPr>
                      <w:rFonts w:ascii="Times New Roman" w:hAnsi="Times New Roman"/>
                    </w:rPr>
                  </w:pPr>
                  <w:r>
                    <w:rPr>
                      <w:rFonts w:ascii="Times New Roman" w:hAnsi="Times New Roman"/>
                    </w:rPr>
                    <w:t>18040,2</w:t>
                  </w:r>
                </w:p>
              </w:tc>
              <w:tc>
                <w:tcPr>
                  <w:tcW w:w="432" w:type="pct"/>
                  <w:gridSpan w:val="2"/>
                  <w:tcBorders>
                    <w:top w:val="single" w:sz="4" w:space="0" w:color="auto"/>
                    <w:left w:val="nil"/>
                    <w:bottom w:val="single" w:sz="4" w:space="0" w:color="auto"/>
                    <w:right w:val="single" w:sz="4" w:space="0" w:color="auto"/>
                  </w:tcBorders>
                  <w:vAlign w:val="bottom"/>
                  <w:hideMark/>
                </w:tcPr>
                <w:p w14:paraId="18F7BFDF" w14:textId="77777777" w:rsidR="00EC49AA" w:rsidRPr="008E6561" w:rsidRDefault="00CF0221" w:rsidP="00B46E0E">
                  <w:pPr>
                    <w:ind w:firstLine="0"/>
                    <w:rPr>
                      <w:rFonts w:ascii="Times New Roman" w:hAnsi="Times New Roman"/>
                    </w:rPr>
                  </w:pPr>
                  <w:r>
                    <w:rPr>
                      <w:rFonts w:ascii="Times New Roman" w:hAnsi="Times New Roman"/>
                    </w:rPr>
                    <w:t>16263,6</w:t>
                  </w:r>
                </w:p>
              </w:tc>
              <w:tc>
                <w:tcPr>
                  <w:tcW w:w="481" w:type="pct"/>
                  <w:gridSpan w:val="2"/>
                  <w:tcBorders>
                    <w:top w:val="single" w:sz="4" w:space="0" w:color="auto"/>
                    <w:left w:val="nil"/>
                    <w:bottom w:val="single" w:sz="4" w:space="0" w:color="auto"/>
                    <w:right w:val="single" w:sz="4" w:space="0" w:color="auto"/>
                  </w:tcBorders>
                  <w:vAlign w:val="bottom"/>
                  <w:hideMark/>
                </w:tcPr>
                <w:p w14:paraId="73888741" w14:textId="77777777" w:rsidR="00EC49AA" w:rsidRPr="008E6561" w:rsidRDefault="00CF0221" w:rsidP="00B46E0E">
                  <w:pPr>
                    <w:ind w:firstLine="0"/>
                    <w:rPr>
                      <w:rFonts w:ascii="Times New Roman" w:hAnsi="Times New Roman"/>
                    </w:rPr>
                  </w:pPr>
                  <w:r>
                    <w:rPr>
                      <w:rFonts w:ascii="Times New Roman" w:hAnsi="Times New Roman"/>
                    </w:rPr>
                    <w:t>19881,64</w:t>
                  </w:r>
                </w:p>
              </w:tc>
              <w:tc>
                <w:tcPr>
                  <w:tcW w:w="480" w:type="pct"/>
                  <w:tcBorders>
                    <w:top w:val="single" w:sz="4" w:space="0" w:color="auto"/>
                    <w:left w:val="nil"/>
                    <w:bottom w:val="single" w:sz="4" w:space="0" w:color="auto"/>
                    <w:right w:val="single" w:sz="4" w:space="0" w:color="auto"/>
                  </w:tcBorders>
                  <w:vAlign w:val="bottom"/>
                  <w:hideMark/>
                </w:tcPr>
                <w:p w14:paraId="57B9C01F" w14:textId="77777777" w:rsidR="00EC49AA" w:rsidRPr="008E6561" w:rsidRDefault="006F3A5E" w:rsidP="00B46E0E">
                  <w:pPr>
                    <w:ind w:firstLine="0"/>
                    <w:rPr>
                      <w:rFonts w:ascii="Times New Roman" w:hAnsi="Times New Roman"/>
                    </w:rPr>
                  </w:pPr>
                  <w:r>
                    <w:rPr>
                      <w:rFonts w:ascii="Times New Roman" w:hAnsi="Times New Roman"/>
                    </w:rPr>
                    <w:t>20760,91</w:t>
                  </w:r>
                </w:p>
              </w:tc>
            </w:tr>
            <w:tr w:rsidR="001D6A74" w:rsidRPr="008E6561" w14:paraId="1C97E49B"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0FF6A86"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1A6820D"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BD811BB"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single" w:sz="4" w:space="0" w:color="auto"/>
                    <w:bottom w:val="single" w:sz="4" w:space="0" w:color="auto"/>
                    <w:right w:val="nil"/>
                  </w:tcBorders>
                  <w:vAlign w:val="bottom"/>
                  <w:hideMark/>
                </w:tcPr>
                <w:p w14:paraId="4B2CE0B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13B5A5A6"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32" w:type="pct"/>
                  <w:gridSpan w:val="2"/>
                  <w:tcBorders>
                    <w:top w:val="single" w:sz="4" w:space="0" w:color="auto"/>
                    <w:left w:val="nil"/>
                    <w:bottom w:val="single" w:sz="4" w:space="0" w:color="auto"/>
                    <w:right w:val="single" w:sz="4" w:space="0" w:color="auto"/>
                  </w:tcBorders>
                  <w:vAlign w:val="bottom"/>
                  <w:hideMark/>
                </w:tcPr>
                <w:p w14:paraId="3AA08AA0"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3BF2F43E"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7290B960" w14:textId="77777777" w:rsidR="00EC49AA" w:rsidRPr="008E6561" w:rsidRDefault="006F3A5E" w:rsidP="00B46E0E">
                  <w:pPr>
                    <w:ind w:firstLine="0"/>
                    <w:rPr>
                      <w:rFonts w:ascii="Times New Roman" w:hAnsi="Times New Roman"/>
                    </w:rPr>
                  </w:pPr>
                  <w:r>
                    <w:rPr>
                      <w:rFonts w:ascii="Times New Roman" w:hAnsi="Times New Roman"/>
                    </w:rPr>
                    <w:t>0,0</w:t>
                  </w:r>
                  <w:r w:rsidR="00EC49AA" w:rsidRPr="008E6561">
                    <w:rPr>
                      <w:rFonts w:ascii="Times New Roman" w:hAnsi="Times New Roman"/>
                    </w:rPr>
                    <w:t>0</w:t>
                  </w:r>
                </w:p>
              </w:tc>
              <w:tc>
                <w:tcPr>
                  <w:tcW w:w="481" w:type="pct"/>
                  <w:gridSpan w:val="2"/>
                  <w:tcBorders>
                    <w:top w:val="single" w:sz="4" w:space="0" w:color="auto"/>
                    <w:left w:val="nil"/>
                    <w:bottom w:val="single" w:sz="4" w:space="0" w:color="auto"/>
                    <w:right w:val="single" w:sz="4" w:space="0" w:color="auto"/>
                  </w:tcBorders>
                  <w:vAlign w:val="bottom"/>
                  <w:hideMark/>
                </w:tcPr>
                <w:p w14:paraId="35248353" w14:textId="77777777" w:rsidR="00EC49AA" w:rsidRPr="008E6561" w:rsidRDefault="006F3A5E" w:rsidP="00B46E0E">
                  <w:pPr>
                    <w:ind w:firstLine="0"/>
                    <w:rPr>
                      <w:rFonts w:ascii="Times New Roman" w:hAnsi="Times New Roman"/>
                    </w:rPr>
                  </w:pPr>
                  <w:r>
                    <w:rPr>
                      <w:rFonts w:ascii="Times New Roman" w:hAnsi="Times New Roman"/>
                    </w:rPr>
                    <w:t>0,00</w:t>
                  </w:r>
                </w:p>
              </w:tc>
              <w:tc>
                <w:tcPr>
                  <w:tcW w:w="480" w:type="pct"/>
                  <w:tcBorders>
                    <w:top w:val="single" w:sz="4" w:space="0" w:color="auto"/>
                    <w:left w:val="nil"/>
                    <w:bottom w:val="single" w:sz="4" w:space="0" w:color="auto"/>
                    <w:right w:val="single" w:sz="4" w:space="0" w:color="auto"/>
                  </w:tcBorders>
                  <w:vAlign w:val="bottom"/>
                  <w:hideMark/>
                </w:tcPr>
                <w:p w14:paraId="54CECCE9"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29E90C00"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0A29DF9C"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3741A39"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81EB92D" w14:textId="77777777" w:rsidR="00EC49AA" w:rsidRPr="008E6561" w:rsidRDefault="00EC49AA" w:rsidP="00B46E0E">
                  <w:pPr>
                    <w:ind w:firstLine="0"/>
                    <w:rPr>
                      <w:rFonts w:ascii="Times New Roman" w:hAnsi="Times New Roman"/>
                    </w:rPr>
                  </w:pPr>
                  <w:r w:rsidRPr="008E6561">
                    <w:rPr>
                      <w:rFonts w:ascii="Times New Roman" w:hAnsi="Times New Roman"/>
                    </w:rPr>
                    <w:t>юридические лица</w:t>
                  </w:r>
                </w:p>
              </w:tc>
              <w:tc>
                <w:tcPr>
                  <w:tcW w:w="434" w:type="pct"/>
                  <w:tcBorders>
                    <w:top w:val="single" w:sz="4" w:space="0" w:color="auto"/>
                    <w:left w:val="single" w:sz="4" w:space="0" w:color="auto"/>
                    <w:bottom w:val="single" w:sz="4" w:space="0" w:color="auto"/>
                    <w:right w:val="nil"/>
                  </w:tcBorders>
                  <w:vAlign w:val="bottom"/>
                  <w:hideMark/>
                </w:tcPr>
                <w:p w14:paraId="6DB2BD39"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7D1237A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3EEDFCED"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4B0CE24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48523B0D"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15B0397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6F3A5E">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2499589C" w14:textId="77777777" w:rsidR="00EC49AA" w:rsidRPr="008E6561" w:rsidRDefault="006F3A5E"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34854A51" w14:textId="77777777" w:rsidTr="008A3CF3">
              <w:trPr>
                <w:trHeight w:val="315"/>
              </w:trPr>
              <w:tc>
                <w:tcPr>
                  <w:tcW w:w="626" w:type="pct"/>
                  <w:vMerge w:val="restart"/>
                  <w:tcBorders>
                    <w:top w:val="single" w:sz="4" w:space="0" w:color="auto"/>
                    <w:left w:val="single" w:sz="4" w:space="0" w:color="auto"/>
                    <w:bottom w:val="single" w:sz="4" w:space="0" w:color="auto"/>
                    <w:right w:val="single" w:sz="4" w:space="0" w:color="auto"/>
                  </w:tcBorders>
                  <w:hideMark/>
                </w:tcPr>
                <w:p w14:paraId="6C7E1FBC" w14:textId="77777777" w:rsidR="00EC49AA" w:rsidRPr="008E6561" w:rsidRDefault="00EC49AA" w:rsidP="00B46E0E">
                  <w:pPr>
                    <w:ind w:firstLine="0"/>
                    <w:jc w:val="left"/>
                    <w:rPr>
                      <w:rFonts w:ascii="Times New Roman" w:eastAsia="Calibri" w:hAnsi="Times New Roman"/>
                    </w:rPr>
                  </w:pPr>
                </w:p>
              </w:tc>
              <w:tc>
                <w:tcPr>
                  <w:tcW w:w="719" w:type="pct"/>
                  <w:vMerge w:val="restart"/>
                  <w:tcBorders>
                    <w:top w:val="single" w:sz="4" w:space="0" w:color="auto"/>
                    <w:left w:val="single" w:sz="4" w:space="0" w:color="auto"/>
                    <w:bottom w:val="single" w:sz="4" w:space="0" w:color="auto"/>
                    <w:right w:val="single" w:sz="4" w:space="0" w:color="auto"/>
                  </w:tcBorders>
                  <w:hideMark/>
                </w:tcPr>
                <w:p w14:paraId="3D9450EE" w14:textId="77777777" w:rsidR="00EC49AA" w:rsidRPr="008E6561" w:rsidRDefault="00EC49AA" w:rsidP="00B46E0E">
                  <w:pPr>
                    <w:ind w:firstLine="0"/>
                    <w:rPr>
                      <w:rFonts w:ascii="Times New Roman" w:hAnsi="Times New Roman"/>
                    </w:rPr>
                  </w:pPr>
                  <w:r w:rsidRPr="008E6561">
                    <w:rPr>
                      <w:rFonts w:ascii="Times New Roman" w:hAnsi="Times New Roman"/>
                    </w:rPr>
                    <w:t>МБУ "ФОК Калачеевский"</w:t>
                  </w:r>
                </w:p>
              </w:tc>
              <w:tc>
                <w:tcPr>
                  <w:tcW w:w="481" w:type="pct"/>
                  <w:tcBorders>
                    <w:top w:val="single" w:sz="4" w:space="0" w:color="auto"/>
                    <w:left w:val="single" w:sz="4" w:space="0" w:color="auto"/>
                    <w:bottom w:val="single" w:sz="4" w:space="0" w:color="auto"/>
                    <w:right w:val="single" w:sz="4" w:space="0" w:color="auto"/>
                  </w:tcBorders>
                  <w:hideMark/>
                </w:tcPr>
                <w:p w14:paraId="7DF18802"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всего, в том числе:</w:t>
                  </w:r>
                </w:p>
              </w:tc>
              <w:tc>
                <w:tcPr>
                  <w:tcW w:w="434" w:type="pct"/>
                  <w:tcBorders>
                    <w:top w:val="single" w:sz="4" w:space="0" w:color="auto"/>
                    <w:left w:val="single" w:sz="4" w:space="0" w:color="auto"/>
                    <w:bottom w:val="single" w:sz="4" w:space="0" w:color="auto"/>
                    <w:right w:val="nil"/>
                  </w:tcBorders>
                  <w:vAlign w:val="bottom"/>
                </w:tcPr>
                <w:p w14:paraId="35FBB4DB" w14:textId="77777777" w:rsidR="00EC49AA" w:rsidRPr="008E6561" w:rsidRDefault="004B70BC" w:rsidP="00B46E0E">
                  <w:pPr>
                    <w:ind w:firstLine="0"/>
                    <w:rPr>
                      <w:rFonts w:ascii="Times New Roman" w:hAnsi="Times New Roman"/>
                    </w:rPr>
                  </w:pPr>
                  <w:r>
                    <w:rPr>
                      <w:rFonts w:ascii="Times New Roman" w:hAnsi="Times New Roman"/>
                    </w:rPr>
                    <w:t>16023,33</w:t>
                  </w:r>
                </w:p>
              </w:tc>
              <w:tc>
                <w:tcPr>
                  <w:tcW w:w="433" w:type="pct"/>
                  <w:gridSpan w:val="2"/>
                  <w:tcBorders>
                    <w:top w:val="single" w:sz="4" w:space="0" w:color="auto"/>
                    <w:left w:val="single" w:sz="4" w:space="0" w:color="auto"/>
                    <w:bottom w:val="single" w:sz="4" w:space="0" w:color="auto"/>
                    <w:right w:val="single" w:sz="4" w:space="0" w:color="auto"/>
                  </w:tcBorders>
                  <w:vAlign w:val="bottom"/>
                </w:tcPr>
                <w:p w14:paraId="1456006A" w14:textId="77777777" w:rsidR="00EC49AA" w:rsidRPr="008E6561" w:rsidRDefault="00C930C7" w:rsidP="00B46E0E">
                  <w:pPr>
                    <w:ind w:firstLine="0"/>
                    <w:rPr>
                      <w:rFonts w:ascii="Times New Roman" w:hAnsi="Times New Roman"/>
                    </w:rPr>
                  </w:pPr>
                  <w:r>
                    <w:rPr>
                      <w:rFonts w:ascii="Times New Roman" w:hAnsi="Times New Roman"/>
                    </w:rPr>
                    <w:t>17034,1</w:t>
                  </w:r>
                </w:p>
              </w:tc>
              <w:tc>
                <w:tcPr>
                  <w:tcW w:w="432" w:type="pct"/>
                  <w:gridSpan w:val="2"/>
                  <w:tcBorders>
                    <w:top w:val="single" w:sz="4" w:space="0" w:color="auto"/>
                    <w:left w:val="nil"/>
                    <w:bottom w:val="single" w:sz="4" w:space="0" w:color="auto"/>
                    <w:right w:val="single" w:sz="4" w:space="0" w:color="auto"/>
                  </w:tcBorders>
                  <w:vAlign w:val="bottom"/>
                </w:tcPr>
                <w:p w14:paraId="425AA798" w14:textId="77777777" w:rsidR="00EC49AA" w:rsidRPr="008E6561" w:rsidRDefault="00CF0221" w:rsidP="00B46E0E">
                  <w:pPr>
                    <w:ind w:firstLine="0"/>
                    <w:rPr>
                      <w:rFonts w:ascii="Times New Roman" w:hAnsi="Times New Roman"/>
                    </w:rPr>
                  </w:pPr>
                  <w:r>
                    <w:rPr>
                      <w:rFonts w:ascii="Times New Roman" w:hAnsi="Times New Roman"/>
                    </w:rPr>
                    <w:t>19781,2</w:t>
                  </w:r>
                </w:p>
              </w:tc>
              <w:tc>
                <w:tcPr>
                  <w:tcW w:w="482" w:type="pct"/>
                  <w:gridSpan w:val="2"/>
                  <w:tcBorders>
                    <w:top w:val="single" w:sz="4" w:space="0" w:color="auto"/>
                    <w:left w:val="nil"/>
                    <w:bottom w:val="single" w:sz="4" w:space="0" w:color="auto"/>
                    <w:right w:val="single" w:sz="4" w:space="0" w:color="auto"/>
                  </w:tcBorders>
                  <w:vAlign w:val="bottom"/>
                </w:tcPr>
                <w:p w14:paraId="2ADC37D4" w14:textId="77777777" w:rsidR="00EC49AA" w:rsidRPr="008E6561" w:rsidRDefault="00CF0221" w:rsidP="00B46E0E">
                  <w:pPr>
                    <w:ind w:firstLine="0"/>
                    <w:rPr>
                      <w:rFonts w:ascii="Times New Roman" w:hAnsi="Times New Roman"/>
                    </w:rPr>
                  </w:pPr>
                  <w:r>
                    <w:rPr>
                      <w:rFonts w:ascii="Times New Roman" w:hAnsi="Times New Roman"/>
                    </w:rPr>
                    <w:t>20609,7</w:t>
                  </w:r>
                </w:p>
              </w:tc>
              <w:tc>
                <w:tcPr>
                  <w:tcW w:w="432" w:type="pct"/>
                  <w:gridSpan w:val="2"/>
                  <w:tcBorders>
                    <w:top w:val="single" w:sz="4" w:space="0" w:color="auto"/>
                    <w:left w:val="nil"/>
                    <w:bottom w:val="single" w:sz="4" w:space="0" w:color="auto"/>
                    <w:right w:val="single" w:sz="4" w:space="0" w:color="auto"/>
                  </w:tcBorders>
                  <w:vAlign w:val="bottom"/>
                </w:tcPr>
                <w:p w14:paraId="5D56900A" w14:textId="77777777" w:rsidR="00EC49AA" w:rsidRPr="008E6561" w:rsidRDefault="00CF0221" w:rsidP="00B46E0E">
                  <w:pPr>
                    <w:ind w:firstLine="0"/>
                    <w:rPr>
                      <w:rFonts w:ascii="Times New Roman" w:hAnsi="Times New Roman"/>
                    </w:rPr>
                  </w:pPr>
                  <w:r>
                    <w:rPr>
                      <w:rFonts w:ascii="Times New Roman" w:hAnsi="Times New Roman"/>
                    </w:rPr>
                    <w:t>19444,1</w:t>
                  </w:r>
                </w:p>
              </w:tc>
              <w:tc>
                <w:tcPr>
                  <w:tcW w:w="481" w:type="pct"/>
                  <w:gridSpan w:val="2"/>
                  <w:tcBorders>
                    <w:top w:val="single" w:sz="4" w:space="0" w:color="auto"/>
                    <w:left w:val="nil"/>
                    <w:bottom w:val="single" w:sz="4" w:space="0" w:color="auto"/>
                    <w:right w:val="single" w:sz="4" w:space="0" w:color="auto"/>
                  </w:tcBorders>
                  <w:vAlign w:val="bottom"/>
                </w:tcPr>
                <w:p w14:paraId="5CE0A92C" w14:textId="77777777" w:rsidR="00EC49AA" w:rsidRPr="008E6561" w:rsidRDefault="004B70BC" w:rsidP="00B46E0E">
                  <w:pPr>
                    <w:ind w:firstLine="0"/>
                    <w:rPr>
                      <w:rFonts w:ascii="Times New Roman" w:hAnsi="Times New Roman"/>
                    </w:rPr>
                  </w:pPr>
                  <w:r>
                    <w:rPr>
                      <w:rFonts w:ascii="Times New Roman" w:hAnsi="Times New Roman"/>
                    </w:rPr>
                    <w:t>20823,48</w:t>
                  </w:r>
                </w:p>
              </w:tc>
              <w:tc>
                <w:tcPr>
                  <w:tcW w:w="480" w:type="pct"/>
                  <w:tcBorders>
                    <w:top w:val="single" w:sz="4" w:space="0" w:color="auto"/>
                    <w:left w:val="nil"/>
                    <w:bottom w:val="single" w:sz="4" w:space="0" w:color="auto"/>
                    <w:right w:val="single" w:sz="4" w:space="0" w:color="auto"/>
                  </w:tcBorders>
                  <w:vAlign w:val="bottom"/>
                </w:tcPr>
                <w:p w14:paraId="31C6D926" w14:textId="77777777" w:rsidR="00EC49AA" w:rsidRPr="008E6561" w:rsidRDefault="004B70BC" w:rsidP="00B46E0E">
                  <w:pPr>
                    <w:ind w:firstLine="0"/>
                    <w:rPr>
                      <w:rFonts w:ascii="Times New Roman" w:hAnsi="Times New Roman"/>
                    </w:rPr>
                  </w:pPr>
                  <w:r>
                    <w:rPr>
                      <w:rFonts w:ascii="Times New Roman" w:hAnsi="Times New Roman"/>
                    </w:rPr>
                    <w:t>21656,42</w:t>
                  </w:r>
                </w:p>
              </w:tc>
            </w:tr>
            <w:tr w:rsidR="001D6A74" w:rsidRPr="008E6561" w14:paraId="0736B07D"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7880D226"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10AFC03"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1D72AA7A" w14:textId="77777777" w:rsidR="00EC49AA" w:rsidRPr="008E6561" w:rsidRDefault="00EC49AA" w:rsidP="00B46E0E">
                  <w:pPr>
                    <w:ind w:firstLine="0"/>
                    <w:rPr>
                      <w:rFonts w:ascii="Times New Roman" w:hAnsi="Times New Roman"/>
                    </w:rPr>
                  </w:pPr>
                  <w:r w:rsidRPr="008E6561">
                    <w:rPr>
                      <w:rFonts w:ascii="Times New Roman" w:hAnsi="Times New Roman"/>
                    </w:rPr>
                    <w:t xml:space="preserve">федеральный бюджет </w:t>
                  </w:r>
                </w:p>
              </w:tc>
              <w:tc>
                <w:tcPr>
                  <w:tcW w:w="434" w:type="pct"/>
                  <w:tcBorders>
                    <w:top w:val="single" w:sz="4" w:space="0" w:color="auto"/>
                    <w:left w:val="single" w:sz="4" w:space="0" w:color="auto"/>
                    <w:bottom w:val="single" w:sz="4" w:space="0" w:color="auto"/>
                    <w:right w:val="nil"/>
                  </w:tcBorders>
                  <w:vAlign w:val="bottom"/>
                  <w:hideMark/>
                </w:tcPr>
                <w:p w14:paraId="5302C451"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2C322D0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BF666B9"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56CF806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717CD36A"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5CC782F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6CF82880"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1EE8E6F5"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581D53CC"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8248F46"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2D996C4A" w14:textId="77777777" w:rsidR="00EC49AA" w:rsidRPr="008E6561" w:rsidRDefault="00EC49AA" w:rsidP="00B46E0E">
                  <w:pPr>
                    <w:ind w:firstLine="0"/>
                    <w:rPr>
                      <w:rFonts w:ascii="Times New Roman" w:hAnsi="Times New Roman"/>
                    </w:rPr>
                  </w:pPr>
                  <w:r w:rsidRPr="008E6561">
                    <w:rPr>
                      <w:rFonts w:ascii="Times New Roman" w:hAnsi="Times New Roman"/>
                    </w:rPr>
                    <w:t>областной бюджет</w:t>
                  </w:r>
                </w:p>
              </w:tc>
              <w:tc>
                <w:tcPr>
                  <w:tcW w:w="434" w:type="pct"/>
                  <w:tcBorders>
                    <w:top w:val="single" w:sz="4" w:space="0" w:color="auto"/>
                    <w:left w:val="single" w:sz="4" w:space="0" w:color="auto"/>
                    <w:bottom w:val="single" w:sz="4" w:space="0" w:color="auto"/>
                    <w:right w:val="nil"/>
                  </w:tcBorders>
                  <w:vAlign w:val="bottom"/>
                  <w:hideMark/>
                </w:tcPr>
                <w:p w14:paraId="71DC1019" w14:textId="77777777" w:rsidR="00EC49AA" w:rsidRPr="008E6561" w:rsidRDefault="004B70BC" w:rsidP="00B46E0E">
                  <w:pPr>
                    <w:ind w:firstLine="0"/>
                    <w:rPr>
                      <w:rFonts w:ascii="Times New Roman" w:hAnsi="Times New Roman"/>
                    </w:rPr>
                  </w:pPr>
                  <w:r>
                    <w:rPr>
                      <w:rFonts w:ascii="Times New Roman" w:hAnsi="Times New Roman"/>
                    </w:rPr>
                    <w:t>0,00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22627849" w14:textId="77777777" w:rsidR="00EC49AA" w:rsidRPr="008E6561" w:rsidRDefault="00701349" w:rsidP="00B46E0E">
                  <w:pPr>
                    <w:ind w:firstLine="0"/>
                    <w:rPr>
                      <w:rFonts w:ascii="Times New Roman" w:hAnsi="Times New Roman"/>
                    </w:rPr>
                  </w:pPr>
                  <w:r>
                    <w:rPr>
                      <w:rFonts w:ascii="Times New Roman" w:hAnsi="Times New Roman"/>
                    </w:rPr>
                    <w:t>80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36AD3CE5"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2F05F5C2"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12B1E1C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4D2F6203"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2DCFFB50"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r w:rsidR="001D6A74" w:rsidRPr="008E6561" w14:paraId="0564F2B6"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67F11600"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6E5E567"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C9E6D5E" w14:textId="77777777" w:rsidR="00EC49AA" w:rsidRPr="008E6561" w:rsidRDefault="00EC49AA" w:rsidP="00B46E0E">
                  <w:pPr>
                    <w:ind w:firstLine="0"/>
                    <w:rPr>
                      <w:rFonts w:ascii="Times New Roman" w:hAnsi="Times New Roman"/>
                    </w:rPr>
                  </w:pPr>
                  <w:r w:rsidRPr="008E6561">
                    <w:rPr>
                      <w:rFonts w:ascii="Times New Roman" w:hAnsi="Times New Roman"/>
                    </w:rPr>
                    <w:t>местный бюджет</w:t>
                  </w:r>
                </w:p>
              </w:tc>
              <w:tc>
                <w:tcPr>
                  <w:tcW w:w="434" w:type="pct"/>
                  <w:tcBorders>
                    <w:top w:val="single" w:sz="4" w:space="0" w:color="auto"/>
                    <w:left w:val="single" w:sz="4" w:space="0" w:color="auto"/>
                    <w:bottom w:val="single" w:sz="4" w:space="0" w:color="auto"/>
                    <w:right w:val="nil"/>
                  </w:tcBorders>
                  <w:vAlign w:val="bottom"/>
                  <w:hideMark/>
                </w:tcPr>
                <w:p w14:paraId="44D69DE4" w14:textId="77777777" w:rsidR="00EC49AA" w:rsidRPr="008E6561" w:rsidRDefault="004B70BC" w:rsidP="00B46E0E">
                  <w:pPr>
                    <w:ind w:firstLine="0"/>
                    <w:rPr>
                      <w:rFonts w:ascii="Times New Roman" w:hAnsi="Times New Roman"/>
                    </w:rPr>
                  </w:pPr>
                  <w:r>
                    <w:rPr>
                      <w:rFonts w:ascii="Times New Roman" w:hAnsi="Times New Roman"/>
                    </w:rPr>
                    <w:t>16023,33</w:t>
                  </w:r>
                </w:p>
              </w:tc>
              <w:tc>
                <w:tcPr>
                  <w:tcW w:w="433" w:type="pct"/>
                  <w:gridSpan w:val="2"/>
                  <w:tcBorders>
                    <w:top w:val="single" w:sz="4" w:space="0" w:color="auto"/>
                    <w:left w:val="single" w:sz="4" w:space="0" w:color="auto"/>
                    <w:bottom w:val="single" w:sz="4" w:space="0" w:color="auto"/>
                    <w:right w:val="nil"/>
                  </w:tcBorders>
                  <w:vAlign w:val="bottom"/>
                  <w:hideMark/>
                </w:tcPr>
                <w:p w14:paraId="78741F7F" w14:textId="77777777" w:rsidR="00EC49AA" w:rsidRPr="008E6561" w:rsidRDefault="00C930C7" w:rsidP="00B46E0E">
                  <w:pPr>
                    <w:ind w:firstLine="0"/>
                    <w:rPr>
                      <w:rFonts w:ascii="Times New Roman" w:hAnsi="Times New Roman"/>
                    </w:rPr>
                  </w:pPr>
                  <w:r>
                    <w:rPr>
                      <w:rFonts w:ascii="Times New Roman" w:hAnsi="Times New Roman"/>
                    </w:rPr>
                    <w:t>16954,1</w:t>
                  </w:r>
                </w:p>
              </w:tc>
              <w:tc>
                <w:tcPr>
                  <w:tcW w:w="432" w:type="pct"/>
                  <w:gridSpan w:val="2"/>
                  <w:tcBorders>
                    <w:top w:val="single" w:sz="4" w:space="0" w:color="auto"/>
                    <w:left w:val="single" w:sz="4" w:space="0" w:color="auto"/>
                    <w:bottom w:val="single" w:sz="4" w:space="0" w:color="auto"/>
                    <w:right w:val="single" w:sz="4" w:space="0" w:color="auto"/>
                  </w:tcBorders>
                  <w:vAlign w:val="bottom"/>
                  <w:hideMark/>
                </w:tcPr>
                <w:p w14:paraId="19E94C04" w14:textId="77777777" w:rsidR="00EC49AA" w:rsidRPr="008E6561" w:rsidRDefault="00CF0221" w:rsidP="00B46E0E">
                  <w:pPr>
                    <w:ind w:firstLine="0"/>
                    <w:rPr>
                      <w:rFonts w:ascii="Times New Roman" w:hAnsi="Times New Roman"/>
                    </w:rPr>
                  </w:pPr>
                  <w:r>
                    <w:rPr>
                      <w:rFonts w:ascii="Times New Roman" w:hAnsi="Times New Roman"/>
                    </w:rPr>
                    <w:t>19781,2</w:t>
                  </w:r>
                </w:p>
              </w:tc>
              <w:tc>
                <w:tcPr>
                  <w:tcW w:w="482" w:type="pct"/>
                  <w:gridSpan w:val="2"/>
                  <w:tcBorders>
                    <w:top w:val="single" w:sz="4" w:space="0" w:color="auto"/>
                    <w:left w:val="nil"/>
                    <w:bottom w:val="single" w:sz="4" w:space="0" w:color="auto"/>
                    <w:right w:val="single" w:sz="4" w:space="0" w:color="auto"/>
                  </w:tcBorders>
                  <w:vAlign w:val="bottom"/>
                  <w:hideMark/>
                </w:tcPr>
                <w:p w14:paraId="2615F91E" w14:textId="77777777" w:rsidR="00EC49AA" w:rsidRPr="008E6561" w:rsidRDefault="00CF0221" w:rsidP="00B46E0E">
                  <w:pPr>
                    <w:ind w:firstLine="0"/>
                    <w:rPr>
                      <w:rFonts w:ascii="Times New Roman" w:hAnsi="Times New Roman"/>
                    </w:rPr>
                  </w:pPr>
                  <w:r>
                    <w:rPr>
                      <w:rFonts w:ascii="Times New Roman" w:hAnsi="Times New Roman"/>
                    </w:rPr>
                    <w:t>20609,7</w:t>
                  </w:r>
                </w:p>
              </w:tc>
              <w:tc>
                <w:tcPr>
                  <w:tcW w:w="432" w:type="pct"/>
                  <w:gridSpan w:val="2"/>
                  <w:tcBorders>
                    <w:top w:val="single" w:sz="4" w:space="0" w:color="auto"/>
                    <w:left w:val="nil"/>
                    <w:bottom w:val="single" w:sz="4" w:space="0" w:color="auto"/>
                    <w:right w:val="single" w:sz="4" w:space="0" w:color="auto"/>
                  </w:tcBorders>
                  <w:vAlign w:val="bottom"/>
                  <w:hideMark/>
                </w:tcPr>
                <w:p w14:paraId="3402A833" w14:textId="77777777" w:rsidR="00EC49AA" w:rsidRPr="008E6561" w:rsidRDefault="00CF0221" w:rsidP="00B46E0E">
                  <w:pPr>
                    <w:ind w:firstLine="0"/>
                    <w:rPr>
                      <w:rFonts w:ascii="Times New Roman" w:hAnsi="Times New Roman"/>
                    </w:rPr>
                  </w:pPr>
                  <w:r>
                    <w:rPr>
                      <w:rFonts w:ascii="Times New Roman" w:hAnsi="Times New Roman"/>
                    </w:rPr>
                    <w:t>19444,1</w:t>
                  </w:r>
                </w:p>
              </w:tc>
              <w:tc>
                <w:tcPr>
                  <w:tcW w:w="481" w:type="pct"/>
                  <w:gridSpan w:val="2"/>
                  <w:tcBorders>
                    <w:top w:val="single" w:sz="4" w:space="0" w:color="auto"/>
                    <w:left w:val="nil"/>
                    <w:bottom w:val="single" w:sz="4" w:space="0" w:color="auto"/>
                    <w:right w:val="single" w:sz="4" w:space="0" w:color="auto"/>
                  </w:tcBorders>
                  <w:vAlign w:val="bottom"/>
                  <w:hideMark/>
                </w:tcPr>
                <w:p w14:paraId="64FB7E1F" w14:textId="77777777" w:rsidR="00EC49AA" w:rsidRPr="008E6561" w:rsidRDefault="004B70BC" w:rsidP="00B46E0E">
                  <w:pPr>
                    <w:ind w:firstLine="0"/>
                    <w:rPr>
                      <w:rFonts w:ascii="Times New Roman" w:hAnsi="Times New Roman"/>
                    </w:rPr>
                  </w:pPr>
                  <w:r>
                    <w:rPr>
                      <w:rFonts w:ascii="Times New Roman" w:hAnsi="Times New Roman"/>
                    </w:rPr>
                    <w:t>20823,48</w:t>
                  </w:r>
                </w:p>
              </w:tc>
              <w:tc>
                <w:tcPr>
                  <w:tcW w:w="480" w:type="pct"/>
                  <w:tcBorders>
                    <w:top w:val="single" w:sz="4" w:space="0" w:color="auto"/>
                    <w:left w:val="nil"/>
                    <w:bottom w:val="single" w:sz="4" w:space="0" w:color="auto"/>
                    <w:right w:val="single" w:sz="4" w:space="0" w:color="auto"/>
                  </w:tcBorders>
                  <w:vAlign w:val="bottom"/>
                  <w:hideMark/>
                </w:tcPr>
                <w:p w14:paraId="1F22640C" w14:textId="77777777" w:rsidR="00EC49AA" w:rsidRPr="008E6561" w:rsidRDefault="004B70BC" w:rsidP="00B46E0E">
                  <w:pPr>
                    <w:ind w:firstLine="0"/>
                    <w:rPr>
                      <w:rFonts w:ascii="Times New Roman" w:hAnsi="Times New Roman"/>
                    </w:rPr>
                  </w:pPr>
                  <w:r>
                    <w:rPr>
                      <w:rFonts w:ascii="Times New Roman" w:hAnsi="Times New Roman"/>
                    </w:rPr>
                    <w:t>21656,42</w:t>
                  </w:r>
                </w:p>
              </w:tc>
            </w:tr>
            <w:tr w:rsidR="001D6A74" w:rsidRPr="008E6561" w14:paraId="78EAD1FE" w14:textId="77777777" w:rsidTr="005C49E6">
              <w:trPr>
                <w:trHeight w:val="315"/>
              </w:trPr>
              <w:tc>
                <w:tcPr>
                  <w:tcW w:w="626" w:type="pct"/>
                  <w:vMerge/>
                  <w:tcBorders>
                    <w:top w:val="single" w:sz="4" w:space="0" w:color="auto"/>
                    <w:left w:val="single" w:sz="4" w:space="0" w:color="auto"/>
                    <w:bottom w:val="single" w:sz="4" w:space="0" w:color="auto"/>
                    <w:right w:val="single" w:sz="4" w:space="0" w:color="auto"/>
                  </w:tcBorders>
                  <w:vAlign w:val="center"/>
                  <w:hideMark/>
                </w:tcPr>
                <w:p w14:paraId="0CBFD523" w14:textId="77777777" w:rsidR="00EC49AA" w:rsidRPr="008E6561" w:rsidRDefault="00EC49AA" w:rsidP="00B46E0E">
                  <w:pPr>
                    <w:ind w:firstLine="0"/>
                    <w:jc w:val="left"/>
                    <w:rPr>
                      <w:rFonts w:ascii="Times New Roman" w:eastAsia="Calibri" w:hAnsi="Times New Roman"/>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366048DA" w14:textId="77777777" w:rsidR="00EC49AA" w:rsidRPr="008E6561" w:rsidRDefault="00EC49AA" w:rsidP="00B46E0E">
                  <w:pPr>
                    <w:ind w:firstLine="0"/>
                    <w:jc w:val="left"/>
                    <w:rPr>
                      <w:rFonts w:ascii="Times New Roman" w:hAnsi="Times New Roman"/>
                    </w:rPr>
                  </w:pPr>
                </w:p>
              </w:tc>
              <w:tc>
                <w:tcPr>
                  <w:tcW w:w="481" w:type="pct"/>
                  <w:tcBorders>
                    <w:top w:val="single" w:sz="4" w:space="0" w:color="auto"/>
                    <w:left w:val="single" w:sz="4" w:space="0" w:color="auto"/>
                    <w:bottom w:val="single" w:sz="4" w:space="0" w:color="auto"/>
                    <w:right w:val="single" w:sz="4" w:space="0" w:color="auto"/>
                  </w:tcBorders>
                  <w:hideMark/>
                </w:tcPr>
                <w:p w14:paraId="26D7A252" w14:textId="77777777" w:rsidR="00EC49AA" w:rsidRPr="008E6561" w:rsidRDefault="00EC49AA" w:rsidP="00B46E0E">
                  <w:pPr>
                    <w:ind w:firstLine="0"/>
                    <w:rPr>
                      <w:rFonts w:ascii="Times New Roman" w:hAnsi="Times New Roman"/>
                      <w:color w:val="000000"/>
                    </w:rPr>
                  </w:pPr>
                  <w:r w:rsidRPr="008E6561">
                    <w:rPr>
                      <w:rFonts w:ascii="Times New Roman" w:hAnsi="Times New Roman"/>
                      <w:color w:val="000000"/>
                    </w:rPr>
                    <w:t xml:space="preserve">внебюджетные фонды </w:t>
                  </w:r>
                </w:p>
              </w:tc>
              <w:tc>
                <w:tcPr>
                  <w:tcW w:w="434" w:type="pct"/>
                  <w:tcBorders>
                    <w:top w:val="single" w:sz="4" w:space="0" w:color="auto"/>
                    <w:left w:val="single" w:sz="4" w:space="0" w:color="auto"/>
                    <w:bottom w:val="single" w:sz="4" w:space="0" w:color="auto"/>
                    <w:right w:val="nil"/>
                  </w:tcBorders>
                  <w:vAlign w:val="bottom"/>
                  <w:hideMark/>
                </w:tcPr>
                <w:p w14:paraId="397AF670"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3" w:type="pct"/>
                  <w:gridSpan w:val="2"/>
                  <w:tcBorders>
                    <w:top w:val="single" w:sz="4" w:space="0" w:color="auto"/>
                    <w:left w:val="single" w:sz="4" w:space="0" w:color="auto"/>
                    <w:bottom w:val="single" w:sz="4" w:space="0" w:color="auto"/>
                    <w:right w:val="single" w:sz="4" w:space="0" w:color="auto"/>
                  </w:tcBorders>
                  <w:vAlign w:val="bottom"/>
                  <w:hideMark/>
                </w:tcPr>
                <w:p w14:paraId="3D4CE793"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4A5CD7C8"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c>
                <w:tcPr>
                  <w:tcW w:w="482" w:type="pct"/>
                  <w:gridSpan w:val="2"/>
                  <w:tcBorders>
                    <w:top w:val="single" w:sz="4" w:space="0" w:color="auto"/>
                    <w:left w:val="nil"/>
                    <w:bottom w:val="single" w:sz="4" w:space="0" w:color="auto"/>
                    <w:right w:val="single" w:sz="4" w:space="0" w:color="auto"/>
                  </w:tcBorders>
                  <w:vAlign w:val="bottom"/>
                  <w:hideMark/>
                </w:tcPr>
                <w:p w14:paraId="66CEE447"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32" w:type="pct"/>
                  <w:gridSpan w:val="2"/>
                  <w:tcBorders>
                    <w:top w:val="single" w:sz="4" w:space="0" w:color="auto"/>
                    <w:left w:val="nil"/>
                    <w:bottom w:val="single" w:sz="4" w:space="0" w:color="auto"/>
                    <w:right w:val="single" w:sz="4" w:space="0" w:color="auto"/>
                  </w:tcBorders>
                  <w:vAlign w:val="bottom"/>
                  <w:hideMark/>
                </w:tcPr>
                <w:p w14:paraId="2A1862B8"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1" w:type="pct"/>
                  <w:gridSpan w:val="2"/>
                  <w:tcBorders>
                    <w:top w:val="single" w:sz="4" w:space="0" w:color="auto"/>
                    <w:left w:val="nil"/>
                    <w:bottom w:val="single" w:sz="4" w:space="0" w:color="auto"/>
                    <w:right w:val="single" w:sz="4" w:space="0" w:color="auto"/>
                  </w:tcBorders>
                  <w:vAlign w:val="bottom"/>
                  <w:hideMark/>
                </w:tcPr>
                <w:p w14:paraId="048FE80B" w14:textId="77777777" w:rsidR="00EC49AA" w:rsidRPr="008E6561" w:rsidRDefault="00EC49AA" w:rsidP="00B46E0E">
                  <w:pPr>
                    <w:ind w:firstLine="0"/>
                    <w:rPr>
                      <w:rFonts w:ascii="Times New Roman" w:hAnsi="Times New Roman"/>
                    </w:rPr>
                  </w:pPr>
                  <w:r w:rsidRPr="008E6561">
                    <w:rPr>
                      <w:rFonts w:ascii="Times New Roman" w:hAnsi="Times New Roman"/>
                    </w:rPr>
                    <w:t>0</w:t>
                  </w:r>
                  <w:r w:rsidR="004B70BC">
                    <w:rPr>
                      <w:rFonts w:ascii="Times New Roman" w:hAnsi="Times New Roman"/>
                    </w:rPr>
                    <w:t>,00</w:t>
                  </w:r>
                </w:p>
              </w:tc>
              <w:tc>
                <w:tcPr>
                  <w:tcW w:w="480" w:type="pct"/>
                  <w:tcBorders>
                    <w:top w:val="single" w:sz="4" w:space="0" w:color="auto"/>
                    <w:left w:val="nil"/>
                    <w:bottom w:val="single" w:sz="4" w:space="0" w:color="auto"/>
                    <w:right w:val="single" w:sz="4" w:space="0" w:color="auto"/>
                  </w:tcBorders>
                  <w:vAlign w:val="bottom"/>
                  <w:hideMark/>
                </w:tcPr>
                <w:p w14:paraId="1FC58E25" w14:textId="77777777" w:rsidR="00EC49AA" w:rsidRPr="008E6561" w:rsidRDefault="004B70BC" w:rsidP="00B46E0E">
                  <w:pPr>
                    <w:ind w:firstLine="0"/>
                    <w:rPr>
                      <w:rFonts w:ascii="Times New Roman" w:hAnsi="Times New Roman"/>
                    </w:rPr>
                  </w:pPr>
                  <w:r>
                    <w:rPr>
                      <w:rFonts w:ascii="Times New Roman" w:hAnsi="Times New Roman"/>
                    </w:rPr>
                    <w:t>0,</w:t>
                  </w:r>
                  <w:r w:rsidR="00EC49AA" w:rsidRPr="008E6561">
                    <w:rPr>
                      <w:rFonts w:ascii="Times New Roman" w:hAnsi="Times New Roman"/>
                    </w:rPr>
                    <w:t>00</w:t>
                  </w:r>
                </w:p>
              </w:tc>
            </w:tr>
          </w:tbl>
          <w:p w14:paraId="6386F216" w14:textId="77777777" w:rsidR="00EC49AA" w:rsidRPr="008E6561" w:rsidRDefault="00EC49AA" w:rsidP="002E683F">
            <w:pPr>
              <w:spacing w:line="276" w:lineRule="auto"/>
              <w:ind w:firstLine="709"/>
              <w:rPr>
                <w:rFonts w:ascii="Times New Roman" w:hAnsi="Times New Roman"/>
                <w:bCs/>
                <w:color w:val="000000"/>
                <w:lang w:eastAsia="en-US"/>
              </w:rPr>
            </w:pPr>
          </w:p>
        </w:tc>
      </w:tr>
    </w:tbl>
    <w:p w14:paraId="2A2EA428" w14:textId="77777777" w:rsidR="003D43BC" w:rsidRPr="008E6561" w:rsidRDefault="003D43BC" w:rsidP="00C328C2">
      <w:pPr>
        <w:ind w:firstLine="0"/>
        <w:rPr>
          <w:rFonts w:ascii="Times New Roman" w:hAnsi="Times New Roman"/>
        </w:rPr>
      </w:pPr>
    </w:p>
    <w:p w14:paraId="5A5C4A0D" w14:textId="77777777" w:rsidR="00C328C2" w:rsidRPr="008E6561" w:rsidRDefault="003D43BC" w:rsidP="00C328C2">
      <w:pPr>
        <w:ind w:firstLine="0"/>
        <w:rPr>
          <w:rFonts w:ascii="Times New Roman" w:hAnsi="Times New Roman"/>
          <w:vanish/>
        </w:rPr>
      </w:pPr>
      <w:r w:rsidRPr="008E6561">
        <w:rPr>
          <w:rFonts w:ascii="Times New Roman" w:hAnsi="Times New Roman"/>
        </w:rPr>
        <w:br w:type="page"/>
      </w:r>
    </w:p>
    <w:p w14:paraId="2191C56B" w14:textId="77777777" w:rsidR="00C328C2" w:rsidRDefault="00C328C2" w:rsidP="00BD0A8B">
      <w:pPr>
        <w:ind w:left="8647" w:firstLine="0"/>
        <w:rPr>
          <w:rFonts w:ascii="Times New Roman" w:hAnsi="Times New Roman"/>
        </w:rPr>
      </w:pPr>
      <w:r w:rsidRPr="008E6561">
        <w:rPr>
          <w:rFonts w:ascii="Times New Roman" w:hAnsi="Times New Roman"/>
          <w:vanish/>
        </w:rPr>
        <w:br w:type="page"/>
      </w:r>
      <w:r w:rsidRPr="008E6561">
        <w:rPr>
          <w:rFonts w:ascii="Times New Roman" w:hAnsi="Times New Roman"/>
        </w:rPr>
        <w:t>Приложение №4 к муниципальной программе</w:t>
      </w:r>
      <w:r w:rsidR="00BD0A8B" w:rsidRPr="008E6561">
        <w:rPr>
          <w:rFonts w:ascii="Times New Roman" w:hAnsi="Times New Roman"/>
        </w:rPr>
        <w:t xml:space="preserve">  </w:t>
      </w:r>
      <w:r w:rsidRPr="008E6561">
        <w:rPr>
          <w:rFonts w:ascii="Times New Roman" w:hAnsi="Times New Roman"/>
        </w:rPr>
        <w:t xml:space="preserve">«Развитие физической культуры и спорта </w:t>
      </w:r>
      <w:r w:rsidR="00BD0A8B" w:rsidRPr="008E6561">
        <w:rPr>
          <w:rFonts w:ascii="Times New Roman" w:hAnsi="Times New Roman"/>
        </w:rPr>
        <w:t xml:space="preserve"> </w:t>
      </w:r>
      <w:r w:rsidRPr="008E6561">
        <w:rPr>
          <w:rFonts w:ascii="Times New Roman" w:hAnsi="Times New Roman"/>
        </w:rPr>
        <w:t>в Калачеевском муниципальном районе на 2020 – 2026 годы»</w:t>
      </w:r>
      <w:r w:rsidR="003D43BC" w:rsidRPr="008E6561">
        <w:rPr>
          <w:rFonts w:ascii="Times New Roman" w:hAnsi="Times New Roman"/>
        </w:rPr>
        <w:t xml:space="preserve"> </w:t>
      </w:r>
    </w:p>
    <w:p w14:paraId="704F548A" w14:textId="77777777" w:rsidR="00664569" w:rsidRPr="008E6561" w:rsidRDefault="00664569" w:rsidP="00BD0A8B">
      <w:pPr>
        <w:ind w:left="8647" w:firstLine="0"/>
        <w:rPr>
          <w:rFonts w:ascii="Times New Roman" w:hAnsi="Times New Roman"/>
        </w:rPr>
      </w:pPr>
    </w:p>
    <w:p w14:paraId="2E6B1497" w14:textId="77777777" w:rsidR="00664569" w:rsidRDefault="00C328C2" w:rsidP="00664569">
      <w:pPr>
        <w:ind w:firstLine="0"/>
        <w:jc w:val="center"/>
        <w:rPr>
          <w:rFonts w:ascii="Times New Roman" w:hAnsi="Times New Roman"/>
          <w:color w:val="000000"/>
        </w:rPr>
      </w:pPr>
      <w:r w:rsidRPr="008E6561">
        <w:rPr>
          <w:rFonts w:ascii="Times New Roman" w:hAnsi="Times New Roman"/>
          <w:color w:val="000000"/>
        </w:rPr>
        <w:t xml:space="preserve">План реализации муниципальной программы «Развитие физической культуры и спорта </w:t>
      </w:r>
    </w:p>
    <w:p w14:paraId="5D01B268" w14:textId="77777777" w:rsidR="00C328C2" w:rsidRPr="008E6561" w:rsidRDefault="00C328C2" w:rsidP="00664569">
      <w:pPr>
        <w:ind w:firstLine="0"/>
        <w:jc w:val="center"/>
        <w:rPr>
          <w:rFonts w:ascii="Times New Roman" w:hAnsi="Times New Roman"/>
          <w:color w:val="000000"/>
        </w:rPr>
      </w:pPr>
      <w:r w:rsidRPr="008E6561">
        <w:rPr>
          <w:rFonts w:ascii="Times New Roman" w:hAnsi="Times New Roman"/>
          <w:color w:val="000000"/>
        </w:rPr>
        <w:t>в Калачеевском муниципальном районе на 2020-2026 годы" на 202</w:t>
      </w:r>
      <w:r w:rsidR="0049178A">
        <w:rPr>
          <w:rFonts w:ascii="Times New Roman" w:hAnsi="Times New Roman"/>
          <w:color w:val="000000"/>
        </w:rPr>
        <w:t>1</w:t>
      </w:r>
      <w:r w:rsidRPr="008E6561">
        <w:rPr>
          <w:rFonts w:ascii="Times New Roman" w:hAnsi="Times New Roman"/>
          <w:color w:val="000000"/>
        </w:rPr>
        <w:t xml:space="preserve"> год</w:t>
      </w:r>
    </w:p>
    <w:tbl>
      <w:tblPr>
        <w:tblW w:w="15310" w:type="dxa"/>
        <w:tblInd w:w="-601" w:type="dxa"/>
        <w:shd w:val="clear" w:color="auto" w:fill="FFFFFF"/>
        <w:tblLayout w:type="fixed"/>
        <w:tblLook w:val="04A0" w:firstRow="1" w:lastRow="0" w:firstColumn="1" w:lastColumn="0" w:noHBand="0" w:noVBand="1"/>
      </w:tblPr>
      <w:tblGrid>
        <w:gridCol w:w="571"/>
        <w:gridCol w:w="3115"/>
        <w:gridCol w:w="1844"/>
        <w:gridCol w:w="1843"/>
        <w:gridCol w:w="989"/>
        <w:gridCol w:w="1136"/>
        <w:gridCol w:w="1984"/>
        <w:gridCol w:w="2410"/>
        <w:gridCol w:w="1418"/>
      </w:tblGrid>
      <w:tr w:rsidR="00434F47" w:rsidRPr="008E6561" w14:paraId="0829FAFF" w14:textId="77777777" w:rsidTr="00434F47">
        <w:trPr>
          <w:trHeight w:val="315"/>
        </w:trPr>
        <w:tc>
          <w:tcPr>
            <w:tcW w:w="18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526198C" w14:textId="77777777" w:rsidR="006B09FA" w:rsidRPr="008E6561" w:rsidRDefault="00D42E39">
            <w:pPr>
              <w:rPr>
                <w:rFonts w:ascii="Times New Roman" w:hAnsi="Times New Roman"/>
                <w:lang w:eastAsia="en-US"/>
              </w:rPr>
            </w:pPr>
            <w:r>
              <w:rPr>
                <w:rFonts w:ascii="Times New Roman" w:hAnsi="Times New Roman"/>
                <w:lang w:eastAsia="en-US"/>
              </w:rPr>
              <w:t>П№ п/</w:t>
            </w:r>
            <w:r w:rsidR="006B09FA" w:rsidRPr="008E6561">
              <w:rPr>
                <w:rFonts w:ascii="Times New Roman" w:hAnsi="Times New Roman"/>
                <w:lang w:eastAsia="en-US"/>
              </w:rPr>
              <w:t>п</w:t>
            </w:r>
          </w:p>
        </w:tc>
        <w:tc>
          <w:tcPr>
            <w:tcW w:w="1017" w:type="pct"/>
            <w:vMerge w:val="restart"/>
            <w:tcBorders>
              <w:top w:val="single" w:sz="4" w:space="0" w:color="auto"/>
              <w:left w:val="nil"/>
              <w:bottom w:val="single" w:sz="4" w:space="0" w:color="auto"/>
              <w:right w:val="single" w:sz="4" w:space="0" w:color="auto"/>
            </w:tcBorders>
            <w:shd w:val="clear" w:color="auto" w:fill="FFFFFF"/>
            <w:hideMark/>
          </w:tcPr>
          <w:p w14:paraId="41AEDA90"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Статус</w:t>
            </w:r>
          </w:p>
        </w:tc>
        <w:tc>
          <w:tcPr>
            <w:tcW w:w="602" w:type="pct"/>
            <w:vMerge w:val="restart"/>
            <w:tcBorders>
              <w:top w:val="single" w:sz="4" w:space="0" w:color="auto"/>
              <w:left w:val="nil"/>
              <w:bottom w:val="single" w:sz="4" w:space="0" w:color="auto"/>
              <w:right w:val="single" w:sz="4" w:space="0" w:color="auto"/>
            </w:tcBorders>
            <w:shd w:val="clear" w:color="auto" w:fill="FFFFFF"/>
            <w:hideMark/>
          </w:tcPr>
          <w:p w14:paraId="6C03A3D2"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Наименование подпрограммы, основного мероприятия, мероприятия</w:t>
            </w:r>
          </w:p>
        </w:tc>
        <w:tc>
          <w:tcPr>
            <w:tcW w:w="602" w:type="pct"/>
            <w:vMerge w:val="restart"/>
            <w:tcBorders>
              <w:top w:val="single" w:sz="4" w:space="0" w:color="auto"/>
              <w:left w:val="nil"/>
              <w:bottom w:val="single" w:sz="4" w:space="0" w:color="auto"/>
              <w:right w:val="single" w:sz="4" w:space="0" w:color="auto"/>
            </w:tcBorders>
            <w:shd w:val="clear" w:color="auto" w:fill="FFFFFF"/>
            <w:hideMark/>
          </w:tcPr>
          <w:p w14:paraId="62B0A380"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Исполнитель мероприятия (структурное подразделение администрации Калачеевского муниципального района, иной главный распорядитель средств местного бюджета), Ф.И.О. должность исполнителя)</w:t>
            </w:r>
          </w:p>
        </w:tc>
        <w:tc>
          <w:tcPr>
            <w:tcW w:w="694" w:type="pct"/>
            <w:gridSpan w:val="2"/>
            <w:tcBorders>
              <w:top w:val="single" w:sz="4" w:space="0" w:color="auto"/>
              <w:left w:val="nil"/>
              <w:bottom w:val="single" w:sz="4" w:space="0" w:color="auto"/>
              <w:right w:val="single" w:sz="4" w:space="0" w:color="auto"/>
            </w:tcBorders>
            <w:shd w:val="clear" w:color="auto" w:fill="FFFFFF"/>
            <w:vAlign w:val="center"/>
            <w:hideMark/>
          </w:tcPr>
          <w:p w14:paraId="2D7D5B37" w14:textId="77777777" w:rsidR="006B09FA" w:rsidRPr="008E6561" w:rsidRDefault="006B09FA" w:rsidP="00D42E39">
            <w:pPr>
              <w:jc w:val="center"/>
              <w:rPr>
                <w:rFonts w:ascii="Times New Roman" w:hAnsi="Times New Roman"/>
                <w:lang w:eastAsia="en-US"/>
              </w:rPr>
            </w:pPr>
            <w:r w:rsidRPr="008E6561">
              <w:rPr>
                <w:rFonts w:ascii="Times New Roman" w:hAnsi="Times New Roman"/>
                <w:lang w:eastAsia="en-US"/>
              </w:rPr>
              <w:t>Срок</w:t>
            </w:r>
          </w:p>
        </w:tc>
        <w:tc>
          <w:tcPr>
            <w:tcW w:w="648" w:type="pct"/>
            <w:vMerge w:val="restart"/>
            <w:tcBorders>
              <w:top w:val="single" w:sz="4" w:space="0" w:color="auto"/>
              <w:left w:val="nil"/>
              <w:bottom w:val="single" w:sz="4" w:space="0" w:color="auto"/>
              <w:right w:val="single" w:sz="4" w:space="0" w:color="auto"/>
            </w:tcBorders>
            <w:shd w:val="clear" w:color="auto" w:fill="FFFFFF"/>
            <w:hideMark/>
          </w:tcPr>
          <w:p w14:paraId="3D210E2B"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Ожидаемый непосредственный результат (краткое описание) от реализации подпрограммы, основного мероприятия, мероприятия в очередном финансовом году</w:t>
            </w:r>
          </w:p>
        </w:tc>
        <w:tc>
          <w:tcPr>
            <w:tcW w:w="787" w:type="pct"/>
            <w:vMerge w:val="restart"/>
            <w:tcBorders>
              <w:top w:val="single" w:sz="4" w:space="0" w:color="auto"/>
              <w:left w:val="nil"/>
              <w:bottom w:val="single" w:sz="4" w:space="0" w:color="auto"/>
              <w:right w:val="single" w:sz="4" w:space="0" w:color="auto"/>
            </w:tcBorders>
            <w:shd w:val="clear" w:color="auto" w:fill="FFFFFF"/>
            <w:hideMark/>
          </w:tcPr>
          <w:p w14:paraId="38296283"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 xml:space="preserve">КБК </w:t>
            </w:r>
            <w:r w:rsidRPr="008E6561">
              <w:rPr>
                <w:rFonts w:ascii="Times New Roman" w:hAnsi="Times New Roman"/>
                <w:lang w:eastAsia="en-US"/>
              </w:rPr>
              <w:br/>
              <w:t>(местный</w:t>
            </w:r>
            <w:r w:rsidRPr="008E6561">
              <w:rPr>
                <w:rFonts w:ascii="Times New Roman" w:hAnsi="Times New Roman"/>
                <w:lang w:eastAsia="en-US"/>
              </w:rPr>
              <w:br/>
              <w:t>бюджет)</w:t>
            </w:r>
          </w:p>
        </w:tc>
        <w:tc>
          <w:tcPr>
            <w:tcW w:w="463" w:type="pct"/>
            <w:vMerge w:val="restart"/>
            <w:tcBorders>
              <w:top w:val="single" w:sz="4" w:space="0" w:color="auto"/>
              <w:left w:val="nil"/>
              <w:bottom w:val="single" w:sz="4" w:space="0" w:color="auto"/>
              <w:right w:val="single" w:sz="4" w:space="0" w:color="auto"/>
            </w:tcBorders>
            <w:shd w:val="clear" w:color="auto" w:fill="FFFFFF"/>
            <w:hideMark/>
          </w:tcPr>
          <w:p w14:paraId="26B4FBBB" w14:textId="77777777" w:rsidR="006B09FA" w:rsidRPr="008E6561" w:rsidRDefault="006B09FA" w:rsidP="00D42E39">
            <w:pPr>
              <w:ind w:firstLine="0"/>
              <w:jc w:val="center"/>
              <w:rPr>
                <w:rFonts w:ascii="Times New Roman" w:hAnsi="Times New Roman"/>
                <w:lang w:eastAsia="en-US"/>
              </w:rPr>
            </w:pPr>
            <w:r w:rsidRPr="008E6561">
              <w:rPr>
                <w:rFonts w:ascii="Times New Roman" w:hAnsi="Times New Roman"/>
                <w:lang w:eastAsia="en-US"/>
              </w:rPr>
              <w:t>Расходы, предусмотренные решением представительного органа местного самоуправления о местном бюджете, на год</w:t>
            </w:r>
          </w:p>
        </w:tc>
      </w:tr>
      <w:tr w:rsidR="00894176" w:rsidRPr="008E6561" w14:paraId="178A4395" w14:textId="77777777" w:rsidTr="00434F47">
        <w:trPr>
          <w:trHeight w:val="315"/>
        </w:trPr>
        <w:tc>
          <w:tcPr>
            <w:tcW w:w="18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8EB5BE" w14:textId="77777777" w:rsidR="006B09FA" w:rsidRPr="008E6561" w:rsidRDefault="006B09FA">
            <w:pPr>
              <w:ind w:firstLine="0"/>
              <w:jc w:val="left"/>
              <w:rPr>
                <w:rFonts w:ascii="Times New Roman" w:hAnsi="Times New Roman"/>
                <w:lang w:eastAsia="en-US"/>
              </w:rPr>
            </w:pPr>
          </w:p>
        </w:tc>
        <w:tc>
          <w:tcPr>
            <w:tcW w:w="1017" w:type="pct"/>
            <w:vMerge/>
            <w:tcBorders>
              <w:top w:val="single" w:sz="4" w:space="0" w:color="auto"/>
              <w:left w:val="nil"/>
              <w:bottom w:val="single" w:sz="4" w:space="0" w:color="auto"/>
              <w:right w:val="single" w:sz="4" w:space="0" w:color="auto"/>
            </w:tcBorders>
            <w:shd w:val="clear" w:color="auto" w:fill="FFFFFF"/>
            <w:vAlign w:val="center"/>
            <w:hideMark/>
          </w:tcPr>
          <w:p w14:paraId="76DF2132" w14:textId="77777777" w:rsidR="006B09FA" w:rsidRPr="008E6561" w:rsidRDefault="006B09FA">
            <w:pPr>
              <w:ind w:firstLine="0"/>
              <w:jc w:val="left"/>
              <w:rPr>
                <w:rFonts w:ascii="Times New Roman" w:hAnsi="Times New Roman"/>
                <w:lang w:eastAsia="en-US"/>
              </w:rPr>
            </w:pPr>
          </w:p>
        </w:tc>
        <w:tc>
          <w:tcPr>
            <w:tcW w:w="602" w:type="pct"/>
            <w:vMerge/>
            <w:tcBorders>
              <w:top w:val="single" w:sz="4" w:space="0" w:color="auto"/>
              <w:left w:val="nil"/>
              <w:bottom w:val="single" w:sz="4" w:space="0" w:color="auto"/>
              <w:right w:val="single" w:sz="4" w:space="0" w:color="auto"/>
            </w:tcBorders>
            <w:shd w:val="clear" w:color="auto" w:fill="FFFFFF"/>
            <w:vAlign w:val="center"/>
            <w:hideMark/>
          </w:tcPr>
          <w:p w14:paraId="69097FEF" w14:textId="77777777" w:rsidR="006B09FA" w:rsidRPr="008E6561" w:rsidRDefault="006B09FA">
            <w:pPr>
              <w:ind w:firstLine="0"/>
              <w:jc w:val="left"/>
              <w:rPr>
                <w:rFonts w:ascii="Times New Roman" w:hAnsi="Times New Roman"/>
                <w:lang w:eastAsia="en-US"/>
              </w:rPr>
            </w:pPr>
          </w:p>
        </w:tc>
        <w:tc>
          <w:tcPr>
            <w:tcW w:w="602" w:type="pct"/>
            <w:vMerge/>
            <w:tcBorders>
              <w:top w:val="single" w:sz="4" w:space="0" w:color="auto"/>
              <w:left w:val="nil"/>
              <w:bottom w:val="single" w:sz="4" w:space="0" w:color="auto"/>
              <w:right w:val="single" w:sz="4" w:space="0" w:color="auto"/>
            </w:tcBorders>
            <w:shd w:val="clear" w:color="auto" w:fill="FFFFFF"/>
            <w:vAlign w:val="center"/>
            <w:hideMark/>
          </w:tcPr>
          <w:p w14:paraId="2C7DEEEF" w14:textId="77777777" w:rsidR="006B09FA" w:rsidRPr="008E6561" w:rsidRDefault="006B09FA">
            <w:pPr>
              <w:ind w:firstLine="0"/>
              <w:jc w:val="left"/>
              <w:rPr>
                <w:rFonts w:ascii="Times New Roman" w:hAnsi="Times New Roman"/>
                <w:lang w:eastAsia="en-US"/>
              </w:rPr>
            </w:pPr>
          </w:p>
        </w:tc>
        <w:tc>
          <w:tcPr>
            <w:tcW w:w="323" w:type="pct"/>
            <w:tcBorders>
              <w:top w:val="single" w:sz="4" w:space="0" w:color="auto"/>
              <w:left w:val="nil"/>
              <w:bottom w:val="single" w:sz="4" w:space="0" w:color="auto"/>
              <w:right w:val="single" w:sz="4" w:space="0" w:color="auto"/>
            </w:tcBorders>
            <w:shd w:val="clear" w:color="auto" w:fill="FFFFFF"/>
            <w:hideMark/>
          </w:tcPr>
          <w:p w14:paraId="76440B02" w14:textId="77777777" w:rsidR="006B09FA" w:rsidRPr="008E6561" w:rsidRDefault="006B09FA" w:rsidP="00D42E39">
            <w:pPr>
              <w:ind w:firstLine="0"/>
              <w:rPr>
                <w:rFonts w:ascii="Times New Roman" w:hAnsi="Times New Roman"/>
                <w:lang w:eastAsia="en-US"/>
              </w:rPr>
            </w:pPr>
            <w:r w:rsidRPr="008E6561">
              <w:rPr>
                <w:rFonts w:ascii="Times New Roman" w:hAnsi="Times New Roman"/>
                <w:lang w:eastAsia="en-US"/>
              </w:rPr>
              <w:t>начала реализации</w:t>
            </w:r>
            <w:r w:rsidRPr="008E6561">
              <w:rPr>
                <w:rFonts w:ascii="Times New Roman" w:hAnsi="Times New Roman"/>
                <w:lang w:eastAsia="en-US"/>
              </w:rPr>
              <w:br/>
              <w:t>мероприятия в очередном финансовом году</w:t>
            </w:r>
          </w:p>
        </w:tc>
        <w:tc>
          <w:tcPr>
            <w:tcW w:w="371" w:type="pct"/>
            <w:tcBorders>
              <w:top w:val="single" w:sz="4" w:space="0" w:color="auto"/>
              <w:left w:val="nil"/>
              <w:bottom w:val="single" w:sz="4" w:space="0" w:color="auto"/>
              <w:right w:val="single" w:sz="4" w:space="0" w:color="auto"/>
            </w:tcBorders>
            <w:shd w:val="clear" w:color="auto" w:fill="FFFFFF"/>
            <w:hideMark/>
          </w:tcPr>
          <w:p w14:paraId="2B6730CE" w14:textId="77777777" w:rsidR="006B09FA" w:rsidRPr="008E6561" w:rsidRDefault="006B09FA" w:rsidP="00D42E39">
            <w:pPr>
              <w:ind w:firstLine="0"/>
              <w:rPr>
                <w:rFonts w:ascii="Times New Roman" w:hAnsi="Times New Roman"/>
                <w:lang w:eastAsia="en-US"/>
              </w:rPr>
            </w:pPr>
            <w:r w:rsidRPr="008E6561">
              <w:rPr>
                <w:rFonts w:ascii="Times New Roman" w:hAnsi="Times New Roman"/>
                <w:lang w:eastAsia="en-US"/>
              </w:rPr>
              <w:t>окончания реализации</w:t>
            </w:r>
          </w:p>
          <w:p w14:paraId="30C82A06" w14:textId="77777777" w:rsidR="006B09FA" w:rsidRPr="008E6561" w:rsidRDefault="006B09FA" w:rsidP="00D42E39">
            <w:pPr>
              <w:ind w:firstLine="0"/>
              <w:rPr>
                <w:rFonts w:ascii="Times New Roman" w:hAnsi="Times New Roman"/>
                <w:lang w:eastAsia="en-US"/>
              </w:rPr>
            </w:pPr>
            <w:r w:rsidRPr="008E6561">
              <w:rPr>
                <w:rFonts w:ascii="Times New Roman" w:hAnsi="Times New Roman"/>
                <w:lang w:eastAsia="en-US"/>
              </w:rPr>
              <w:t>мероприятия</w:t>
            </w:r>
            <w:r w:rsidR="00D42E39">
              <w:rPr>
                <w:rFonts w:ascii="Times New Roman" w:hAnsi="Times New Roman"/>
                <w:lang w:eastAsia="en-US"/>
              </w:rPr>
              <w:t xml:space="preserve"> </w:t>
            </w:r>
            <w:r w:rsidRPr="008E6561">
              <w:rPr>
                <w:rFonts w:ascii="Times New Roman" w:hAnsi="Times New Roman"/>
                <w:lang w:eastAsia="en-US"/>
              </w:rPr>
              <w:t xml:space="preserve">в очередном финансовом году </w:t>
            </w:r>
          </w:p>
        </w:tc>
        <w:tc>
          <w:tcPr>
            <w:tcW w:w="648" w:type="pct"/>
            <w:vMerge/>
            <w:tcBorders>
              <w:top w:val="single" w:sz="4" w:space="0" w:color="auto"/>
              <w:left w:val="nil"/>
              <w:bottom w:val="single" w:sz="4" w:space="0" w:color="auto"/>
              <w:right w:val="single" w:sz="4" w:space="0" w:color="auto"/>
            </w:tcBorders>
            <w:shd w:val="clear" w:color="auto" w:fill="FFFFFF"/>
            <w:vAlign w:val="center"/>
            <w:hideMark/>
          </w:tcPr>
          <w:p w14:paraId="0A010432" w14:textId="77777777" w:rsidR="006B09FA" w:rsidRPr="008E6561" w:rsidRDefault="006B09FA">
            <w:pPr>
              <w:ind w:firstLine="0"/>
              <w:jc w:val="left"/>
              <w:rPr>
                <w:rFonts w:ascii="Times New Roman" w:hAnsi="Times New Roman"/>
                <w:lang w:eastAsia="en-US"/>
              </w:rPr>
            </w:pPr>
          </w:p>
        </w:tc>
        <w:tc>
          <w:tcPr>
            <w:tcW w:w="787" w:type="pct"/>
            <w:vMerge/>
            <w:tcBorders>
              <w:top w:val="single" w:sz="4" w:space="0" w:color="auto"/>
              <w:left w:val="nil"/>
              <w:bottom w:val="single" w:sz="4" w:space="0" w:color="auto"/>
              <w:right w:val="single" w:sz="4" w:space="0" w:color="auto"/>
            </w:tcBorders>
            <w:shd w:val="clear" w:color="auto" w:fill="FFFFFF"/>
            <w:vAlign w:val="center"/>
            <w:hideMark/>
          </w:tcPr>
          <w:p w14:paraId="640AA7BC" w14:textId="77777777" w:rsidR="006B09FA" w:rsidRPr="008E6561" w:rsidRDefault="006B09FA">
            <w:pPr>
              <w:ind w:firstLine="0"/>
              <w:jc w:val="left"/>
              <w:rPr>
                <w:rFonts w:ascii="Times New Roman" w:hAnsi="Times New Roman"/>
                <w:lang w:eastAsia="en-US"/>
              </w:rPr>
            </w:pPr>
          </w:p>
        </w:tc>
        <w:tc>
          <w:tcPr>
            <w:tcW w:w="463" w:type="pct"/>
            <w:vMerge/>
            <w:tcBorders>
              <w:top w:val="single" w:sz="4" w:space="0" w:color="auto"/>
              <w:left w:val="nil"/>
              <w:bottom w:val="single" w:sz="4" w:space="0" w:color="auto"/>
              <w:right w:val="single" w:sz="4" w:space="0" w:color="auto"/>
            </w:tcBorders>
            <w:shd w:val="clear" w:color="auto" w:fill="FFFFFF"/>
            <w:vAlign w:val="center"/>
            <w:hideMark/>
          </w:tcPr>
          <w:p w14:paraId="07D1D2A2" w14:textId="77777777" w:rsidR="006B09FA" w:rsidRPr="008E6561" w:rsidRDefault="006B09FA">
            <w:pPr>
              <w:ind w:firstLine="0"/>
              <w:jc w:val="left"/>
              <w:rPr>
                <w:rFonts w:ascii="Times New Roman" w:hAnsi="Times New Roman"/>
                <w:lang w:eastAsia="en-US"/>
              </w:rPr>
            </w:pPr>
          </w:p>
        </w:tc>
      </w:tr>
      <w:tr w:rsidR="00894176" w:rsidRPr="008E6561" w14:paraId="0FC04007" w14:textId="77777777" w:rsidTr="00434F47">
        <w:trPr>
          <w:trHeight w:val="315"/>
        </w:trPr>
        <w:tc>
          <w:tcPr>
            <w:tcW w:w="186" w:type="pct"/>
            <w:tcBorders>
              <w:top w:val="nil"/>
              <w:left w:val="single" w:sz="4" w:space="0" w:color="auto"/>
              <w:bottom w:val="single" w:sz="4" w:space="0" w:color="auto"/>
              <w:right w:val="single" w:sz="4" w:space="0" w:color="auto"/>
            </w:tcBorders>
            <w:shd w:val="clear" w:color="auto" w:fill="FFFFFF"/>
            <w:hideMark/>
          </w:tcPr>
          <w:p w14:paraId="2E4F5D7B" w14:textId="77777777" w:rsidR="006B09FA" w:rsidRPr="008E6561" w:rsidRDefault="006B09FA">
            <w:pPr>
              <w:rPr>
                <w:rFonts w:ascii="Times New Roman" w:hAnsi="Times New Roman"/>
                <w:lang w:eastAsia="en-US"/>
              </w:rPr>
            </w:pPr>
            <w:r w:rsidRPr="008E6561">
              <w:rPr>
                <w:rFonts w:ascii="Times New Roman" w:hAnsi="Times New Roman"/>
                <w:lang w:eastAsia="en-US"/>
              </w:rPr>
              <w:t>1</w:t>
            </w:r>
          </w:p>
        </w:tc>
        <w:tc>
          <w:tcPr>
            <w:tcW w:w="1017" w:type="pct"/>
            <w:tcBorders>
              <w:top w:val="nil"/>
              <w:left w:val="nil"/>
              <w:bottom w:val="single" w:sz="4" w:space="0" w:color="auto"/>
              <w:right w:val="single" w:sz="4" w:space="0" w:color="auto"/>
            </w:tcBorders>
            <w:shd w:val="clear" w:color="auto" w:fill="FFFFFF"/>
            <w:vAlign w:val="center"/>
            <w:hideMark/>
          </w:tcPr>
          <w:p w14:paraId="35C213EC" w14:textId="77777777" w:rsidR="006B09FA" w:rsidRPr="008E6561" w:rsidRDefault="006B09FA">
            <w:pPr>
              <w:rPr>
                <w:rFonts w:ascii="Times New Roman" w:hAnsi="Times New Roman"/>
                <w:lang w:eastAsia="en-US"/>
              </w:rPr>
            </w:pPr>
            <w:r w:rsidRPr="008E6561">
              <w:rPr>
                <w:rFonts w:ascii="Times New Roman" w:hAnsi="Times New Roman"/>
                <w:lang w:eastAsia="en-US"/>
              </w:rPr>
              <w:t>2</w:t>
            </w:r>
          </w:p>
        </w:tc>
        <w:tc>
          <w:tcPr>
            <w:tcW w:w="602" w:type="pct"/>
            <w:tcBorders>
              <w:top w:val="nil"/>
              <w:left w:val="nil"/>
              <w:bottom w:val="single" w:sz="4" w:space="0" w:color="auto"/>
              <w:right w:val="single" w:sz="4" w:space="0" w:color="auto"/>
            </w:tcBorders>
            <w:shd w:val="clear" w:color="auto" w:fill="FFFFFF"/>
            <w:vAlign w:val="center"/>
            <w:hideMark/>
          </w:tcPr>
          <w:p w14:paraId="71830F36" w14:textId="77777777" w:rsidR="006B09FA" w:rsidRPr="008E6561" w:rsidRDefault="006B09FA">
            <w:pPr>
              <w:rPr>
                <w:rFonts w:ascii="Times New Roman" w:hAnsi="Times New Roman"/>
                <w:lang w:eastAsia="en-US"/>
              </w:rPr>
            </w:pPr>
            <w:r w:rsidRPr="008E6561">
              <w:rPr>
                <w:rFonts w:ascii="Times New Roman" w:hAnsi="Times New Roman"/>
                <w:lang w:eastAsia="en-US"/>
              </w:rPr>
              <w:t>3</w:t>
            </w:r>
          </w:p>
        </w:tc>
        <w:tc>
          <w:tcPr>
            <w:tcW w:w="602" w:type="pct"/>
            <w:tcBorders>
              <w:top w:val="nil"/>
              <w:left w:val="nil"/>
              <w:bottom w:val="single" w:sz="4" w:space="0" w:color="auto"/>
              <w:right w:val="single" w:sz="4" w:space="0" w:color="auto"/>
            </w:tcBorders>
            <w:shd w:val="clear" w:color="auto" w:fill="FFFFFF"/>
            <w:vAlign w:val="center"/>
            <w:hideMark/>
          </w:tcPr>
          <w:p w14:paraId="4BEB7996" w14:textId="77777777" w:rsidR="006B09FA" w:rsidRPr="008E6561" w:rsidRDefault="006B09FA">
            <w:pPr>
              <w:rPr>
                <w:rFonts w:ascii="Times New Roman" w:hAnsi="Times New Roman"/>
                <w:lang w:eastAsia="en-US"/>
              </w:rPr>
            </w:pPr>
            <w:r w:rsidRPr="008E6561">
              <w:rPr>
                <w:rFonts w:ascii="Times New Roman" w:hAnsi="Times New Roman"/>
                <w:lang w:eastAsia="en-US"/>
              </w:rPr>
              <w:t>4</w:t>
            </w:r>
          </w:p>
        </w:tc>
        <w:tc>
          <w:tcPr>
            <w:tcW w:w="323" w:type="pct"/>
            <w:tcBorders>
              <w:top w:val="nil"/>
              <w:left w:val="nil"/>
              <w:bottom w:val="single" w:sz="4" w:space="0" w:color="auto"/>
              <w:right w:val="single" w:sz="4" w:space="0" w:color="auto"/>
            </w:tcBorders>
            <w:shd w:val="clear" w:color="auto" w:fill="FFFFFF"/>
            <w:vAlign w:val="center"/>
            <w:hideMark/>
          </w:tcPr>
          <w:p w14:paraId="23A449C8" w14:textId="77777777" w:rsidR="006B09FA" w:rsidRPr="008E6561" w:rsidRDefault="006B09FA">
            <w:pPr>
              <w:rPr>
                <w:rFonts w:ascii="Times New Roman" w:hAnsi="Times New Roman"/>
                <w:lang w:eastAsia="en-US"/>
              </w:rPr>
            </w:pPr>
            <w:r w:rsidRPr="008E6561">
              <w:rPr>
                <w:rFonts w:ascii="Times New Roman" w:hAnsi="Times New Roman"/>
                <w:lang w:eastAsia="en-US"/>
              </w:rPr>
              <w:t>5</w:t>
            </w:r>
          </w:p>
        </w:tc>
        <w:tc>
          <w:tcPr>
            <w:tcW w:w="371" w:type="pct"/>
            <w:tcBorders>
              <w:top w:val="nil"/>
              <w:left w:val="nil"/>
              <w:bottom w:val="single" w:sz="4" w:space="0" w:color="auto"/>
              <w:right w:val="single" w:sz="4" w:space="0" w:color="auto"/>
            </w:tcBorders>
            <w:shd w:val="clear" w:color="auto" w:fill="FFFFFF"/>
            <w:vAlign w:val="center"/>
            <w:hideMark/>
          </w:tcPr>
          <w:p w14:paraId="70AF52C6" w14:textId="77777777" w:rsidR="006B09FA" w:rsidRPr="008E6561" w:rsidRDefault="006B09FA">
            <w:pPr>
              <w:rPr>
                <w:rFonts w:ascii="Times New Roman" w:hAnsi="Times New Roman"/>
                <w:lang w:eastAsia="en-US"/>
              </w:rPr>
            </w:pPr>
            <w:r w:rsidRPr="008E6561">
              <w:rPr>
                <w:rFonts w:ascii="Times New Roman" w:hAnsi="Times New Roman"/>
                <w:lang w:eastAsia="en-US"/>
              </w:rPr>
              <w:t>6</w:t>
            </w:r>
          </w:p>
        </w:tc>
        <w:tc>
          <w:tcPr>
            <w:tcW w:w="648" w:type="pct"/>
            <w:tcBorders>
              <w:top w:val="nil"/>
              <w:left w:val="nil"/>
              <w:bottom w:val="single" w:sz="4" w:space="0" w:color="auto"/>
              <w:right w:val="single" w:sz="4" w:space="0" w:color="auto"/>
            </w:tcBorders>
            <w:shd w:val="clear" w:color="auto" w:fill="FFFFFF"/>
            <w:vAlign w:val="center"/>
            <w:hideMark/>
          </w:tcPr>
          <w:p w14:paraId="11075CF6" w14:textId="77777777" w:rsidR="006B09FA" w:rsidRPr="008E6561" w:rsidRDefault="006B09FA">
            <w:pPr>
              <w:rPr>
                <w:rFonts w:ascii="Times New Roman" w:hAnsi="Times New Roman"/>
                <w:lang w:eastAsia="en-US"/>
              </w:rPr>
            </w:pPr>
            <w:r w:rsidRPr="008E6561">
              <w:rPr>
                <w:rFonts w:ascii="Times New Roman" w:hAnsi="Times New Roman"/>
                <w:lang w:eastAsia="en-US"/>
              </w:rPr>
              <w:t>7</w:t>
            </w:r>
          </w:p>
        </w:tc>
        <w:tc>
          <w:tcPr>
            <w:tcW w:w="787" w:type="pct"/>
            <w:tcBorders>
              <w:top w:val="nil"/>
              <w:left w:val="nil"/>
              <w:bottom w:val="single" w:sz="4" w:space="0" w:color="auto"/>
              <w:right w:val="single" w:sz="4" w:space="0" w:color="auto"/>
            </w:tcBorders>
            <w:shd w:val="clear" w:color="auto" w:fill="FFFFFF"/>
            <w:vAlign w:val="center"/>
            <w:hideMark/>
          </w:tcPr>
          <w:p w14:paraId="6285F38D" w14:textId="77777777" w:rsidR="006B09FA" w:rsidRPr="008E6561" w:rsidRDefault="006B09FA">
            <w:pPr>
              <w:rPr>
                <w:rFonts w:ascii="Times New Roman" w:hAnsi="Times New Roman"/>
                <w:lang w:eastAsia="en-US"/>
              </w:rPr>
            </w:pPr>
            <w:r w:rsidRPr="008E6561">
              <w:rPr>
                <w:rFonts w:ascii="Times New Roman" w:hAnsi="Times New Roman"/>
                <w:lang w:eastAsia="en-US"/>
              </w:rPr>
              <w:t>8</w:t>
            </w:r>
          </w:p>
        </w:tc>
        <w:tc>
          <w:tcPr>
            <w:tcW w:w="463" w:type="pct"/>
            <w:tcBorders>
              <w:top w:val="nil"/>
              <w:left w:val="nil"/>
              <w:bottom w:val="single" w:sz="4" w:space="0" w:color="auto"/>
              <w:right w:val="single" w:sz="4" w:space="0" w:color="auto"/>
            </w:tcBorders>
            <w:shd w:val="clear" w:color="auto" w:fill="FFFFFF"/>
            <w:vAlign w:val="center"/>
            <w:hideMark/>
          </w:tcPr>
          <w:p w14:paraId="47DD4C2D" w14:textId="77777777" w:rsidR="006B09FA" w:rsidRPr="008E6561" w:rsidRDefault="006B09FA">
            <w:pPr>
              <w:rPr>
                <w:rFonts w:ascii="Times New Roman" w:hAnsi="Times New Roman"/>
                <w:lang w:eastAsia="en-US"/>
              </w:rPr>
            </w:pPr>
            <w:r w:rsidRPr="008E6561">
              <w:rPr>
                <w:rFonts w:ascii="Times New Roman" w:hAnsi="Times New Roman"/>
                <w:lang w:eastAsia="en-US"/>
              </w:rPr>
              <w:t>9</w:t>
            </w:r>
          </w:p>
        </w:tc>
      </w:tr>
      <w:tr w:rsidR="00894176" w:rsidRPr="008E6561" w14:paraId="39BCE7DF" w14:textId="77777777" w:rsidTr="00434F47">
        <w:trPr>
          <w:trHeight w:val="1402"/>
        </w:trPr>
        <w:tc>
          <w:tcPr>
            <w:tcW w:w="186" w:type="pct"/>
            <w:tcBorders>
              <w:top w:val="single" w:sz="4" w:space="0" w:color="auto"/>
              <w:left w:val="single" w:sz="4" w:space="0" w:color="auto"/>
              <w:bottom w:val="single" w:sz="4" w:space="0" w:color="auto"/>
              <w:right w:val="single" w:sz="4" w:space="0" w:color="auto"/>
            </w:tcBorders>
            <w:shd w:val="clear" w:color="auto" w:fill="FFFFFF"/>
            <w:noWrap/>
          </w:tcPr>
          <w:p w14:paraId="5D6512AD" w14:textId="77777777" w:rsidR="006B09FA" w:rsidRPr="008E6561" w:rsidRDefault="006B09FA">
            <w:pPr>
              <w:rPr>
                <w:rFonts w:ascii="Times New Roman" w:hAnsi="Times New Roman"/>
                <w:lang w:eastAsia="en-US"/>
              </w:rPr>
            </w:pPr>
          </w:p>
        </w:tc>
        <w:tc>
          <w:tcPr>
            <w:tcW w:w="1017" w:type="pct"/>
            <w:tcBorders>
              <w:top w:val="single" w:sz="4" w:space="0" w:color="auto"/>
              <w:left w:val="nil"/>
              <w:bottom w:val="single" w:sz="4" w:space="0" w:color="auto"/>
              <w:right w:val="single" w:sz="4" w:space="0" w:color="auto"/>
            </w:tcBorders>
            <w:shd w:val="clear" w:color="auto" w:fill="FFFFFF"/>
            <w:hideMark/>
          </w:tcPr>
          <w:p w14:paraId="098A514A" w14:textId="77777777" w:rsidR="006B09FA" w:rsidRPr="008E6561" w:rsidRDefault="006B09FA" w:rsidP="00621BE1">
            <w:pPr>
              <w:ind w:firstLine="0"/>
              <w:rPr>
                <w:rFonts w:ascii="Times New Roman" w:hAnsi="Times New Roman"/>
                <w:lang w:eastAsia="en-US"/>
              </w:rPr>
            </w:pPr>
            <w:r w:rsidRPr="008E6561">
              <w:rPr>
                <w:rFonts w:ascii="Times New Roman" w:hAnsi="Times New Roman"/>
                <w:lang w:eastAsia="en-US"/>
              </w:rPr>
              <w:t>МУНИЦИПАЛЬНАЯ ПРОГРАММА</w:t>
            </w:r>
          </w:p>
        </w:tc>
        <w:tc>
          <w:tcPr>
            <w:tcW w:w="602" w:type="pct"/>
            <w:tcBorders>
              <w:top w:val="single" w:sz="4" w:space="0" w:color="auto"/>
              <w:left w:val="nil"/>
              <w:bottom w:val="single" w:sz="4" w:space="0" w:color="auto"/>
              <w:right w:val="single" w:sz="4" w:space="0" w:color="auto"/>
            </w:tcBorders>
            <w:shd w:val="clear" w:color="auto" w:fill="FFFFFF"/>
            <w:hideMark/>
          </w:tcPr>
          <w:p w14:paraId="1A5D4094"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Развитие физической культуры и спорта в Калачеевском муниципальном районе на 2020-2026 годы</w:t>
            </w:r>
          </w:p>
        </w:tc>
        <w:tc>
          <w:tcPr>
            <w:tcW w:w="602" w:type="pct"/>
            <w:tcBorders>
              <w:top w:val="single" w:sz="4" w:space="0" w:color="auto"/>
              <w:left w:val="nil"/>
              <w:bottom w:val="single" w:sz="4" w:space="0" w:color="auto"/>
              <w:right w:val="single" w:sz="4" w:space="0" w:color="auto"/>
            </w:tcBorders>
            <w:shd w:val="clear" w:color="auto" w:fill="FFFFFF"/>
            <w:hideMark/>
          </w:tcPr>
          <w:p w14:paraId="06832631"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МКУ «Управление по физической культуре и спорту Калачеевского муниципального района»,</w:t>
            </w:r>
          </w:p>
          <w:p w14:paraId="705CD0A8"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МБУ «ФОК Калачеевский»</w:t>
            </w:r>
          </w:p>
        </w:tc>
        <w:tc>
          <w:tcPr>
            <w:tcW w:w="323" w:type="pct"/>
            <w:tcBorders>
              <w:top w:val="single" w:sz="4" w:space="0" w:color="auto"/>
              <w:left w:val="nil"/>
              <w:bottom w:val="single" w:sz="4" w:space="0" w:color="auto"/>
              <w:right w:val="single" w:sz="4" w:space="0" w:color="auto"/>
            </w:tcBorders>
            <w:shd w:val="clear" w:color="auto" w:fill="FFFFFF"/>
            <w:hideMark/>
          </w:tcPr>
          <w:p w14:paraId="33BDB957" w14:textId="77777777" w:rsidR="006B09FA" w:rsidRPr="008E6561" w:rsidRDefault="00894176" w:rsidP="008211F4">
            <w:pPr>
              <w:ind w:firstLine="0"/>
              <w:rPr>
                <w:rFonts w:ascii="Times New Roman" w:hAnsi="Times New Roman"/>
                <w:lang w:eastAsia="en-US"/>
              </w:rPr>
            </w:pPr>
            <w:r>
              <w:rPr>
                <w:rFonts w:ascii="Times New Roman" w:hAnsi="Times New Roman"/>
                <w:lang w:eastAsia="en-US"/>
              </w:rPr>
              <w:t>я</w:t>
            </w:r>
            <w:r w:rsidR="006B09FA" w:rsidRPr="008E6561">
              <w:rPr>
                <w:rFonts w:ascii="Times New Roman" w:hAnsi="Times New Roman"/>
                <w:lang w:eastAsia="en-US"/>
              </w:rPr>
              <w:t>нварь 202</w:t>
            </w:r>
            <w:r w:rsidR="008211F4">
              <w:rPr>
                <w:rFonts w:ascii="Times New Roman" w:hAnsi="Times New Roman"/>
                <w:lang w:eastAsia="en-US"/>
              </w:rPr>
              <w:t>2</w:t>
            </w:r>
            <w:r w:rsidR="006B09FA" w:rsidRPr="008E6561">
              <w:rPr>
                <w:rFonts w:ascii="Times New Roman" w:hAnsi="Times New Roman"/>
                <w:lang w:eastAsia="en-US"/>
              </w:rPr>
              <w:t xml:space="preserve"> г.</w:t>
            </w:r>
          </w:p>
        </w:tc>
        <w:tc>
          <w:tcPr>
            <w:tcW w:w="371" w:type="pct"/>
            <w:tcBorders>
              <w:top w:val="single" w:sz="4" w:space="0" w:color="auto"/>
              <w:left w:val="nil"/>
              <w:bottom w:val="single" w:sz="4" w:space="0" w:color="auto"/>
              <w:right w:val="single" w:sz="4" w:space="0" w:color="auto"/>
            </w:tcBorders>
            <w:shd w:val="clear" w:color="auto" w:fill="FFFFFF"/>
            <w:hideMark/>
          </w:tcPr>
          <w:p w14:paraId="107BFF46" w14:textId="77777777" w:rsidR="006B09FA" w:rsidRPr="008E6561" w:rsidRDefault="00894176" w:rsidP="00715773">
            <w:pPr>
              <w:ind w:firstLine="0"/>
              <w:rPr>
                <w:rFonts w:ascii="Times New Roman" w:hAnsi="Times New Roman"/>
                <w:lang w:eastAsia="en-US"/>
              </w:rPr>
            </w:pPr>
            <w:r>
              <w:rPr>
                <w:rFonts w:ascii="Times New Roman" w:hAnsi="Times New Roman"/>
                <w:lang w:eastAsia="en-US"/>
              </w:rPr>
              <w:t>д</w:t>
            </w:r>
            <w:r w:rsidR="006B09FA" w:rsidRPr="008E6561">
              <w:rPr>
                <w:rFonts w:ascii="Times New Roman" w:hAnsi="Times New Roman"/>
                <w:lang w:eastAsia="en-US"/>
              </w:rPr>
              <w:t>екабрь 202</w:t>
            </w:r>
            <w:r w:rsidR="008211F4">
              <w:rPr>
                <w:rFonts w:ascii="Times New Roman" w:hAnsi="Times New Roman"/>
                <w:lang w:eastAsia="en-US"/>
              </w:rPr>
              <w:t>2</w:t>
            </w:r>
            <w:r w:rsidR="006B09FA" w:rsidRPr="008E6561">
              <w:rPr>
                <w:rFonts w:ascii="Times New Roman" w:hAnsi="Times New Roman"/>
                <w:lang w:eastAsia="en-US"/>
              </w:rPr>
              <w:t xml:space="preserve"> г.</w:t>
            </w:r>
          </w:p>
        </w:tc>
        <w:tc>
          <w:tcPr>
            <w:tcW w:w="648" w:type="pct"/>
            <w:tcBorders>
              <w:top w:val="single" w:sz="4" w:space="0" w:color="auto"/>
              <w:left w:val="nil"/>
              <w:bottom w:val="single" w:sz="4" w:space="0" w:color="auto"/>
              <w:right w:val="single" w:sz="4" w:space="0" w:color="auto"/>
            </w:tcBorders>
            <w:shd w:val="clear" w:color="auto" w:fill="FFFFFF"/>
            <w:vAlign w:val="bottom"/>
            <w:hideMark/>
          </w:tcPr>
          <w:p w14:paraId="7FFCCA89" w14:textId="77777777" w:rsidR="006B09FA" w:rsidRPr="008E6561" w:rsidRDefault="006B09FA" w:rsidP="00894176">
            <w:pPr>
              <w:ind w:firstLine="0"/>
              <w:rPr>
                <w:rFonts w:ascii="Times New Roman" w:hAnsi="Times New Roman"/>
                <w:lang w:eastAsia="en-US"/>
              </w:rPr>
            </w:pPr>
            <w:r w:rsidRPr="008E6561">
              <w:rPr>
                <w:rFonts w:ascii="Times New Roman" w:hAnsi="Times New Roman"/>
                <w:color w:val="000000"/>
                <w:lang w:eastAsia="en-US"/>
              </w:rPr>
              <w:t>Обеспечение развития культуры, физической культуры, спорта, через эффективное выполнение муниципальных функций</w:t>
            </w:r>
            <w:r w:rsidRPr="008E6561">
              <w:rPr>
                <w:rFonts w:ascii="Times New Roman" w:hAnsi="Times New Roman"/>
                <w:lang w:eastAsia="en-US"/>
              </w:rPr>
              <w:t xml:space="preserve"> </w:t>
            </w:r>
          </w:p>
          <w:p w14:paraId="1FF2ED1F"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 xml:space="preserve">Создание основы для сохранения и улучшения физического и </w:t>
            </w:r>
            <w:r w:rsidRPr="008E6561">
              <w:rPr>
                <w:rFonts w:ascii="Times New Roman" w:hAnsi="Times New Roman"/>
                <w:lang w:eastAsia="en-US"/>
              </w:rPr>
              <w:lastRenderedPageBreak/>
              <w:t xml:space="preserve">духовного здоровья граждан </w:t>
            </w:r>
          </w:p>
        </w:tc>
        <w:tc>
          <w:tcPr>
            <w:tcW w:w="787" w:type="pct"/>
            <w:tcBorders>
              <w:top w:val="single" w:sz="4" w:space="0" w:color="auto"/>
              <w:left w:val="nil"/>
              <w:bottom w:val="single" w:sz="4" w:space="0" w:color="auto"/>
              <w:right w:val="single" w:sz="4" w:space="0" w:color="auto"/>
            </w:tcBorders>
            <w:shd w:val="clear" w:color="auto" w:fill="FFFFFF"/>
            <w:hideMark/>
          </w:tcPr>
          <w:p w14:paraId="457F81C6" w14:textId="77777777" w:rsidR="00E40E68" w:rsidRPr="008E6561" w:rsidRDefault="00E40E68">
            <w:pPr>
              <w:rPr>
                <w:rFonts w:ascii="Times New Roman" w:hAnsi="Times New Roman"/>
                <w:lang w:eastAsia="en-US"/>
              </w:rPr>
            </w:pPr>
          </w:p>
        </w:tc>
        <w:tc>
          <w:tcPr>
            <w:tcW w:w="463" w:type="pct"/>
            <w:tcBorders>
              <w:top w:val="single" w:sz="4" w:space="0" w:color="auto"/>
              <w:left w:val="nil"/>
              <w:bottom w:val="single" w:sz="4" w:space="0" w:color="auto"/>
              <w:right w:val="single" w:sz="4" w:space="0" w:color="auto"/>
            </w:tcBorders>
            <w:shd w:val="clear" w:color="auto" w:fill="FFFFFF"/>
            <w:hideMark/>
          </w:tcPr>
          <w:p w14:paraId="47A255A8" w14:textId="77777777" w:rsidR="006B09FA" w:rsidRPr="008E6561" w:rsidRDefault="00846C96" w:rsidP="00434F47">
            <w:pPr>
              <w:ind w:firstLine="0"/>
              <w:rPr>
                <w:rFonts w:ascii="Times New Roman" w:hAnsi="Times New Roman"/>
                <w:lang w:eastAsia="en-US"/>
              </w:rPr>
            </w:pPr>
            <w:r>
              <w:rPr>
                <w:rFonts w:ascii="Times New Roman" w:hAnsi="Times New Roman"/>
                <w:lang w:eastAsia="en-US"/>
              </w:rPr>
              <w:t>169265,8</w:t>
            </w:r>
          </w:p>
        </w:tc>
      </w:tr>
      <w:tr w:rsidR="00894176" w:rsidRPr="008E6561" w14:paraId="709F124C" w14:textId="77777777" w:rsidTr="00434F47">
        <w:trPr>
          <w:trHeight w:val="1402"/>
        </w:trPr>
        <w:tc>
          <w:tcPr>
            <w:tcW w:w="186" w:type="pct"/>
            <w:tcBorders>
              <w:top w:val="single" w:sz="4" w:space="0" w:color="auto"/>
              <w:left w:val="single" w:sz="4" w:space="0" w:color="auto"/>
              <w:bottom w:val="single" w:sz="4" w:space="0" w:color="auto"/>
              <w:right w:val="single" w:sz="4" w:space="0" w:color="auto"/>
            </w:tcBorders>
            <w:shd w:val="clear" w:color="auto" w:fill="FFFFFF"/>
            <w:noWrap/>
            <w:hideMark/>
          </w:tcPr>
          <w:p w14:paraId="1F1827B0" w14:textId="77777777" w:rsidR="006B09FA" w:rsidRPr="008E6561" w:rsidRDefault="006B09FA">
            <w:pPr>
              <w:ind w:firstLine="0"/>
              <w:jc w:val="left"/>
              <w:rPr>
                <w:rFonts w:ascii="Times New Roman" w:eastAsia="Calibri" w:hAnsi="Times New Roman"/>
              </w:rPr>
            </w:pPr>
          </w:p>
        </w:tc>
        <w:tc>
          <w:tcPr>
            <w:tcW w:w="1017" w:type="pct"/>
            <w:tcBorders>
              <w:top w:val="single" w:sz="4" w:space="0" w:color="auto"/>
              <w:left w:val="nil"/>
              <w:bottom w:val="single" w:sz="4" w:space="0" w:color="auto"/>
              <w:right w:val="single" w:sz="4" w:space="0" w:color="auto"/>
            </w:tcBorders>
            <w:shd w:val="clear" w:color="auto" w:fill="FFFFFF"/>
            <w:hideMark/>
          </w:tcPr>
          <w:p w14:paraId="7CB73DF6" w14:textId="77777777" w:rsidR="006B09FA" w:rsidRPr="008E6561" w:rsidRDefault="006B09FA" w:rsidP="00621BE1">
            <w:pPr>
              <w:ind w:firstLine="0"/>
              <w:rPr>
                <w:rFonts w:ascii="Times New Roman" w:hAnsi="Times New Roman"/>
                <w:lang w:eastAsia="en-US"/>
              </w:rPr>
            </w:pPr>
            <w:r w:rsidRPr="008E6561">
              <w:rPr>
                <w:rFonts w:ascii="Times New Roman" w:hAnsi="Times New Roman"/>
                <w:lang w:eastAsia="en-US"/>
              </w:rPr>
              <w:t>ПОДПРОГРАММА 1</w:t>
            </w:r>
          </w:p>
        </w:tc>
        <w:tc>
          <w:tcPr>
            <w:tcW w:w="602" w:type="pct"/>
            <w:tcBorders>
              <w:top w:val="single" w:sz="4" w:space="0" w:color="auto"/>
              <w:left w:val="nil"/>
              <w:bottom w:val="single" w:sz="4" w:space="0" w:color="auto"/>
              <w:right w:val="single" w:sz="4" w:space="0" w:color="auto"/>
            </w:tcBorders>
            <w:shd w:val="clear" w:color="auto" w:fill="FFFFFF"/>
            <w:hideMark/>
          </w:tcPr>
          <w:p w14:paraId="1CD0FAF5" w14:textId="77777777" w:rsidR="006B09FA" w:rsidRPr="008E6561" w:rsidRDefault="006B09FA" w:rsidP="00715773">
            <w:pPr>
              <w:ind w:firstLine="0"/>
              <w:rPr>
                <w:rFonts w:ascii="Times New Roman" w:hAnsi="Times New Roman"/>
                <w:lang w:eastAsia="en-US"/>
              </w:rPr>
            </w:pPr>
            <w:r w:rsidRPr="008E6561">
              <w:rPr>
                <w:rFonts w:ascii="Times New Roman" w:hAnsi="Times New Roman"/>
                <w:lang w:eastAsia="en-US"/>
              </w:rPr>
              <w:t>«</w:t>
            </w:r>
            <w:r w:rsidR="00715773">
              <w:rPr>
                <w:rFonts w:ascii="Times New Roman" w:hAnsi="Times New Roman"/>
                <w:lang w:eastAsia="en-US"/>
              </w:rPr>
              <w:t>Развитие физической</w:t>
            </w:r>
            <w:r w:rsidRPr="008E6561">
              <w:rPr>
                <w:rFonts w:ascii="Times New Roman" w:hAnsi="Times New Roman"/>
                <w:lang w:eastAsia="en-US"/>
              </w:rPr>
              <w:t xml:space="preserve"> культур</w:t>
            </w:r>
            <w:r w:rsidR="00715773">
              <w:rPr>
                <w:rFonts w:ascii="Times New Roman" w:hAnsi="Times New Roman"/>
                <w:lang w:eastAsia="en-US"/>
              </w:rPr>
              <w:t>ы</w:t>
            </w:r>
            <w:r w:rsidRPr="008E6561">
              <w:rPr>
                <w:rFonts w:ascii="Times New Roman" w:hAnsi="Times New Roman"/>
                <w:lang w:eastAsia="en-US"/>
              </w:rPr>
              <w:t xml:space="preserve"> и спорт</w:t>
            </w:r>
            <w:r w:rsidR="00715773">
              <w:rPr>
                <w:rFonts w:ascii="Times New Roman" w:hAnsi="Times New Roman"/>
                <w:lang w:eastAsia="en-US"/>
              </w:rPr>
              <w:t>а</w:t>
            </w:r>
            <w:r w:rsidRPr="008E6561">
              <w:rPr>
                <w:rFonts w:ascii="Times New Roman" w:hAnsi="Times New Roman"/>
                <w:lang w:eastAsia="en-US"/>
              </w:rPr>
              <w:t>»</w:t>
            </w:r>
          </w:p>
        </w:tc>
        <w:tc>
          <w:tcPr>
            <w:tcW w:w="602" w:type="pct"/>
            <w:tcBorders>
              <w:top w:val="single" w:sz="4" w:space="0" w:color="auto"/>
              <w:left w:val="nil"/>
              <w:bottom w:val="single" w:sz="4" w:space="0" w:color="auto"/>
              <w:right w:val="single" w:sz="4" w:space="0" w:color="auto"/>
            </w:tcBorders>
            <w:shd w:val="clear" w:color="auto" w:fill="FFFFFF"/>
            <w:hideMark/>
          </w:tcPr>
          <w:p w14:paraId="183854C2"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МКУ "Управление по физической культуре и спорту"</w:t>
            </w:r>
          </w:p>
        </w:tc>
        <w:tc>
          <w:tcPr>
            <w:tcW w:w="323" w:type="pct"/>
            <w:tcBorders>
              <w:top w:val="single" w:sz="4" w:space="0" w:color="auto"/>
              <w:left w:val="nil"/>
              <w:bottom w:val="single" w:sz="4" w:space="0" w:color="auto"/>
              <w:right w:val="single" w:sz="4" w:space="0" w:color="auto"/>
            </w:tcBorders>
            <w:shd w:val="clear" w:color="auto" w:fill="FFFFFF"/>
            <w:hideMark/>
          </w:tcPr>
          <w:p w14:paraId="44186274" w14:textId="77777777" w:rsidR="006B09FA" w:rsidRPr="008E6561" w:rsidRDefault="006B09FA" w:rsidP="00715773">
            <w:pPr>
              <w:ind w:firstLine="0"/>
              <w:rPr>
                <w:rFonts w:ascii="Times New Roman" w:hAnsi="Times New Roman"/>
                <w:lang w:eastAsia="en-US"/>
              </w:rPr>
            </w:pPr>
            <w:r w:rsidRPr="008E6561">
              <w:rPr>
                <w:rFonts w:ascii="Times New Roman" w:hAnsi="Times New Roman"/>
                <w:lang w:eastAsia="en-US"/>
              </w:rPr>
              <w:t>январь 202</w:t>
            </w:r>
            <w:r w:rsidR="0032736F">
              <w:rPr>
                <w:rFonts w:ascii="Times New Roman" w:hAnsi="Times New Roman"/>
                <w:lang w:eastAsia="en-US"/>
              </w:rPr>
              <w:t>2</w:t>
            </w:r>
            <w:r w:rsidRPr="008E6561">
              <w:rPr>
                <w:rFonts w:ascii="Times New Roman" w:hAnsi="Times New Roman"/>
                <w:lang w:eastAsia="en-US"/>
              </w:rPr>
              <w:t xml:space="preserve"> г.</w:t>
            </w:r>
          </w:p>
        </w:tc>
        <w:tc>
          <w:tcPr>
            <w:tcW w:w="371" w:type="pct"/>
            <w:tcBorders>
              <w:top w:val="single" w:sz="4" w:space="0" w:color="auto"/>
              <w:left w:val="nil"/>
              <w:bottom w:val="single" w:sz="4" w:space="0" w:color="auto"/>
              <w:right w:val="single" w:sz="4" w:space="0" w:color="auto"/>
            </w:tcBorders>
            <w:shd w:val="clear" w:color="auto" w:fill="FFFFFF"/>
            <w:hideMark/>
          </w:tcPr>
          <w:p w14:paraId="7685DD05"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nil"/>
              <w:bottom w:val="single" w:sz="4" w:space="0" w:color="auto"/>
              <w:right w:val="single" w:sz="4" w:space="0" w:color="auto"/>
            </w:tcBorders>
            <w:shd w:val="clear" w:color="auto" w:fill="FFFFFF"/>
            <w:vAlign w:val="bottom"/>
            <w:hideMark/>
          </w:tcPr>
          <w:p w14:paraId="087D03B4" w14:textId="77777777" w:rsidR="006B09FA" w:rsidRPr="008E6561" w:rsidRDefault="006B09FA">
            <w:pPr>
              <w:ind w:firstLine="0"/>
              <w:jc w:val="left"/>
              <w:rPr>
                <w:rFonts w:ascii="Times New Roman" w:eastAsia="Calibri" w:hAnsi="Times New Roman"/>
              </w:rPr>
            </w:pPr>
          </w:p>
        </w:tc>
        <w:tc>
          <w:tcPr>
            <w:tcW w:w="787" w:type="pct"/>
            <w:tcBorders>
              <w:top w:val="single" w:sz="4" w:space="0" w:color="auto"/>
              <w:left w:val="nil"/>
              <w:bottom w:val="single" w:sz="4" w:space="0" w:color="auto"/>
              <w:right w:val="single" w:sz="4" w:space="0" w:color="auto"/>
            </w:tcBorders>
            <w:shd w:val="clear" w:color="auto" w:fill="FFFFFF"/>
            <w:hideMark/>
          </w:tcPr>
          <w:p w14:paraId="3F03BFAC" w14:textId="77777777" w:rsidR="006B09FA" w:rsidRPr="008E6561" w:rsidRDefault="006B09FA">
            <w:pPr>
              <w:rPr>
                <w:rFonts w:ascii="Times New Roman" w:eastAsia="Calibri" w:hAnsi="Times New Roman"/>
                <w:lang w:eastAsia="en-US"/>
              </w:rPr>
            </w:pPr>
          </w:p>
        </w:tc>
        <w:tc>
          <w:tcPr>
            <w:tcW w:w="463" w:type="pct"/>
            <w:tcBorders>
              <w:top w:val="single" w:sz="4" w:space="0" w:color="auto"/>
              <w:left w:val="nil"/>
              <w:bottom w:val="single" w:sz="4" w:space="0" w:color="auto"/>
              <w:right w:val="single" w:sz="4" w:space="0" w:color="auto"/>
            </w:tcBorders>
            <w:shd w:val="clear" w:color="auto" w:fill="FFFFFF"/>
            <w:hideMark/>
          </w:tcPr>
          <w:p w14:paraId="0DDCF491" w14:textId="77777777" w:rsidR="006B09FA" w:rsidRPr="008E6561" w:rsidRDefault="00E338EC" w:rsidP="00434F47">
            <w:pPr>
              <w:ind w:firstLine="0"/>
              <w:rPr>
                <w:rFonts w:ascii="Times New Roman" w:hAnsi="Times New Roman"/>
                <w:lang w:eastAsia="en-US"/>
              </w:rPr>
            </w:pPr>
            <w:r>
              <w:rPr>
                <w:rFonts w:ascii="Times New Roman" w:hAnsi="Times New Roman"/>
                <w:lang w:eastAsia="en-US"/>
              </w:rPr>
              <w:t>130830,8</w:t>
            </w:r>
          </w:p>
        </w:tc>
      </w:tr>
      <w:tr w:rsidR="00894176" w:rsidRPr="008E6561" w14:paraId="02AB73D9" w14:textId="77777777" w:rsidTr="00434F47">
        <w:trPr>
          <w:trHeight w:val="2385"/>
        </w:trPr>
        <w:tc>
          <w:tcPr>
            <w:tcW w:w="186" w:type="pct"/>
            <w:tcBorders>
              <w:top w:val="nil"/>
              <w:left w:val="single" w:sz="4" w:space="0" w:color="auto"/>
              <w:bottom w:val="single" w:sz="4" w:space="0" w:color="auto"/>
              <w:right w:val="single" w:sz="4" w:space="0" w:color="auto"/>
            </w:tcBorders>
            <w:shd w:val="clear" w:color="auto" w:fill="FFFFFF"/>
            <w:noWrap/>
            <w:hideMark/>
          </w:tcPr>
          <w:p w14:paraId="218DF395" w14:textId="77777777" w:rsidR="006B09FA" w:rsidRPr="008E6561" w:rsidRDefault="006B09FA">
            <w:pPr>
              <w:ind w:firstLine="0"/>
              <w:jc w:val="left"/>
              <w:rPr>
                <w:rFonts w:ascii="Times New Roman" w:eastAsia="Calibri" w:hAnsi="Times New Roman"/>
              </w:rPr>
            </w:pPr>
          </w:p>
        </w:tc>
        <w:tc>
          <w:tcPr>
            <w:tcW w:w="1017" w:type="pct"/>
            <w:tcBorders>
              <w:top w:val="single" w:sz="4" w:space="0" w:color="auto"/>
              <w:left w:val="nil"/>
              <w:bottom w:val="single" w:sz="4" w:space="0" w:color="auto"/>
              <w:right w:val="single" w:sz="4" w:space="0" w:color="auto"/>
            </w:tcBorders>
            <w:shd w:val="clear" w:color="auto" w:fill="FFFFFF"/>
            <w:hideMark/>
          </w:tcPr>
          <w:p w14:paraId="5DC66C46"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 xml:space="preserve">1.1.Основное </w:t>
            </w:r>
            <w:r w:rsidRPr="008E6561">
              <w:rPr>
                <w:rFonts w:ascii="Times New Roman" w:hAnsi="Times New Roman"/>
                <w:lang w:eastAsia="en-US"/>
              </w:rPr>
              <w:br w:type="page"/>
              <w:t xml:space="preserve">мероприятие </w:t>
            </w:r>
            <w:r w:rsidRPr="008E6561">
              <w:rPr>
                <w:rFonts w:ascii="Times New Roman" w:hAnsi="Times New Roman"/>
                <w:lang w:eastAsia="en-US"/>
              </w:rPr>
              <w:br w:type="page"/>
            </w:r>
            <w:r w:rsidRPr="008E6561">
              <w:rPr>
                <w:rFonts w:ascii="Times New Roman" w:hAnsi="Times New Roman"/>
                <w:lang w:eastAsia="en-US"/>
              </w:rPr>
              <w:br w:type="page"/>
            </w:r>
            <w:r w:rsidRPr="008E6561">
              <w:rPr>
                <w:rFonts w:ascii="Times New Roman" w:hAnsi="Times New Roman"/>
                <w:lang w:eastAsia="en-US"/>
              </w:rPr>
              <w:br w:type="page"/>
            </w:r>
          </w:p>
        </w:tc>
        <w:tc>
          <w:tcPr>
            <w:tcW w:w="602" w:type="pct"/>
            <w:tcBorders>
              <w:top w:val="single" w:sz="4" w:space="0" w:color="auto"/>
              <w:left w:val="nil"/>
              <w:bottom w:val="single" w:sz="4" w:space="0" w:color="auto"/>
              <w:right w:val="single" w:sz="4" w:space="0" w:color="auto"/>
            </w:tcBorders>
            <w:shd w:val="clear" w:color="auto" w:fill="FFFFFF"/>
            <w:hideMark/>
          </w:tcPr>
          <w:p w14:paraId="2034AEC5"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Проведение физкультурно-массовых, оздоровительных и спортивных мероприятий, участие сборных команд Калачеевского муниципального района в официальных физкультурных и спортивных мероприятиях, обеспечение инвентарем и экипировкой команды</w:t>
            </w:r>
          </w:p>
        </w:tc>
        <w:tc>
          <w:tcPr>
            <w:tcW w:w="602" w:type="pct"/>
            <w:tcBorders>
              <w:top w:val="single" w:sz="4" w:space="0" w:color="auto"/>
              <w:left w:val="nil"/>
              <w:bottom w:val="single" w:sz="4" w:space="0" w:color="auto"/>
              <w:right w:val="single" w:sz="4" w:space="0" w:color="auto"/>
            </w:tcBorders>
            <w:shd w:val="clear" w:color="auto" w:fill="FFFFFF"/>
            <w:hideMark/>
          </w:tcPr>
          <w:p w14:paraId="20218047"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МКУ "Управление по физической культуре и спорту"</w:t>
            </w:r>
          </w:p>
        </w:tc>
        <w:tc>
          <w:tcPr>
            <w:tcW w:w="323" w:type="pct"/>
            <w:tcBorders>
              <w:top w:val="single" w:sz="4" w:space="0" w:color="auto"/>
              <w:left w:val="single" w:sz="4" w:space="0" w:color="auto"/>
              <w:bottom w:val="single" w:sz="4" w:space="0" w:color="auto"/>
              <w:right w:val="single" w:sz="4" w:space="0" w:color="auto"/>
            </w:tcBorders>
            <w:shd w:val="clear" w:color="auto" w:fill="FFFFFF"/>
            <w:hideMark/>
          </w:tcPr>
          <w:p w14:paraId="4042ECEC"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январь 202</w:t>
            </w:r>
            <w:r w:rsidR="0032736F">
              <w:rPr>
                <w:rFonts w:ascii="Times New Roman" w:hAnsi="Times New Roman"/>
                <w:lang w:eastAsia="en-US"/>
              </w:rPr>
              <w:t>2</w:t>
            </w:r>
            <w:r w:rsidRPr="008E6561">
              <w:rPr>
                <w:rFonts w:ascii="Times New Roman" w:hAnsi="Times New Roman"/>
                <w:lang w:eastAsia="en-US"/>
              </w:rPr>
              <w:t xml:space="preserve"> г.</w:t>
            </w:r>
          </w:p>
        </w:tc>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6287FE5C"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single" w:sz="4" w:space="0" w:color="auto"/>
              <w:bottom w:val="single" w:sz="4" w:space="0" w:color="auto"/>
              <w:right w:val="single" w:sz="4" w:space="0" w:color="auto"/>
            </w:tcBorders>
            <w:shd w:val="clear" w:color="auto" w:fill="FFFFFF"/>
            <w:hideMark/>
          </w:tcPr>
          <w:p w14:paraId="16360D74"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Формирование у детей, подростков и молодёжи устойчивого интереса к систематическим занятиям физической культурой и спортом, и потребности в здоровом образе жизни</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14:paraId="32AEE28C" w14:textId="77777777" w:rsidR="006B09FA" w:rsidRPr="008E6561" w:rsidRDefault="006B09FA" w:rsidP="00701349">
            <w:pPr>
              <w:ind w:firstLine="0"/>
              <w:rPr>
                <w:rFonts w:ascii="Times New Roman" w:eastAsia="Calibri" w:hAnsi="Times New Roman"/>
                <w:lang w:eastAsia="en-US"/>
              </w:rPr>
            </w:pPr>
            <w:r w:rsidRPr="008E6561">
              <w:rPr>
                <w:rFonts w:ascii="Times New Roman" w:eastAsia="Calibri" w:hAnsi="Times New Roman"/>
                <w:lang w:eastAsia="en-US"/>
              </w:rPr>
              <w:t>1101041018280</w:t>
            </w:r>
          </w:p>
        </w:tc>
        <w:tc>
          <w:tcPr>
            <w:tcW w:w="463" w:type="pct"/>
            <w:tcBorders>
              <w:top w:val="single" w:sz="4" w:space="0" w:color="auto"/>
              <w:left w:val="single" w:sz="4" w:space="0" w:color="auto"/>
              <w:bottom w:val="single" w:sz="4" w:space="0" w:color="auto"/>
              <w:right w:val="single" w:sz="4" w:space="0" w:color="auto"/>
            </w:tcBorders>
            <w:shd w:val="clear" w:color="auto" w:fill="FFFFFF"/>
            <w:hideMark/>
          </w:tcPr>
          <w:p w14:paraId="7A35F2AB" w14:textId="77777777" w:rsidR="006B09FA" w:rsidRPr="008E6561" w:rsidRDefault="00E338EC" w:rsidP="00C930C7">
            <w:pPr>
              <w:ind w:firstLine="0"/>
              <w:rPr>
                <w:rFonts w:ascii="Times New Roman" w:hAnsi="Times New Roman"/>
                <w:lang w:eastAsia="en-US"/>
              </w:rPr>
            </w:pPr>
            <w:r>
              <w:rPr>
                <w:rFonts w:ascii="Times New Roman" w:hAnsi="Times New Roman"/>
                <w:lang w:eastAsia="en-US"/>
              </w:rPr>
              <w:t>1000,00</w:t>
            </w:r>
          </w:p>
        </w:tc>
      </w:tr>
      <w:tr w:rsidR="00894176" w:rsidRPr="008E6561" w14:paraId="485B64EB" w14:textId="77777777" w:rsidTr="00434F47">
        <w:trPr>
          <w:trHeight w:val="1475"/>
        </w:trPr>
        <w:tc>
          <w:tcPr>
            <w:tcW w:w="186" w:type="pct"/>
            <w:tcBorders>
              <w:top w:val="single" w:sz="4" w:space="0" w:color="auto"/>
              <w:left w:val="single" w:sz="4" w:space="0" w:color="auto"/>
              <w:bottom w:val="single" w:sz="4" w:space="0" w:color="auto"/>
              <w:right w:val="single" w:sz="4" w:space="0" w:color="auto"/>
            </w:tcBorders>
            <w:shd w:val="clear" w:color="auto" w:fill="FFFFFF"/>
            <w:noWrap/>
            <w:hideMark/>
          </w:tcPr>
          <w:p w14:paraId="06880AB3" w14:textId="77777777" w:rsidR="006B09FA" w:rsidRPr="008E6561" w:rsidRDefault="006B09FA">
            <w:pPr>
              <w:ind w:firstLine="0"/>
              <w:jc w:val="left"/>
              <w:rPr>
                <w:rFonts w:ascii="Times New Roman" w:eastAsia="Calibri" w:hAnsi="Times New Roman"/>
              </w:rPr>
            </w:pPr>
          </w:p>
        </w:tc>
        <w:tc>
          <w:tcPr>
            <w:tcW w:w="1017" w:type="pct"/>
            <w:tcBorders>
              <w:top w:val="single" w:sz="4" w:space="0" w:color="auto"/>
              <w:left w:val="nil"/>
              <w:bottom w:val="single" w:sz="4" w:space="0" w:color="auto"/>
              <w:right w:val="single" w:sz="4" w:space="0" w:color="auto"/>
            </w:tcBorders>
            <w:shd w:val="clear" w:color="auto" w:fill="FFFFFF"/>
            <w:hideMark/>
          </w:tcPr>
          <w:p w14:paraId="2C0F37B8" w14:textId="77777777" w:rsidR="006B09FA" w:rsidRPr="008E6561" w:rsidRDefault="00894176" w:rsidP="00894176">
            <w:pPr>
              <w:ind w:firstLine="0"/>
              <w:rPr>
                <w:rFonts w:ascii="Times New Roman" w:hAnsi="Times New Roman"/>
                <w:lang w:eastAsia="en-US"/>
              </w:rPr>
            </w:pPr>
            <w:r>
              <w:rPr>
                <w:rFonts w:ascii="Times New Roman" w:hAnsi="Times New Roman"/>
                <w:lang w:eastAsia="en-US"/>
              </w:rPr>
              <w:t xml:space="preserve">1.2.Основное мероприятие </w:t>
            </w:r>
          </w:p>
        </w:tc>
        <w:tc>
          <w:tcPr>
            <w:tcW w:w="602" w:type="pct"/>
            <w:tcBorders>
              <w:top w:val="single" w:sz="4" w:space="0" w:color="auto"/>
              <w:left w:val="nil"/>
              <w:bottom w:val="single" w:sz="4" w:space="0" w:color="auto"/>
              <w:right w:val="single" w:sz="4" w:space="0" w:color="auto"/>
            </w:tcBorders>
            <w:shd w:val="clear" w:color="auto" w:fill="FFFFFF"/>
            <w:hideMark/>
          </w:tcPr>
          <w:p w14:paraId="5ED94B46" w14:textId="77777777" w:rsidR="006B09FA" w:rsidRPr="008E6561" w:rsidRDefault="006B09FA" w:rsidP="00715773">
            <w:pPr>
              <w:ind w:firstLine="0"/>
              <w:rPr>
                <w:rFonts w:ascii="Times New Roman" w:hAnsi="Times New Roman"/>
                <w:lang w:eastAsia="en-US"/>
              </w:rPr>
            </w:pPr>
            <w:r w:rsidRPr="008E6561">
              <w:rPr>
                <w:rFonts w:ascii="Times New Roman" w:hAnsi="Times New Roman"/>
                <w:lang w:eastAsia="en-US"/>
              </w:rPr>
              <w:t>Строительство</w:t>
            </w:r>
            <w:r w:rsidR="00715773">
              <w:rPr>
                <w:rFonts w:ascii="Times New Roman" w:hAnsi="Times New Roman"/>
                <w:lang w:eastAsia="en-US"/>
              </w:rPr>
              <w:t>,</w:t>
            </w:r>
            <w:r w:rsidRPr="008E6561">
              <w:rPr>
                <w:rFonts w:ascii="Times New Roman" w:hAnsi="Times New Roman"/>
                <w:lang w:eastAsia="en-US"/>
              </w:rPr>
              <w:t xml:space="preserve"> реконструкция </w:t>
            </w:r>
            <w:r w:rsidR="00715773">
              <w:rPr>
                <w:rFonts w:ascii="Times New Roman" w:hAnsi="Times New Roman"/>
                <w:lang w:eastAsia="en-US"/>
              </w:rPr>
              <w:t xml:space="preserve">и капитальный ремонт </w:t>
            </w:r>
            <w:r w:rsidRPr="008E6561">
              <w:rPr>
                <w:rFonts w:ascii="Times New Roman" w:hAnsi="Times New Roman"/>
                <w:lang w:eastAsia="en-US"/>
              </w:rPr>
              <w:t>спортивных сооружений</w:t>
            </w:r>
            <w:r w:rsidR="00E338EC">
              <w:rPr>
                <w:rFonts w:ascii="Times New Roman" w:hAnsi="Times New Roman"/>
                <w:lang w:eastAsia="en-US"/>
              </w:rPr>
              <w:t xml:space="preserve"> </w:t>
            </w:r>
            <w:r w:rsidR="00E338EC">
              <w:rPr>
                <w:rFonts w:ascii="Times New Roman" w:hAnsi="Times New Roman"/>
                <w:lang w:eastAsia="en-US"/>
              </w:rPr>
              <w:lastRenderedPageBreak/>
              <w:t>Калачеевского муниципального района</w:t>
            </w:r>
          </w:p>
        </w:tc>
        <w:tc>
          <w:tcPr>
            <w:tcW w:w="602" w:type="pct"/>
            <w:tcBorders>
              <w:top w:val="single" w:sz="4" w:space="0" w:color="auto"/>
              <w:left w:val="nil"/>
              <w:bottom w:val="single" w:sz="4" w:space="0" w:color="auto"/>
              <w:right w:val="single" w:sz="4" w:space="0" w:color="auto"/>
            </w:tcBorders>
            <w:shd w:val="clear" w:color="auto" w:fill="FFFFFF"/>
            <w:hideMark/>
          </w:tcPr>
          <w:p w14:paraId="5129AB49"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lastRenderedPageBreak/>
              <w:t>МКУ "Управление по физической культуре и спорту"</w:t>
            </w:r>
          </w:p>
        </w:tc>
        <w:tc>
          <w:tcPr>
            <w:tcW w:w="323" w:type="pct"/>
            <w:tcBorders>
              <w:top w:val="single" w:sz="4" w:space="0" w:color="auto"/>
              <w:left w:val="nil"/>
              <w:bottom w:val="single" w:sz="4" w:space="0" w:color="auto"/>
              <w:right w:val="single" w:sz="4" w:space="0" w:color="auto"/>
            </w:tcBorders>
            <w:shd w:val="clear" w:color="auto" w:fill="FFFFFF"/>
            <w:hideMark/>
          </w:tcPr>
          <w:p w14:paraId="469CF26D" w14:textId="77777777" w:rsidR="006B09FA" w:rsidRPr="008E6561" w:rsidRDefault="00E338EC" w:rsidP="0032736F">
            <w:pPr>
              <w:ind w:firstLine="0"/>
              <w:rPr>
                <w:rFonts w:ascii="Times New Roman" w:hAnsi="Times New Roman"/>
                <w:lang w:eastAsia="en-US"/>
              </w:rPr>
            </w:pPr>
            <w:r>
              <w:rPr>
                <w:rFonts w:ascii="Times New Roman" w:hAnsi="Times New Roman"/>
                <w:lang w:eastAsia="en-US"/>
              </w:rPr>
              <w:t>январь</w:t>
            </w:r>
            <w:r w:rsidR="006B09FA" w:rsidRPr="008E6561">
              <w:rPr>
                <w:rFonts w:ascii="Times New Roman" w:hAnsi="Times New Roman"/>
                <w:lang w:eastAsia="en-US"/>
              </w:rPr>
              <w:t xml:space="preserve"> 202</w:t>
            </w:r>
            <w:r w:rsidR="0032736F">
              <w:rPr>
                <w:rFonts w:ascii="Times New Roman" w:hAnsi="Times New Roman"/>
                <w:lang w:eastAsia="en-US"/>
              </w:rPr>
              <w:t>2</w:t>
            </w:r>
            <w:r w:rsidR="006B09FA" w:rsidRPr="008E6561">
              <w:rPr>
                <w:rFonts w:ascii="Times New Roman" w:hAnsi="Times New Roman"/>
                <w:lang w:eastAsia="en-US"/>
              </w:rPr>
              <w:t>г.</w:t>
            </w:r>
          </w:p>
        </w:tc>
        <w:tc>
          <w:tcPr>
            <w:tcW w:w="371" w:type="pct"/>
            <w:tcBorders>
              <w:top w:val="single" w:sz="4" w:space="0" w:color="auto"/>
              <w:left w:val="nil"/>
              <w:bottom w:val="single" w:sz="4" w:space="0" w:color="auto"/>
              <w:right w:val="single" w:sz="4" w:space="0" w:color="auto"/>
            </w:tcBorders>
            <w:shd w:val="clear" w:color="auto" w:fill="FFFFFF"/>
            <w:hideMark/>
          </w:tcPr>
          <w:p w14:paraId="0E0D1073"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nil"/>
              <w:bottom w:val="single" w:sz="4" w:space="0" w:color="auto"/>
              <w:right w:val="single" w:sz="4" w:space="0" w:color="auto"/>
            </w:tcBorders>
            <w:shd w:val="clear" w:color="auto" w:fill="FFFFFF"/>
            <w:hideMark/>
          </w:tcPr>
          <w:p w14:paraId="263CBEE1"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Строительство спортивных сооружений Калачеевского муниципального района»</w:t>
            </w:r>
          </w:p>
          <w:p w14:paraId="037392F0"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lastRenderedPageBreak/>
              <w:t xml:space="preserve">Привлечение населения к занятиям физической культурой и спортом. </w:t>
            </w:r>
          </w:p>
        </w:tc>
        <w:tc>
          <w:tcPr>
            <w:tcW w:w="787" w:type="pct"/>
            <w:tcBorders>
              <w:top w:val="single" w:sz="4" w:space="0" w:color="auto"/>
              <w:left w:val="nil"/>
              <w:bottom w:val="single" w:sz="4" w:space="0" w:color="auto"/>
              <w:right w:val="single" w:sz="4" w:space="0" w:color="auto"/>
            </w:tcBorders>
            <w:shd w:val="clear" w:color="auto" w:fill="auto"/>
            <w:hideMark/>
          </w:tcPr>
          <w:p w14:paraId="03D8A276" w14:textId="77777777" w:rsidR="006B09FA" w:rsidRPr="008E6561" w:rsidRDefault="006B09FA" w:rsidP="00701349">
            <w:pPr>
              <w:ind w:firstLine="0"/>
              <w:rPr>
                <w:rFonts w:ascii="Times New Roman" w:eastAsia="Calibri" w:hAnsi="Times New Roman"/>
                <w:lang w:eastAsia="en-US"/>
              </w:rPr>
            </w:pPr>
            <w:r w:rsidRPr="008E6561">
              <w:rPr>
                <w:rFonts w:ascii="Times New Roman" w:hAnsi="Times New Roman"/>
                <w:lang w:eastAsia="en-US"/>
              </w:rPr>
              <w:lastRenderedPageBreak/>
              <w:t>110504102</w:t>
            </w:r>
            <w:r w:rsidRPr="008E6561">
              <w:rPr>
                <w:rFonts w:ascii="Times New Roman" w:hAnsi="Times New Roman"/>
                <w:lang w:val="en-US" w:eastAsia="en-US"/>
              </w:rPr>
              <w:t>S8100</w:t>
            </w:r>
          </w:p>
        </w:tc>
        <w:tc>
          <w:tcPr>
            <w:tcW w:w="463" w:type="pct"/>
            <w:tcBorders>
              <w:top w:val="single" w:sz="4" w:space="0" w:color="auto"/>
              <w:left w:val="nil"/>
              <w:bottom w:val="single" w:sz="4" w:space="0" w:color="auto"/>
              <w:right w:val="single" w:sz="4" w:space="0" w:color="auto"/>
            </w:tcBorders>
            <w:shd w:val="clear" w:color="auto" w:fill="FFFFFF"/>
            <w:hideMark/>
          </w:tcPr>
          <w:p w14:paraId="28DD2EDC" w14:textId="77777777" w:rsidR="006B09FA" w:rsidRPr="008E6561" w:rsidRDefault="00E338EC" w:rsidP="00434F47">
            <w:pPr>
              <w:ind w:firstLine="0"/>
              <w:rPr>
                <w:rFonts w:ascii="Times New Roman" w:hAnsi="Times New Roman"/>
                <w:lang w:eastAsia="en-US"/>
              </w:rPr>
            </w:pPr>
            <w:r>
              <w:rPr>
                <w:rFonts w:ascii="Times New Roman" w:hAnsi="Times New Roman"/>
                <w:lang w:eastAsia="en-US"/>
              </w:rPr>
              <w:t>61209,4</w:t>
            </w:r>
          </w:p>
        </w:tc>
      </w:tr>
      <w:tr w:rsidR="00894176" w:rsidRPr="008E6561" w14:paraId="26D5D0DB" w14:textId="77777777" w:rsidTr="00434F47">
        <w:trPr>
          <w:trHeight w:val="1984"/>
        </w:trPr>
        <w:tc>
          <w:tcPr>
            <w:tcW w:w="186" w:type="pct"/>
            <w:tcBorders>
              <w:top w:val="single" w:sz="4" w:space="0" w:color="auto"/>
              <w:left w:val="single" w:sz="4" w:space="0" w:color="auto"/>
              <w:bottom w:val="single" w:sz="4" w:space="0" w:color="auto"/>
              <w:right w:val="single" w:sz="4" w:space="0" w:color="auto"/>
            </w:tcBorders>
            <w:shd w:val="clear" w:color="auto" w:fill="FFFFFF"/>
            <w:noWrap/>
          </w:tcPr>
          <w:p w14:paraId="753B71A5" w14:textId="77777777" w:rsidR="006B09FA" w:rsidRPr="008E6561" w:rsidRDefault="006B09FA">
            <w:pPr>
              <w:rPr>
                <w:rFonts w:ascii="Times New Roman" w:hAnsi="Times New Roman"/>
                <w:lang w:eastAsia="en-US"/>
              </w:rPr>
            </w:pPr>
          </w:p>
        </w:tc>
        <w:tc>
          <w:tcPr>
            <w:tcW w:w="1017" w:type="pct"/>
            <w:tcBorders>
              <w:top w:val="single" w:sz="4" w:space="0" w:color="auto"/>
              <w:left w:val="nil"/>
              <w:bottom w:val="single" w:sz="4" w:space="0" w:color="auto"/>
              <w:right w:val="single" w:sz="4" w:space="0" w:color="auto"/>
            </w:tcBorders>
            <w:shd w:val="clear" w:color="auto" w:fill="FFFFFF"/>
            <w:hideMark/>
          </w:tcPr>
          <w:p w14:paraId="0483C4D3"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1.3</w:t>
            </w:r>
            <w:r w:rsidR="00894176">
              <w:rPr>
                <w:rFonts w:ascii="Times New Roman" w:hAnsi="Times New Roman"/>
                <w:lang w:eastAsia="en-US"/>
              </w:rPr>
              <w:t>.</w:t>
            </w:r>
            <w:r w:rsidR="00715773">
              <w:rPr>
                <w:rFonts w:ascii="Times New Roman" w:hAnsi="Times New Roman"/>
                <w:lang w:eastAsia="en-US"/>
              </w:rPr>
              <w:t xml:space="preserve"> Основное мероприятие</w:t>
            </w:r>
          </w:p>
        </w:tc>
        <w:tc>
          <w:tcPr>
            <w:tcW w:w="602" w:type="pct"/>
            <w:tcBorders>
              <w:top w:val="single" w:sz="4" w:space="0" w:color="auto"/>
              <w:left w:val="nil"/>
              <w:bottom w:val="single" w:sz="4" w:space="0" w:color="auto"/>
              <w:right w:val="single" w:sz="4" w:space="0" w:color="auto"/>
            </w:tcBorders>
            <w:shd w:val="clear" w:color="auto" w:fill="FFFFFF"/>
            <w:hideMark/>
          </w:tcPr>
          <w:p w14:paraId="4E228C1F" w14:textId="77777777" w:rsidR="006B09FA" w:rsidRPr="008E6561" w:rsidRDefault="006B09FA" w:rsidP="00894176">
            <w:pPr>
              <w:ind w:firstLine="0"/>
              <w:rPr>
                <w:rFonts w:ascii="Times New Roman" w:hAnsi="Times New Roman"/>
                <w:highlight w:val="yellow"/>
                <w:lang w:eastAsia="en-US"/>
              </w:rPr>
            </w:pPr>
            <w:r w:rsidRPr="008E6561">
              <w:rPr>
                <w:rFonts w:ascii="Times New Roman" w:hAnsi="Times New Roman"/>
              </w:rPr>
              <w:t xml:space="preserve">Создание объекта спорта« Малая спортивная площадка для сдачи нормативов ГТО» </w:t>
            </w:r>
          </w:p>
        </w:tc>
        <w:tc>
          <w:tcPr>
            <w:tcW w:w="602" w:type="pct"/>
            <w:tcBorders>
              <w:top w:val="single" w:sz="4" w:space="0" w:color="auto"/>
              <w:left w:val="nil"/>
              <w:bottom w:val="single" w:sz="4" w:space="0" w:color="auto"/>
              <w:right w:val="single" w:sz="4" w:space="0" w:color="auto"/>
            </w:tcBorders>
            <w:shd w:val="clear" w:color="auto" w:fill="FFFFFF"/>
            <w:hideMark/>
          </w:tcPr>
          <w:p w14:paraId="1E666751" w14:textId="77777777" w:rsidR="006B09FA" w:rsidRPr="008E6561" w:rsidRDefault="006B09FA" w:rsidP="00894176">
            <w:pPr>
              <w:ind w:firstLine="0"/>
              <w:rPr>
                <w:rFonts w:ascii="Times New Roman" w:hAnsi="Times New Roman"/>
                <w:highlight w:val="yellow"/>
                <w:lang w:eastAsia="en-US"/>
              </w:rPr>
            </w:pPr>
            <w:r w:rsidRPr="008E6561">
              <w:rPr>
                <w:rFonts w:ascii="Times New Roman" w:hAnsi="Times New Roman"/>
                <w:lang w:eastAsia="en-US"/>
              </w:rPr>
              <w:t>МКУ "Управление по физической культуре и спорту"</w:t>
            </w:r>
          </w:p>
        </w:tc>
        <w:tc>
          <w:tcPr>
            <w:tcW w:w="323" w:type="pct"/>
            <w:tcBorders>
              <w:top w:val="single" w:sz="4" w:space="0" w:color="auto"/>
              <w:left w:val="nil"/>
              <w:bottom w:val="single" w:sz="4" w:space="0" w:color="auto"/>
              <w:right w:val="single" w:sz="4" w:space="0" w:color="auto"/>
            </w:tcBorders>
            <w:shd w:val="clear" w:color="auto" w:fill="FFFFFF"/>
            <w:hideMark/>
          </w:tcPr>
          <w:p w14:paraId="59965109" w14:textId="77777777" w:rsidR="006B09FA" w:rsidRPr="008E6561" w:rsidRDefault="00715773" w:rsidP="0032736F">
            <w:pPr>
              <w:ind w:firstLine="0"/>
              <w:rPr>
                <w:rFonts w:ascii="Times New Roman" w:hAnsi="Times New Roman"/>
                <w:highlight w:val="yellow"/>
                <w:lang w:eastAsia="en-US"/>
              </w:rPr>
            </w:pPr>
            <w:r>
              <w:rPr>
                <w:rFonts w:ascii="Times New Roman" w:hAnsi="Times New Roman"/>
                <w:lang w:eastAsia="en-US"/>
              </w:rPr>
              <w:t xml:space="preserve">январь </w:t>
            </w:r>
            <w:r w:rsidR="006B09FA" w:rsidRPr="008E6561">
              <w:rPr>
                <w:rFonts w:ascii="Times New Roman" w:hAnsi="Times New Roman"/>
                <w:lang w:eastAsia="en-US"/>
              </w:rPr>
              <w:t>202</w:t>
            </w:r>
            <w:r w:rsidR="0032736F">
              <w:rPr>
                <w:rFonts w:ascii="Times New Roman" w:hAnsi="Times New Roman"/>
                <w:lang w:eastAsia="en-US"/>
              </w:rPr>
              <w:t>2</w:t>
            </w:r>
            <w:r>
              <w:rPr>
                <w:rFonts w:ascii="Times New Roman" w:hAnsi="Times New Roman"/>
                <w:lang w:eastAsia="en-US"/>
              </w:rPr>
              <w:t xml:space="preserve"> г.</w:t>
            </w:r>
          </w:p>
        </w:tc>
        <w:tc>
          <w:tcPr>
            <w:tcW w:w="371" w:type="pct"/>
            <w:tcBorders>
              <w:top w:val="single" w:sz="4" w:space="0" w:color="auto"/>
              <w:left w:val="nil"/>
              <w:bottom w:val="single" w:sz="4" w:space="0" w:color="auto"/>
              <w:right w:val="nil"/>
            </w:tcBorders>
            <w:shd w:val="clear" w:color="auto" w:fill="FFFFFF"/>
            <w:hideMark/>
          </w:tcPr>
          <w:p w14:paraId="76AFB277" w14:textId="77777777" w:rsidR="006B09FA" w:rsidRPr="008E6561" w:rsidRDefault="006B09FA" w:rsidP="0032736F">
            <w:pPr>
              <w:ind w:firstLine="0"/>
              <w:rPr>
                <w:rFonts w:ascii="Times New Roman" w:hAnsi="Times New Roman"/>
                <w:highlight w:val="yellow"/>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single" w:sz="4" w:space="0" w:color="auto"/>
              <w:bottom w:val="single" w:sz="4" w:space="0" w:color="auto"/>
              <w:right w:val="single" w:sz="4" w:space="0" w:color="auto"/>
            </w:tcBorders>
            <w:shd w:val="clear" w:color="auto" w:fill="FFFFFF"/>
            <w:hideMark/>
          </w:tcPr>
          <w:p w14:paraId="4D5E6429" w14:textId="77777777" w:rsidR="006B09FA" w:rsidRPr="008E6561" w:rsidRDefault="006B09FA" w:rsidP="00E338EC">
            <w:pPr>
              <w:ind w:firstLine="0"/>
              <w:rPr>
                <w:rFonts w:ascii="Times New Roman" w:hAnsi="Times New Roman"/>
                <w:highlight w:val="yellow"/>
                <w:lang w:eastAsia="en-US"/>
              </w:rPr>
            </w:pPr>
            <w:r w:rsidRPr="008E6561">
              <w:rPr>
                <w:rFonts w:ascii="Times New Roman" w:hAnsi="Times New Roman"/>
              </w:rPr>
              <w:t>Создание объекта спорта</w:t>
            </w:r>
            <w:r w:rsidR="00E338EC">
              <w:rPr>
                <w:rFonts w:ascii="Times New Roman" w:hAnsi="Times New Roman"/>
              </w:rPr>
              <w:t xml:space="preserve"> «М</w:t>
            </w:r>
            <w:r w:rsidRPr="008E6561">
              <w:rPr>
                <w:rFonts w:ascii="Times New Roman" w:hAnsi="Times New Roman"/>
              </w:rPr>
              <w:t xml:space="preserve">алая спортивная площадка для сдачи нормативов ГТО» </w:t>
            </w:r>
          </w:p>
        </w:tc>
        <w:tc>
          <w:tcPr>
            <w:tcW w:w="787" w:type="pct"/>
            <w:tcBorders>
              <w:top w:val="single" w:sz="4" w:space="0" w:color="auto"/>
              <w:left w:val="nil"/>
              <w:bottom w:val="single" w:sz="4" w:space="0" w:color="auto"/>
              <w:right w:val="nil"/>
            </w:tcBorders>
            <w:shd w:val="clear" w:color="auto" w:fill="FFFFFF"/>
            <w:noWrap/>
            <w:hideMark/>
          </w:tcPr>
          <w:p w14:paraId="39354625" w14:textId="77777777" w:rsidR="006B09FA" w:rsidRPr="008E6561" w:rsidRDefault="006B09FA">
            <w:pPr>
              <w:rPr>
                <w:rFonts w:ascii="Times New Roman" w:hAnsi="Times New Roman"/>
                <w:lang w:eastAsia="en-US"/>
              </w:rPr>
            </w:pPr>
          </w:p>
        </w:tc>
        <w:tc>
          <w:tcPr>
            <w:tcW w:w="463" w:type="pct"/>
            <w:tcBorders>
              <w:top w:val="single" w:sz="4" w:space="0" w:color="auto"/>
              <w:left w:val="single" w:sz="4" w:space="0" w:color="auto"/>
              <w:bottom w:val="single" w:sz="4" w:space="0" w:color="auto"/>
              <w:right w:val="single" w:sz="4" w:space="0" w:color="auto"/>
            </w:tcBorders>
            <w:shd w:val="clear" w:color="auto" w:fill="FFFFFF"/>
            <w:noWrap/>
            <w:hideMark/>
          </w:tcPr>
          <w:p w14:paraId="4BD0DDB2" w14:textId="77777777" w:rsidR="006B09FA" w:rsidRPr="008E6561" w:rsidRDefault="00E338EC">
            <w:pPr>
              <w:rPr>
                <w:rFonts w:ascii="Times New Roman" w:hAnsi="Times New Roman"/>
                <w:highlight w:val="yellow"/>
                <w:lang w:eastAsia="en-US"/>
              </w:rPr>
            </w:pPr>
            <w:r w:rsidRPr="00E338EC">
              <w:rPr>
                <w:rFonts w:ascii="Times New Roman" w:hAnsi="Times New Roman"/>
                <w:lang w:eastAsia="en-US"/>
              </w:rPr>
              <w:t>-</w:t>
            </w:r>
          </w:p>
        </w:tc>
      </w:tr>
      <w:tr w:rsidR="0032736F" w:rsidRPr="008E6561" w14:paraId="35A3B87C" w14:textId="77777777" w:rsidTr="00434F47">
        <w:trPr>
          <w:trHeight w:val="1984"/>
        </w:trPr>
        <w:tc>
          <w:tcPr>
            <w:tcW w:w="186" w:type="pct"/>
            <w:tcBorders>
              <w:top w:val="single" w:sz="4" w:space="0" w:color="auto"/>
              <w:left w:val="single" w:sz="4" w:space="0" w:color="auto"/>
              <w:bottom w:val="single" w:sz="4" w:space="0" w:color="auto"/>
              <w:right w:val="single" w:sz="4" w:space="0" w:color="auto"/>
            </w:tcBorders>
            <w:shd w:val="clear" w:color="auto" w:fill="FFFFFF"/>
            <w:noWrap/>
          </w:tcPr>
          <w:p w14:paraId="73BA1734" w14:textId="77777777" w:rsidR="0032736F" w:rsidRPr="008E6561" w:rsidRDefault="0032736F">
            <w:pPr>
              <w:rPr>
                <w:rFonts w:ascii="Times New Roman" w:hAnsi="Times New Roman"/>
                <w:lang w:eastAsia="en-US"/>
              </w:rPr>
            </w:pPr>
          </w:p>
        </w:tc>
        <w:tc>
          <w:tcPr>
            <w:tcW w:w="1017" w:type="pct"/>
            <w:tcBorders>
              <w:top w:val="single" w:sz="4" w:space="0" w:color="auto"/>
              <w:left w:val="nil"/>
              <w:bottom w:val="single" w:sz="4" w:space="0" w:color="auto"/>
              <w:right w:val="single" w:sz="4" w:space="0" w:color="auto"/>
            </w:tcBorders>
            <w:shd w:val="clear" w:color="auto" w:fill="FFFFFF"/>
          </w:tcPr>
          <w:p w14:paraId="45192831" w14:textId="77777777" w:rsidR="0032736F" w:rsidRPr="008E6561" w:rsidRDefault="00E338EC" w:rsidP="00E338EC">
            <w:pPr>
              <w:ind w:firstLine="0"/>
              <w:jc w:val="left"/>
              <w:rPr>
                <w:rFonts w:ascii="Times New Roman" w:hAnsi="Times New Roman"/>
                <w:lang w:eastAsia="en-US"/>
              </w:rPr>
            </w:pPr>
            <w:r>
              <w:rPr>
                <w:rFonts w:ascii="Times New Roman" w:hAnsi="Times New Roman"/>
                <w:lang w:eastAsia="en-US"/>
              </w:rPr>
              <w:t>1.4. Основное мероприятие</w:t>
            </w:r>
          </w:p>
        </w:tc>
        <w:tc>
          <w:tcPr>
            <w:tcW w:w="602" w:type="pct"/>
            <w:tcBorders>
              <w:top w:val="single" w:sz="4" w:space="0" w:color="auto"/>
              <w:left w:val="nil"/>
              <w:bottom w:val="single" w:sz="4" w:space="0" w:color="auto"/>
              <w:right w:val="single" w:sz="4" w:space="0" w:color="auto"/>
            </w:tcBorders>
            <w:shd w:val="clear" w:color="auto" w:fill="FFFFFF"/>
          </w:tcPr>
          <w:p w14:paraId="7127B4D7" w14:textId="77777777" w:rsidR="0032736F" w:rsidRPr="008E6561" w:rsidRDefault="00E338EC" w:rsidP="00894176">
            <w:pPr>
              <w:ind w:firstLine="0"/>
              <w:rPr>
                <w:rFonts w:ascii="Times New Roman" w:hAnsi="Times New Roman"/>
              </w:rPr>
            </w:pPr>
            <w:r>
              <w:rPr>
                <w:rFonts w:ascii="Times New Roman" w:hAnsi="Times New Roman"/>
                <w:lang w:eastAsia="en-US"/>
              </w:rPr>
              <w:t>Строительство спортивного комплекса г.Калач Калачеевского муниципального района (включая ПИР)</w:t>
            </w:r>
          </w:p>
        </w:tc>
        <w:tc>
          <w:tcPr>
            <w:tcW w:w="602" w:type="pct"/>
            <w:tcBorders>
              <w:top w:val="single" w:sz="4" w:space="0" w:color="auto"/>
              <w:left w:val="nil"/>
              <w:bottom w:val="single" w:sz="4" w:space="0" w:color="auto"/>
              <w:right w:val="single" w:sz="4" w:space="0" w:color="auto"/>
            </w:tcBorders>
            <w:shd w:val="clear" w:color="auto" w:fill="FFFFFF"/>
          </w:tcPr>
          <w:p w14:paraId="1B51A288" w14:textId="77777777" w:rsidR="0032736F" w:rsidRPr="008E6561" w:rsidRDefault="00E338EC" w:rsidP="00894176">
            <w:pPr>
              <w:ind w:firstLine="0"/>
              <w:rPr>
                <w:rFonts w:ascii="Times New Roman" w:hAnsi="Times New Roman"/>
                <w:lang w:eastAsia="en-US"/>
              </w:rPr>
            </w:pPr>
            <w:r w:rsidRPr="008E6561">
              <w:rPr>
                <w:rFonts w:ascii="Times New Roman" w:hAnsi="Times New Roman"/>
                <w:lang w:eastAsia="en-US"/>
              </w:rPr>
              <w:t>МКУ "Управление по физической культуре и спорту"</w:t>
            </w:r>
          </w:p>
        </w:tc>
        <w:tc>
          <w:tcPr>
            <w:tcW w:w="323" w:type="pct"/>
            <w:tcBorders>
              <w:top w:val="single" w:sz="4" w:space="0" w:color="auto"/>
              <w:left w:val="nil"/>
              <w:bottom w:val="single" w:sz="4" w:space="0" w:color="auto"/>
              <w:right w:val="single" w:sz="4" w:space="0" w:color="auto"/>
            </w:tcBorders>
            <w:shd w:val="clear" w:color="auto" w:fill="FFFFFF"/>
          </w:tcPr>
          <w:p w14:paraId="25D4E9CA" w14:textId="77777777" w:rsidR="0032736F" w:rsidRDefault="00E338EC" w:rsidP="0032736F">
            <w:pPr>
              <w:ind w:firstLine="0"/>
              <w:rPr>
                <w:rFonts w:ascii="Times New Roman" w:hAnsi="Times New Roman"/>
                <w:lang w:eastAsia="en-US"/>
              </w:rPr>
            </w:pPr>
            <w:r>
              <w:rPr>
                <w:rFonts w:ascii="Times New Roman" w:hAnsi="Times New Roman"/>
                <w:lang w:eastAsia="en-US"/>
              </w:rPr>
              <w:t xml:space="preserve">январь </w:t>
            </w:r>
            <w:r w:rsidRPr="008E6561">
              <w:rPr>
                <w:rFonts w:ascii="Times New Roman" w:hAnsi="Times New Roman"/>
                <w:lang w:eastAsia="en-US"/>
              </w:rPr>
              <w:t>202</w:t>
            </w:r>
            <w:r>
              <w:rPr>
                <w:rFonts w:ascii="Times New Roman" w:hAnsi="Times New Roman"/>
                <w:lang w:eastAsia="en-US"/>
              </w:rPr>
              <w:t>2 г.</w:t>
            </w:r>
          </w:p>
        </w:tc>
        <w:tc>
          <w:tcPr>
            <w:tcW w:w="371" w:type="pct"/>
            <w:tcBorders>
              <w:top w:val="single" w:sz="4" w:space="0" w:color="auto"/>
              <w:left w:val="nil"/>
              <w:bottom w:val="single" w:sz="4" w:space="0" w:color="auto"/>
              <w:right w:val="nil"/>
            </w:tcBorders>
            <w:shd w:val="clear" w:color="auto" w:fill="FFFFFF"/>
          </w:tcPr>
          <w:p w14:paraId="7419AE91" w14:textId="77777777" w:rsidR="0032736F" w:rsidRPr="008E6561" w:rsidRDefault="00E338EC" w:rsidP="0032736F">
            <w:pPr>
              <w:ind w:firstLine="0"/>
              <w:rPr>
                <w:rFonts w:ascii="Times New Roman" w:hAnsi="Times New Roman"/>
                <w:lang w:eastAsia="en-US"/>
              </w:rPr>
            </w:pPr>
            <w:r w:rsidRPr="008E6561">
              <w:rPr>
                <w:rFonts w:ascii="Times New Roman" w:hAnsi="Times New Roman"/>
                <w:lang w:eastAsia="en-US"/>
              </w:rPr>
              <w:t>декабрь 202</w:t>
            </w:r>
            <w:r>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single" w:sz="4" w:space="0" w:color="auto"/>
              <w:bottom w:val="single" w:sz="4" w:space="0" w:color="auto"/>
              <w:right w:val="single" w:sz="4" w:space="0" w:color="auto"/>
            </w:tcBorders>
            <w:shd w:val="clear" w:color="auto" w:fill="FFFFFF"/>
          </w:tcPr>
          <w:p w14:paraId="184AD5C2" w14:textId="77777777" w:rsidR="0032736F" w:rsidRPr="008E6561" w:rsidRDefault="00E338EC" w:rsidP="00894176">
            <w:pPr>
              <w:ind w:firstLine="0"/>
              <w:rPr>
                <w:rFonts w:ascii="Times New Roman" w:hAnsi="Times New Roman"/>
              </w:rPr>
            </w:pPr>
            <w:r>
              <w:rPr>
                <w:rFonts w:ascii="Times New Roman" w:hAnsi="Times New Roman"/>
                <w:lang w:eastAsia="en-US"/>
              </w:rPr>
              <w:t>Строительство спортивного комплекса г.Калач Калачеевского муниципального района (включая ПИР)</w:t>
            </w:r>
          </w:p>
        </w:tc>
        <w:tc>
          <w:tcPr>
            <w:tcW w:w="787" w:type="pct"/>
            <w:tcBorders>
              <w:top w:val="single" w:sz="4" w:space="0" w:color="auto"/>
              <w:left w:val="nil"/>
              <w:bottom w:val="single" w:sz="4" w:space="0" w:color="auto"/>
              <w:right w:val="nil"/>
            </w:tcBorders>
            <w:shd w:val="clear" w:color="auto" w:fill="FFFFFF"/>
            <w:noWrap/>
          </w:tcPr>
          <w:p w14:paraId="09F7284E" w14:textId="77777777" w:rsidR="0032736F" w:rsidRPr="008E6561" w:rsidRDefault="00E338EC" w:rsidP="00E338EC">
            <w:pPr>
              <w:ind w:firstLine="0"/>
              <w:rPr>
                <w:rFonts w:ascii="Times New Roman" w:hAnsi="Times New Roman"/>
                <w:lang w:eastAsia="en-US"/>
              </w:rPr>
            </w:pPr>
            <w:r w:rsidRPr="008E6561">
              <w:rPr>
                <w:rFonts w:ascii="Times New Roman" w:hAnsi="Times New Roman"/>
                <w:lang w:eastAsia="en-US"/>
              </w:rPr>
              <w:t>11050410</w:t>
            </w:r>
            <w:r>
              <w:rPr>
                <w:rFonts w:ascii="Times New Roman" w:hAnsi="Times New Roman"/>
                <w:lang w:eastAsia="en-US"/>
              </w:rPr>
              <w:t>4</w:t>
            </w:r>
            <w:r w:rsidRPr="008E6561">
              <w:rPr>
                <w:rFonts w:ascii="Times New Roman" w:hAnsi="Times New Roman"/>
                <w:lang w:val="en-US" w:eastAsia="en-US"/>
              </w:rPr>
              <w:t>S8100</w:t>
            </w:r>
          </w:p>
        </w:tc>
        <w:tc>
          <w:tcPr>
            <w:tcW w:w="463" w:type="pct"/>
            <w:tcBorders>
              <w:top w:val="single" w:sz="4" w:space="0" w:color="auto"/>
              <w:left w:val="single" w:sz="4" w:space="0" w:color="auto"/>
              <w:bottom w:val="single" w:sz="4" w:space="0" w:color="auto"/>
              <w:right w:val="single" w:sz="4" w:space="0" w:color="auto"/>
            </w:tcBorders>
            <w:shd w:val="clear" w:color="auto" w:fill="FFFFFF"/>
            <w:noWrap/>
          </w:tcPr>
          <w:p w14:paraId="69D1EDFB" w14:textId="77777777" w:rsidR="0032736F" w:rsidRPr="008E6561" w:rsidRDefault="00E338EC" w:rsidP="00E338EC">
            <w:pPr>
              <w:ind w:firstLine="0"/>
              <w:jc w:val="left"/>
              <w:rPr>
                <w:rFonts w:ascii="Times New Roman" w:hAnsi="Times New Roman"/>
                <w:highlight w:val="yellow"/>
                <w:lang w:eastAsia="en-US"/>
              </w:rPr>
            </w:pPr>
            <w:r w:rsidRPr="00E338EC">
              <w:rPr>
                <w:rFonts w:ascii="Times New Roman" w:hAnsi="Times New Roman"/>
                <w:lang w:eastAsia="en-US"/>
              </w:rPr>
              <w:t>68621,4</w:t>
            </w:r>
          </w:p>
        </w:tc>
      </w:tr>
      <w:tr w:rsidR="00894176" w:rsidRPr="008E6561" w14:paraId="1C4ECE9E" w14:textId="77777777" w:rsidTr="00434F47">
        <w:trPr>
          <w:trHeight w:val="1984"/>
        </w:trPr>
        <w:tc>
          <w:tcPr>
            <w:tcW w:w="186" w:type="pct"/>
            <w:tcBorders>
              <w:top w:val="single" w:sz="4" w:space="0" w:color="auto"/>
              <w:left w:val="single" w:sz="4" w:space="0" w:color="auto"/>
              <w:bottom w:val="single" w:sz="4" w:space="0" w:color="auto"/>
              <w:right w:val="single" w:sz="4" w:space="0" w:color="auto"/>
            </w:tcBorders>
            <w:shd w:val="clear" w:color="auto" w:fill="FFFFFF"/>
            <w:noWrap/>
            <w:hideMark/>
          </w:tcPr>
          <w:p w14:paraId="64E94203" w14:textId="77777777" w:rsidR="006B09FA" w:rsidRPr="008E6561" w:rsidRDefault="006B09FA">
            <w:pPr>
              <w:ind w:firstLine="0"/>
              <w:jc w:val="left"/>
              <w:rPr>
                <w:rFonts w:ascii="Times New Roman" w:eastAsia="Calibri" w:hAnsi="Times New Roman"/>
              </w:rPr>
            </w:pPr>
          </w:p>
        </w:tc>
        <w:tc>
          <w:tcPr>
            <w:tcW w:w="1017" w:type="pct"/>
            <w:tcBorders>
              <w:top w:val="single" w:sz="4" w:space="0" w:color="auto"/>
              <w:left w:val="nil"/>
              <w:bottom w:val="single" w:sz="4" w:space="0" w:color="auto"/>
              <w:right w:val="single" w:sz="4" w:space="0" w:color="auto"/>
            </w:tcBorders>
            <w:shd w:val="clear" w:color="auto" w:fill="FFFFFF"/>
            <w:hideMark/>
          </w:tcPr>
          <w:p w14:paraId="63966C8B"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ПОДПРОГРАММА 2</w:t>
            </w:r>
          </w:p>
        </w:tc>
        <w:tc>
          <w:tcPr>
            <w:tcW w:w="602" w:type="pct"/>
            <w:tcBorders>
              <w:top w:val="single" w:sz="4" w:space="0" w:color="auto"/>
              <w:left w:val="nil"/>
              <w:bottom w:val="single" w:sz="4" w:space="0" w:color="auto"/>
              <w:right w:val="single" w:sz="4" w:space="0" w:color="auto"/>
            </w:tcBorders>
            <w:shd w:val="clear" w:color="auto" w:fill="FFFFFF"/>
            <w:hideMark/>
          </w:tcPr>
          <w:p w14:paraId="1CCEE937" w14:textId="77777777" w:rsidR="006B09FA" w:rsidRPr="008E6561" w:rsidRDefault="006B09FA" w:rsidP="00202C58">
            <w:pPr>
              <w:ind w:firstLine="0"/>
              <w:rPr>
                <w:rFonts w:ascii="Times New Roman" w:hAnsi="Times New Roman"/>
                <w:lang w:eastAsia="en-US"/>
              </w:rPr>
            </w:pPr>
            <w:r w:rsidRPr="008E6561">
              <w:rPr>
                <w:rFonts w:ascii="Times New Roman" w:hAnsi="Times New Roman"/>
                <w:lang w:eastAsia="en-US"/>
              </w:rPr>
              <w:t>Финансовое обеспечение подведомственных учреждений</w:t>
            </w:r>
          </w:p>
        </w:tc>
        <w:tc>
          <w:tcPr>
            <w:tcW w:w="602" w:type="pct"/>
            <w:tcBorders>
              <w:top w:val="single" w:sz="4" w:space="0" w:color="auto"/>
              <w:left w:val="nil"/>
              <w:bottom w:val="single" w:sz="4" w:space="0" w:color="auto"/>
              <w:right w:val="single" w:sz="4" w:space="0" w:color="auto"/>
            </w:tcBorders>
            <w:shd w:val="clear" w:color="auto" w:fill="FFFFFF"/>
          </w:tcPr>
          <w:p w14:paraId="48D598DB" w14:textId="77777777" w:rsidR="006B09FA" w:rsidRPr="008E6561" w:rsidRDefault="006B09FA">
            <w:pPr>
              <w:rPr>
                <w:rFonts w:ascii="Times New Roman" w:hAnsi="Times New Roman"/>
                <w:highlight w:val="yellow"/>
                <w:lang w:eastAsia="en-US"/>
              </w:rPr>
            </w:pPr>
          </w:p>
        </w:tc>
        <w:tc>
          <w:tcPr>
            <w:tcW w:w="323" w:type="pct"/>
            <w:tcBorders>
              <w:top w:val="single" w:sz="4" w:space="0" w:color="auto"/>
              <w:left w:val="nil"/>
              <w:bottom w:val="single" w:sz="4" w:space="0" w:color="auto"/>
              <w:right w:val="single" w:sz="4" w:space="0" w:color="auto"/>
            </w:tcBorders>
            <w:shd w:val="clear" w:color="auto" w:fill="FFFFFF"/>
          </w:tcPr>
          <w:p w14:paraId="4555D40A" w14:textId="77777777" w:rsidR="006B09FA" w:rsidRPr="008E6561" w:rsidRDefault="006B09FA">
            <w:pPr>
              <w:rPr>
                <w:rFonts w:ascii="Times New Roman" w:hAnsi="Times New Roman"/>
                <w:highlight w:val="yellow"/>
                <w:lang w:eastAsia="en-US"/>
              </w:rPr>
            </w:pPr>
          </w:p>
        </w:tc>
        <w:tc>
          <w:tcPr>
            <w:tcW w:w="371" w:type="pct"/>
            <w:tcBorders>
              <w:top w:val="single" w:sz="4" w:space="0" w:color="auto"/>
              <w:left w:val="nil"/>
              <w:bottom w:val="single" w:sz="4" w:space="0" w:color="auto"/>
              <w:right w:val="nil"/>
            </w:tcBorders>
            <w:shd w:val="clear" w:color="auto" w:fill="FFFFFF"/>
          </w:tcPr>
          <w:p w14:paraId="08B44C3E" w14:textId="77777777" w:rsidR="006B09FA" w:rsidRPr="008E6561" w:rsidRDefault="006B09FA">
            <w:pPr>
              <w:rPr>
                <w:rFonts w:ascii="Times New Roman" w:hAnsi="Times New Roman"/>
                <w:highlight w:val="yellow"/>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tcPr>
          <w:p w14:paraId="07DD9A61" w14:textId="77777777" w:rsidR="006B09FA" w:rsidRPr="008E6561" w:rsidRDefault="006B09FA">
            <w:pPr>
              <w:rPr>
                <w:rFonts w:ascii="Times New Roman" w:hAnsi="Times New Roman"/>
                <w:highlight w:val="yellow"/>
                <w:lang w:eastAsia="en-US"/>
              </w:rPr>
            </w:pPr>
          </w:p>
        </w:tc>
        <w:tc>
          <w:tcPr>
            <w:tcW w:w="787" w:type="pct"/>
            <w:tcBorders>
              <w:top w:val="single" w:sz="4" w:space="0" w:color="auto"/>
              <w:left w:val="nil"/>
              <w:bottom w:val="single" w:sz="4" w:space="0" w:color="auto"/>
              <w:right w:val="nil"/>
            </w:tcBorders>
            <w:shd w:val="clear" w:color="auto" w:fill="FFFFFF"/>
            <w:noWrap/>
          </w:tcPr>
          <w:p w14:paraId="5B782306" w14:textId="77777777" w:rsidR="006B09FA" w:rsidRPr="008E6561" w:rsidRDefault="006B09FA">
            <w:pPr>
              <w:rPr>
                <w:rFonts w:ascii="Times New Roman" w:hAnsi="Times New Roman"/>
                <w:highlight w:val="yellow"/>
                <w:lang w:eastAsia="en-US"/>
              </w:rPr>
            </w:pPr>
          </w:p>
        </w:tc>
        <w:tc>
          <w:tcPr>
            <w:tcW w:w="463" w:type="pct"/>
            <w:tcBorders>
              <w:top w:val="single" w:sz="4" w:space="0" w:color="auto"/>
              <w:left w:val="single" w:sz="4" w:space="0" w:color="auto"/>
              <w:bottom w:val="single" w:sz="4" w:space="0" w:color="auto"/>
              <w:right w:val="single" w:sz="4" w:space="0" w:color="auto"/>
            </w:tcBorders>
            <w:shd w:val="clear" w:color="auto" w:fill="FFFFFF"/>
            <w:noWrap/>
            <w:hideMark/>
          </w:tcPr>
          <w:p w14:paraId="2AE48854" w14:textId="77777777" w:rsidR="006B09FA" w:rsidRPr="008E6561" w:rsidRDefault="00807614" w:rsidP="00434F47">
            <w:pPr>
              <w:ind w:firstLine="0"/>
              <w:rPr>
                <w:rFonts w:ascii="Times New Roman" w:hAnsi="Times New Roman"/>
                <w:lang w:eastAsia="en-US"/>
              </w:rPr>
            </w:pPr>
            <w:r>
              <w:rPr>
                <w:rFonts w:ascii="Times New Roman" w:hAnsi="Times New Roman"/>
                <w:lang w:eastAsia="en-US"/>
              </w:rPr>
              <w:t>38435,00</w:t>
            </w:r>
          </w:p>
        </w:tc>
      </w:tr>
      <w:tr w:rsidR="00894176" w:rsidRPr="008E6561" w14:paraId="224AB82E" w14:textId="77777777" w:rsidTr="00434F47">
        <w:trPr>
          <w:trHeight w:val="1984"/>
        </w:trPr>
        <w:tc>
          <w:tcPr>
            <w:tcW w:w="186" w:type="pct"/>
            <w:tcBorders>
              <w:top w:val="single" w:sz="4" w:space="0" w:color="auto"/>
              <w:left w:val="single" w:sz="4" w:space="0" w:color="auto"/>
              <w:bottom w:val="single" w:sz="4" w:space="0" w:color="auto"/>
              <w:right w:val="single" w:sz="4" w:space="0" w:color="auto"/>
            </w:tcBorders>
            <w:shd w:val="clear" w:color="auto" w:fill="FFFFFF"/>
            <w:noWrap/>
          </w:tcPr>
          <w:p w14:paraId="16593D8C" w14:textId="77777777" w:rsidR="006B09FA" w:rsidRPr="008E6561" w:rsidRDefault="006B09FA">
            <w:pPr>
              <w:rPr>
                <w:rFonts w:ascii="Times New Roman" w:hAnsi="Times New Roman"/>
                <w:lang w:eastAsia="en-US"/>
              </w:rPr>
            </w:pPr>
          </w:p>
        </w:tc>
        <w:tc>
          <w:tcPr>
            <w:tcW w:w="1017" w:type="pct"/>
            <w:tcBorders>
              <w:top w:val="single" w:sz="4" w:space="0" w:color="auto"/>
              <w:left w:val="nil"/>
              <w:bottom w:val="single" w:sz="4" w:space="0" w:color="auto"/>
              <w:right w:val="single" w:sz="4" w:space="0" w:color="auto"/>
            </w:tcBorders>
            <w:shd w:val="clear" w:color="auto" w:fill="FFFFFF"/>
            <w:hideMark/>
          </w:tcPr>
          <w:p w14:paraId="789AD589"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 xml:space="preserve">2.1.Основное </w:t>
            </w:r>
            <w:r w:rsidRPr="008E6561">
              <w:rPr>
                <w:rFonts w:ascii="Times New Roman" w:hAnsi="Times New Roman"/>
                <w:lang w:eastAsia="en-US"/>
              </w:rPr>
              <w:br w:type="page"/>
              <w:t>мероприятие</w:t>
            </w:r>
          </w:p>
        </w:tc>
        <w:tc>
          <w:tcPr>
            <w:tcW w:w="602" w:type="pct"/>
            <w:tcBorders>
              <w:top w:val="single" w:sz="4" w:space="0" w:color="auto"/>
              <w:left w:val="nil"/>
              <w:bottom w:val="single" w:sz="4" w:space="0" w:color="auto"/>
              <w:right w:val="single" w:sz="4" w:space="0" w:color="auto"/>
            </w:tcBorders>
            <w:shd w:val="clear" w:color="auto" w:fill="FFFFFF"/>
            <w:hideMark/>
          </w:tcPr>
          <w:p w14:paraId="66FED304"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Финансовое обеспечение подведомственных учреждений</w:t>
            </w:r>
          </w:p>
        </w:tc>
        <w:tc>
          <w:tcPr>
            <w:tcW w:w="602" w:type="pct"/>
            <w:tcBorders>
              <w:top w:val="single" w:sz="4" w:space="0" w:color="auto"/>
              <w:left w:val="nil"/>
              <w:bottom w:val="single" w:sz="4" w:space="0" w:color="auto"/>
              <w:right w:val="single" w:sz="4" w:space="0" w:color="auto"/>
            </w:tcBorders>
            <w:shd w:val="clear" w:color="auto" w:fill="FFFFFF"/>
            <w:hideMark/>
          </w:tcPr>
          <w:p w14:paraId="58F2302C"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МКУ "Управление по физической культуре и спорту"</w:t>
            </w:r>
          </w:p>
        </w:tc>
        <w:tc>
          <w:tcPr>
            <w:tcW w:w="323" w:type="pct"/>
            <w:tcBorders>
              <w:top w:val="single" w:sz="4" w:space="0" w:color="auto"/>
              <w:left w:val="nil"/>
              <w:bottom w:val="single" w:sz="4" w:space="0" w:color="auto"/>
              <w:right w:val="single" w:sz="4" w:space="0" w:color="auto"/>
            </w:tcBorders>
            <w:shd w:val="clear" w:color="auto" w:fill="FFFFFF"/>
            <w:hideMark/>
          </w:tcPr>
          <w:p w14:paraId="5E2EDB27"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январь 202</w:t>
            </w:r>
            <w:r w:rsidR="0032736F">
              <w:rPr>
                <w:rFonts w:ascii="Times New Roman" w:hAnsi="Times New Roman"/>
                <w:lang w:eastAsia="en-US"/>
              </w:rPr>
              <w:t>2</w:t>
            </w:r>
            <w:r w:rsidRPr="008E6561">
              <w:rPr>
                <w:rFonts w:ascii="Times New Roman" w:hAnsi="Times New Roman"/>
                <w:lang w:eastAsia="en-US"/>
              </w:rPr>
              <w:t xml:space="preserve"> г.</w:t>
            </w:r>
          </w:p>
        </w:tc>
        <w:tc>
          <w:tcPr>
            <w:tcW w:w="371" w:type="pct"/>
            <w:tcBorders>
              <w:top w:val="single" w:sz="4" w:space="0" w:color="auto"/>
              <w:left w:val="nil"/>
              <w:bottom w:val="single" w:sz="4" w:space="0" w:color="auto"/>
              <w:right w:val="nil"/>
            </w:tcBorders>
            <w:shd w:val="clear" w:color="auto" w:fill="FFFFFF"/>
            <w:hideMark/>
          </w:tcPr>
          <w:p w14:paraId="469A58D6"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single" w:sz="4" w:space="0" w:color="auto"/>
              <w:bottom w:val="single" w:sz="4" w:space="0" w:color="auto"/>
              <w:right w:val="single" w:sz="4" w:space="0" w:color="auto"/>
            </w:tcBorders>
            <w:shd w:val="clear" w:color="auto" w:fill="FFFFFF"/>
            <w:hideMark/>
          </w:tcPr>
          <w:p w14:paraId="2A4ED246"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 xml:space="preserve">Расходы на обеспечение деятельности муниципальных учреждений .Выплата заработной платы, закупка </w:t>
            </w:r>
            <w:r w:rsidRPr="008E6561">
              <w:rPr>
                <w:rFonts w:ascii="Times New Roman" w:hAnsi="Times New Roman"/>
                <w:lang w:eastAsia="en-US"/>
              </w:rPr>
              <w:lastRenderedPageBreak/>
              <w:t>товаров, работ и услуг.</w:t>
            </w:r>
          </w:p>
        </w:tc>
        <w:tc>
          <w:tcPr>
            <w:tcW w:w="787" w:type="pct"/>
            <w:tcBorders>
              <w:top w:val="single" w:sz="4" w:space="0" w:color="auto"/>
              <w:left w:val="nil"/>
              <w:bottom w:val="single" w:sz="4" w:space="0" w:color="auto"/>
              <w:right w:val="nil"/>
            </w:tcBorders>
            <w:shd w:val="clear" w:color="auto" w:fill="FFFFFF"/>
            <w:noWrap/>
            <w:hideMark/>
          </w:tcPr>
          <w:p w14:paraId="2CE59AAD" w14:textId="77777777" w:rsidR="006B09FA" w:rsidRDefault="006B09FA" w:rsidP="00701349">
            <w:pPr>
              <w:ind w:firstLine="0"/>
              <w:rPr>
                <w:rFonts w:ascii="Times New Roman" w:hAnsi="Times New Roman"/>
                <w:lang w:eastAsia="en-US"/>
              </w:rPr>
            </w:pPr>
            <w:r w:rsidRPr="008E6561">
              <w:rPr>
                <w:rFonts w:ascii="Times New Roman" w:hAnsi="Times New Roman"/>
                <w:lang w:eastAsia="en-US"/>
              </w:rPr>
              <w:lastRenderedPageBreak/>
              <w:t>11010420100590</w:t>
            </w:r>
          </w:p>
          <w:p w14:paraId="7F6BB11E" w14:textId="77777777" w:rsidR="00E40E68" w:rsidRPr="008E6561" w:rsidRDefault="00E40E68">
            <w:pPr>
              <w:rPr>
                <w:rFonts w:ascii="Times New Roman" w:hAnsi="Times New Roman"/>
                <w:lang w:eastAsia="en-US"/>
              </w:rPr>
            </w:pPr>
          </w:p>
        </w:tc>
        <w:tc>
          <w:tcPr>
            <w:tcW w:w="463" w:type="pct"/>
            <w:tcBorders>
              <w:top w:val="single" w:sz="4" w:space="0" w:color="auto"/>
              <w:left w:val="single" w:sz="4" w:space="0" w:color="auto"/>
              <w:bottom w:val="single" w:sz="4" w:space="0" w:color="auto"/>
              <w:right w:val="single" w:sz="4" w:space="0" w:color="auto"/>
            </w:tcBorders>
            <w:shd w:val="clear" w:color="auto" w:fill="FFFFFF"/>
            <w:noWrap/>
            <w:hideMark/>
          </w:tcPr>
          <w:p w14:paraId="6176B6AB" w14:textId="77777777" w:rsidR="006B09FA" w:rsidRPr="008E6561" w:rsidRDefault="00807614" w:rsidP="00C930C7">
            <w:pPr>
              <w:ind w:firstLine="0"/>
              <w:rPr>
                <w:rFonts w:ascii="Times New Roman" w:hAnsi="Times New Roman"/>
                <w:lang w:eastAsia="en-US"/>
              </w:rPr>
            </w:pPr>
            <w:r>
              <w:rPr>
                <w:rFonts w:ascii="Times New Roman" w:hAnsi="Times New Roman"/>
                <w:lang w:eastAsia="en-US"/>
              </w:rPr>
              <w:t>18653,8</w:t>
            </w:r>
          </w:p>
        </w:tc>
      </w:tr>
      <w:tr w:rsidR="00894176" w:rsidRPr="008E6561" w14:paraId="27C9A161" w14:textId="77777777" w:rsidTr="00434F47">
        <w:trPr>
          <w:trHeight w:val="1984"/>
        </w:trPr>
        <w:tc>
          <w:tcPr>
            <w:tcW w:w="186" w:type="pct"/>
            <w:tcBorders>
              <w:top w:val="single" w:sz="4" w:space="0" w:color="auto"/>
              <w:left w:val="single" w:sz="4" w:space="0" w:color="auto"/>
              <w:bottom w:val="single" w:sz="4" w:space="0" w:color="auto"/>
              <w:right w:val="single" w:sz="4" w:space="0" w:color="auto"/>
            </w:tcBorders>
            <w:shd w:val="clear" w:color="auto" w:fill="FFFFFF"/>
            <w:noWrap/>
            <w:hideMark/>
          </w:tcPr>
          <w:p w14:paraId="2788926E" w14:textId="77777777" w:rsidR="006B09FA" w:rsidRPr="008E6561" w:rsidRDefault="006B09FA">
            <w:pPr>
              <w:ind w:firstLine="0"/>
              <w:jc w:val="left"/>
              <w:rPr>
                <w:rFonts w:ascii="Times New Roman" w:eastAsia="Calibri" w:hAnsi="Times New Roman"/>
              </w:rPr>
            </w:pPr>
          </w:p>
        </w:tc>
        <w:tc>
          <w:tcPr>
            <w:tcW w:w="1017" w:type="pct"/>
            <w:tcBorders>
              <w:top w:val="single" w:sz="4" w:space="0" w:color="auto"/>
              <w:left w:val="nil"/>
              <w:bottom w:val="single" w:sz="4" w:space="0" w:color="auto"/>
              <w:right w:val="single" w:sz="4" w:space="0" w:color="auto"/>
            </w:tcBorders>
            <w:shd w:val="clear" w:color="auto" w:fill="FFFFFF"/>
            <w:hideMark/>
          </w:tcPr>
          <w:p w14:paraId="3D665802" w14:textId="77777777" w:rsidR="006B09FA" w:rsidRPr="008E6561" w:rsidRDefault="006B09FA">
            <w:pPr>
              <w:ind w:firstLine="0"/>
              <w:jc w:val="left"/>
              <w:rPr>
                <w:rFonts w:ascii="Times New Roman" w:eastAsia="Calibri" w:hAnsi="Times New Roman"/>
              </w:rPr>
            </w:pPr>
          </w:p>
        </w:tc>
        <w:tc>
          <w:tcPr>
            <w:tcW w:w="602" w:type="pct"/>
            <w:tcBorders>
              <w:top w:val="single" w:sz="4" w:space="0" w:color="auto"/>
              <w:left w:val="nil"/>
              <w:bottom w:val="single" w:sz="4" w:space="0" w:color="auto"/>
              <w:right w:val="single" w:sz="4" w:space="0" w:color="auto"/>
            </w:tcBorders>
            <w:shd w:val="clear" w:color="auto" w:fill="FFFFFF"/>
            <w:hideMark/>
          </w:tcPr>
          <w:p w14:paraId="1A4B1A99" w14:textId="77777777" w:rsidR="006B09FA" w:rsidRPr="008E6561" w:rsidRDefault="006B09FA">
            <w:pPr>
              <w:ind w:firstLine="0"/>
              <w:jc w:val="left"/>
              <w:rPr>
                <w:rFonts w:ascii="Times New Roman" w:eastAsia="Calibri" w:hAnsi="Times New Roman"/>
              </w:rPr>
            </w:pPr>
          </w:p>
        </w:tc>
        <w:tc>
          <w:tcPr>
            <w:tcW w:w="602" w:type="pct"/>
            <w:tcBorders>
              <w:top w:val="single" w:sz="4" w:space="0" w:color="auto"/>
              <w:left w:val="nil"/>
              <w:bottom w:val="single" w:sz="4" w:space="0" w:color="auto"/>
              <w:right w:val="single" w:sz="4" w:space="0" w:color="auto"/>
            </w:tcBorders>
            <w:shd w:val="clear" w:color="auto" w:fill="FFFFFF"/>
            <w:hideMark/>
          </w:tcPr>
          <w:p w14:paraId="4E481934"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МБУ "ФОК Калачеевский"</w:t>
            </w:r>
          </w:p>
        </w:tc>
        <w:tc>
          <w:tcPr>
            <w:tcW w:w="323" w:type="pct"/>
            <w:tcBorders>
              <w:top w:val="single" w:sz="4" w:space="0" w:color="auto"/>
              <w:left w:val="nil"/>
              <w:bottom w:val="single" w:sz="4" w:space="0" w:color="auto"/>
              <w:right w:val="single" w:sz="4" w:space="0" w:color="auto"/>
            </w:tcBorders>
            <w:shd w:val="clear" w:color="auto" w:fill="FFFFFF"/>
            <w:hideMark/>
          </w:tcPr>
          <w:p w14:paraId="3EFBAD84"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январь 202</w:t>
            </w:r>
            <w:r w:rsidR="0032736F">
              <w:rPr>
                <w:rFonts w:ascii="Times New Roman" w:hAnsi="Times New Roman"/>
                <w:lang w:eastAsia="en-US"/>
              </w:rPr>
              <w:t xml:space="preserve">2 </w:t>
            </w:r>
            <w:r w:rsidRPr="008E6561">
              <w:rPr>
                <w:rFonts w:ascii="Times New Roman" w:hAnsi="Times New Roman"/>
                <w:lang w:eastAsia="en-US"/>
              </w:rPr>
              <w:t>г.</w:t>
            </w:r>
          </w:p>
        </w:tc>
        <w:tc>
          <w:tcPr>
            <w:tcW w:w="371" w:type="pct"/>
            <w:tcBorders>
              <w:top w:val="single" w:sz="4" w:space="0" w:color="auto"/>
              <w:left w:val="nil"/>
              <w:bottom w:val="single" w:sz="4" w:space="0" w:color="auto"/>
              <w:right w:val="nil"/>
            </w:tcBorders>
            <w:shd w:val="clear" w:color="auto" w:fill="FFFFFF"/>
            <w:hideMark/>
          </w:tcPr>
          <w:p w14:paraId="583C81AF" w14:textId="77777777" w:rsidR="006B09FA" w:rsidRPr="008E6561" w:rsidRDefault="006B09FA" w:rsidP="0032736F">
            <w:pPr>
              <w:ind w:firstLine="0"/>
              <w:rPr>
                <w:rFonts w:ascii="Times New Roman" w:hAnsi="Times New Roman"/>
                <w:lang w:eastAsia="en-US"/>
              </w:rPr>
            </w:pPr>
            <w:r w:rsidRPr="008E6561">
              <w:rPr>
                <w:rFonts w:ascii="Times New Roman" w:hAnsi="Times New Roman"/>
                <w:lang w:eastAsia="en-US"/>
              </w:rPr>
              <w:t>декабрь 202</w:t>
            </w:r>
            <w:r w:rsidR="0032736F">
              <w:rPr>
                <w:rFonts w:ascii="Times New Roman" w:hAnsi="Times New Roman"/>
                <w:lang w:eastAsia="en-US"/>
              </w:rPr>
              <w:t>2</w:t>
            </w:r>
            <w:r w:rsidRPr="008E6561">
              <w:rPr>
                <w:rFonts w:ascii="Times New Roman" w:hAnsi="Times New Roman"/>
                <w:lang w:eastAsia="en-US"/>
              </w:rPr>
              <w:t xml:space="preserve"> г.</w:t>
            </w:r>
          </w:p>
        </w:tc>
        <w:tc>
          <w:tcPr>
            <w:tcW w:w="648" w:type="pct"/>
            <w:tcBorders>
              <w:top w:val="single" w:sz="4" w:space="0" w:color="auto"/>
              <w:left w:val="single" w:sz="4" w:space="0" w:color="auto"/>
              <w:bottom w:val="single" w:sz="4" w:space="0" w:color="auto"/>
              <w:right w:val="single" w:sz="4" w:space="0" w:color="auto"/>
            </w:tcBorders>
            <w:shd w:val="clear" w:color="auto" w:fill="FFFFFF"/>
            <w:hideMark/>
          </w:tcPr>
          <w:p w14:paraId="24480386" w14:textId="77777777" w:rsidR="006B09FA" w:rsidRPr="008E6561" w:rsidRDefault="006B09FA" w:rsidP="00894176">
            <w:pPr>
              <w:ind w:firstLine="0"/>
              <w:rPr>
                <w:rFonts w:ascii="Times New Roman" w:hAnsi="Times New Roman"/>
                <w:lang w:eastAsia="en-US"/>
              </w:rPr>
            </w:pPr>
            <w:r w:rsidRPr="008E6561">
              <w:rPr>
                <w:rFonts w:ascii="Times New Roman" w:hAnsi="Times New Roman"/>
                <w:lang w:eastAsia="en-US"/>
              </w:rPr>
              <w:t>Расходы на обеспечение деятельности</w:t>
            </w:r>
            <w:r w:rsidR="00894176">
              <w:rPr>
                <w:rFonts w:ascii="Times New Roman" w:hAnsi="Times New Roman"/>
                <w:lang w:eastAsia="en-US"/>
              </w:rPr>
              <w:t xml:space="preserve"> </w:t>
            </w:r>
            <w:r w:rsidRPr="008E6561">
              <w:rPr>
                <w:rFonts w:ascii="Times New Roman" w:hAnsi="Times New Roman"/>
                <w:lang w:eastAsia="en-US"/>
              </w:rPr>
              <w:t>(оказание услуг бюджетных учреждений)</w:t>
            </w:r>
          </w:p>
        </w:tc>
        <w:tc>
          <w:tcPr>
            <w:tcW w:w="787" w:type="pct"/>
            <w:tcBorders>
              <w:top w:val="single" w:sz="4" w:space="0" w:color="auto"/>
              <w:left w:val="nil"/>
              <w:bottom w:val="single" w:sz="4" w:space="0" w:color="auto"/>
              <w:right w:val="nil"/>
            </w:tcBorders>
            <w:shd w:val="clear" w:color="auto" w:fill="FFFFFF"/>
            <w:noWrap/>
            <w:hideMark/>
          </w:tcPr>
          <w:p w14:paraId="79BBE333" w14:textId="77777777" w:rsidR="006B09FA" w:rsidRPr="008E6561" w:rsidRDefault="006B09FA" w:rsidP="00701349">
            <w:pPr>
              <w:ind w:firstLine="0"/>
              <w:rPr>
                <w:rFonts w:ascii="Times New Roman" w:eastAsia="Calibri" w:hAnsi="Times New Roman"/>
                <w:lang w:eastAsia="en-US"/>
              </w:rPr>
            </w:pPr>
            <w:r w:rsidRPr="008E6561">
              <w:rPr>
                <w:rFonts w:ascii="Times New Roman" w:eastAsia="Calibri" w:hAnsi="Times New Roman"/>
                <w:lang w:eastAsia="en-US"/>
              </w:rPr>
              <w:t>11010420100590</w:t>
            </w:r>
          </w:p>
        </w:tc>
        <w:tc>
          <w:tcPr>
            <w:tcW w:w="463" w:type="pct"/>
            <w:tcBorders>
              <w:top w:val="single" w:sz="4" w:space="0" w:color="auto"/>
              <w:left w:val="single" w:sz="4" w:space="0" w:color="auto"/>
              <w:bottom w:val="single" w:sz="4" w:space="0" w:color="auto"/>
              <w:right w:val="single" w:sz="4" w:space="0" w:color="auto"/>
            </w:tcBorders>
            <w:shd w:val="clear" w:color="auto" w:fill="FFFFFF"/>
            <w:noWrap/>
            <w:hideMark/>
          </w:tcPr>
          <w:p w14:paraId="38080C38" w14:textId="77777777" w:rsidR="006B09FA" w:rsidRPr="008E6561" w:rsidRDefault="00807614" w:rsidP="00C930C7">
            <w:pPr>
              <w:ind w:firstLine="0"/>
              <w:rPr>
                <w:rFonts w:ascii="Times New Roman" w:hAnsi="Times New Roman"/>
                <w:lang w:eastAsia="en-US"/>
              </w:rPr>
            </w:pPr>
            <w:r>
              <w:rPr>
                <w:rFonts w:ascii="Times New Roman" w:hAnsi="Times New Roman"/>
                <w:lang w:eastAsia="en-US"/>
              </w:rPr>
              <w:t>19781,2</w:t>
            </w:r>
          </w:p>
        </w:tc>
      </w:tr>
    </w:tbl>
    <w:p w14:paraId="7D40C254" w14:textId="77777777" w:rsidR="00BD0A8B" w:rsidRPr="008E6561" w:rsidRDefault="00BD0A8B" w:rsidP="00BD0A8B">
      <w:pPr>
        <w:ind w:firstLine="0"/>
        <w:rPr>
          <w:rFonts w:ascii="Times New Roman" w:hAnsi="Times New Roman"/>
          <w:color w:val="000000"/>
        </w:rPr>
      </w:pPr>
    </w:p>
    <w:p w14:paraId="386C0448" w14:textId="77777777" w:rsidR="00C328C2" w:rsidRPr="00BD0A8B" w:rsidRDefault="00C328C2" w:rsidP="00BD0A8B">
      <w:pPr>
        <w:ind w:firstLine="0"/>
        <w:rPr>
          <w:rFonts w:cs="Arial"/>
          <w:vanish/>
        </w:rPr>
      </w:pPr>
    </w:p>
    <w:p w14:paraId="22ED0A10" w14:textId="77777777" w:rsidR="00BD0A8B" w:rsidRPr="00BD0A8B" w:rsidRDefault="00BD0A8B">
      <w:pPr>
        <w:ind w:firstLine="0"/>
        <w:rPr>
          <w:rFonts w:cs="Arial"/>
          <w:vanish/>
        </w:rPr>
      </w:pPr>
    </w:p>
    <w:sectPr w:rsidR="00BD0A8B" w:rsidRPr="00BD0A8B" w:rsidSect="009D6316">
      <w:pgSz w:w="16838" w:h="11906" w:orient="landscape"/>
      <w:pgMar w:top="568" w:right="567"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D992A" w14:textId="77777777" w:rsidR="00FE4931" w:rsidRDefault="00FE4931">
      <w:r>
        <w:separator/>
      </w:r>
    </w:p>
  </w:endnote>
  <w:endnote w:type="continuationSeparator" w:id="0">
    <w:p w14:paraId="3DEB07EE" w14:textId="77777777" w:rsidR="00FE4931" w:rsidRDefault="00FE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271F1" w14:textId="77777777" w:rsidR="00FE4931" w:rsidRDefault="00FE4931">
      <w:r>
        <w:separator/>
      </w:r>
    </w:p>
  </w:footnote>
  <w:footnote w:type="continuationSeparator" w:id="0">
    <w:p w14:paraId="5B05102B" w14:textId="77777777" w:rsidR="00FE4931" w:rsidRDefault="00FE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E932" w14:textId="77777777" w:rsidR="005A07C9" w:rsidRDefault="005A07C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DD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876EF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49E61F4"/>
    <w:multiLevelType w:val="hybridMultilevel"/>
    <w:tmpl w:val="E62020B2"/>
    <w:lvl w:ilvl="0" w:tplc="703E71B0">
      <w:start w:val="5"/>
      <w:numFmt w:val="decimal"/>
      <w:suff w:val="space"/>
      <w:lvlText w:val="%1."/>
      <w:lvlJc w:val="left"/>
      <w:pPr>
        <w:ind w:left="1080" w:hanging="626"/>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94308AA"/>
    <w:multiLevelType w:val="hybridMultilevel"/>
    <w:tmpl w:val="345C0FD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4E196A"/>
    <w:multiLevelType w:val="hybridMultilevel"/>
    <w:tmpl w:val="360A8824"/>
    <w:lvl w:ilvl="0" w:tplc="6D060266">
      <w:start w:val="1"/>
      <w:numFmt w:val="decimal"/>
      <w:lvlText w:val="%1."/>
      <w:lvlJc w:val="left"/>
      <w:pPr>
        <w:ind w:left="720" w:hanging="360"/>
      </w:pPr>
      <w:rPr>
        <w:rFonts w:ascii="Times New Roman" w:eastAsia="Lucida Sans Unicode"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E37104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B74B9"/>
    <w:multiLevelType w:val="hybridMultilevel"/>
    <w:tmpl w:val="664CD4DA"/>
    <w:lvl w:ilvl="0" w:tplc="0692889C">
      <w:start w:val="1"/>
      <w:numFmt w:val="decimal"/>
      <w:suff w:val="space"/>
      <w:lvlText w:val="%1."/>
      <w:lvlJc w:val="left"/>
      <w:pPr>
        <w:ind w:left="780" w:hanging="420"/>
      </w:pPr>
      <w:rPr>
        <w:rFonts w:ascii="Times New Roman" w:eastAsia="Times New Roman" w:hAnsi="Times New Roman" w:cs="Times New Roman" w:hint="default"/>
        <w:b w:val="0"/>
        <w:sz w:val="24"/>
        <w:szCs w:val="24"/>
      </w:rPr>
    </w:lvl>
    <w:lvl w:ilvl="1" w:tplc="58204380">
      <w:start w:val="3"/>
      <w:numFmt w:val="decimal"/>
      <w:lvlText w:val="%2"/>
      <w:lvlJc w:val="left"/>
      <w:pPr>
        <w:tabs>
          <w:tab w:val="num" w:pos="1336"/>
        </w:tabs>
        <w:ind w:left="133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44673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2DB7E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90A489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36B6F2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5A3270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4944B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E4F2E0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A247F65"/>
    <w:multiLevelType w:val="hybridMultilevel"/>
    <w:tmpl w:val="10865C46"/>
    <w:lvl w:ilvl="0" w:tplc="53DA284C">
      <w:start w:val="1"/>
      <w:numFmt w:val="decimal"/>
      <w:lvlText w:val="%1."/>
      <w:lvlJc w:val="left"/>
      <w:pPr>
        <w:tabs>
          <w:tab w:val="num" w:pos="676"/>
        </w:tabs>
        <w:ind w:left="676" w:hanging="420"/>
      </w:pPr>
      <w:rPr>
        <w:sz w:val="24"/>
        <w:szCs w:val="24"/>
      </w:rPr>
    </w:lvl>
    <w:lvl w:ilvl="1" w:tplc="58204380">
      <w:start w:val="3"/>
      <w:numFmt w:val="decimal"/>
      <w:lvlText w:val="%2"/>
      <w:lvlJc w:val="left"/>
      <w:pPr>
        <w:tabs>
          <w:tab w:val="num" w:pos="1336"/>
        </w:tabs>
        <w:ind w:left="133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F9C4E6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30A7551"/>
    <w:multiLevelType w:val="hybridMultilevel"/>
    <w:tmpl w:val="0BBEBE8C"/>
    <w:lvl w:ilvl="0" w:tplc="3268453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33E3584"/>
    <w:multiLevelType w:val="hybridMultilevel"/>
    <w:tmpl w:val="664CD4DA"/>
    <w:lvl w:ilvl="0" w:tplc="0692889C">
      <w:start w:val="1"/>
      <w:numFmt w:val="decimal"/>
      <w:suff w:val="space"/>
      <w:lvlText w:val="%1."/>
      <w:lvlJc w:val="left"/>
      <w:pPr>
        <w:ind w:left="780" w:hanging="420"/>
      </w:pPr>
      <w:rPr>
        <w:rFonts w:ascii="Times New Roman" w:eastAsia="Times New Roman" w:hAnsi="Times New Roman" w:cs="Times New Roman" w:hint="default"/>
        <w:b w:val="0"/>
        <w:sz w:val="24"/>
        <w:szCs w:val="24"/>
      </w:rPr>
    </w:lvl>
    <w:lvl w:ilvl="1" w:tplc="58204380">
      <w:start w:val="3"/>
      <w:numFmt w:val="decimal"/>
      <w:lvlText w:val="%2"/>
      <w:lvlJc w:val="left"/>
      <w:pPr>
        <w:tabs>
          <w:tab w:val="num" w:pos="1336"/>
        </w:tabs>
        <w:ind w:left="133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6BD5FFC"/>
    <w:multiLevelType w:val="hybridMultilevel"/>
    <w:tmpl w:val="9D2C0790"/>
    <w:lvl w:ilvl="0" w:tplc="5F3607B0">
      <w:start w:val="1"/>
      <w:numFmt w:val="decimal"/>
      <w:suff w:val="space"/>
      <w:lvlText w:val="%1."/>
      <w:lvlJc w:val="left"/>
      <w:pPr>
        <w:ind w:left="72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8CA130D"/>
    <w:multiLevelType w:val="hybridMultilevel"/>
    <w:tmpl w:val="4B9E7056"/>
    <w:lvl w:ilvl="0" w:tplc="19AE7232">
      <w:start w:val="1"/>
      <w:numFmt w:val="decimal"/>
      <w:lvlText w:val="%1."/>
      <w:lvlJc w:val="left"/>
      <w:pPr>
        <w:tabs>
          <w:tab w:val="num" w:pos="676"/>
        </w:tabs>
        <w:ind w:left="676" w:hanging="420"/>
      </w:pPr>
      <w:rPr>
        <w:rFonts w:ascii="Times New Roman" w:hAnsi="Times New Roman" w:cs="Times New Roman" w:hint="default"/>
        <w:b w:val="0"/>
        <w:sz w:val="24"/>
        <w:szCs w:val="24"/>
      </w:rPr>
    </w:lvl>
    <w:lvl w:ilvl="1" w:tplc="58204380">
      <w:start w:val="3"/>
      <w:numFmt w:val="decimal"/>
      <w:lvlText w:val="%2"/>
      <w:lvlJc w:val="left"/>
      <w:pPr>
        <w:tabs>
          <w:tab w:val="num" w:pos="1336"/>
        </w:tabs>
        <w:ind w:left="133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7C79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D6F22F8"/>
    <w:multiLevelType w:val="hybridMultilevel"/>
    <w:tmpl w:val="63B21364"/>
    <w:lvl w:ilvl="0" w:tplc="CF3CD1DC">
      <w:start w:val="1"/>
      <w:numFmt w:val="decimal"/>
      <w:suff w:val="space"/>
      <w:lvlText w:val="%1."/>
      <w:lvlJc w:val="left"/>
      <w:pPr>
        <w:ind w:left="72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610C5A1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5232974"/>
    <w:multiLevelType w:val="hybridMultilevel"/>
    <w:tmpl w:val="FC0E4192"/>
    <w:lvl w:ilvl="0" w:tplc="C6DEA84C">
      <w:start w:val="1"/>
      <w:numFmt w:val="decimal"/>
      <w:suff w:val="space"/>
      <w:lvlText w:val="%1."/>
      <w:lvlJc w:val="left"/>
      <w:pPr>
        <w:ind w:left="64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4" w15:restartNumberingAfterBreak="0">
    <w:nsid w:val="65D729B6"/>
    <w:multiLevelType w:val="hybridMultilevel"/>
    <w:tmpl w:val="AFD878D2"/>
    <w:lvl w:ilvl="0" w:tplc="576AE174">
      <w:start w:val="1"/>
      <w:numFmt w:val="decimal"/>
      <w:suff w:val="space"/>
      <w:lvlText w:val="%1."/>
      <w:lvlJc w:val="left"/>
      <w:pPr>
        <w:ind w:left="780" w:hanging="420"/>
      </w:pPr>
      <w:rPr>
        <w:rFonts w:ascii="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7CE17A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A0209D2"/>
    <w:multiLevelType w:val="hybridMultilevel"/>
    <w:tmpl w:val="29F61586"/>
    <w:lvl w:ilvl="0" w:tplc="9466A4C8">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15:restartNumberingAfterBreak="0">
    <w:nsid w:val="6E4511A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4"/>
  </w:num>
  <w:num w:numId="7">
    <w:abstractNumId w:val="21"/>
  </w:num>
  <w:num w:numId="8">
    <w:abstractNumId w:val="23"/>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8"/>
  </w:num>
  <w:num w:numId="21">
    <w:abstractNumId w:val="6"/>
  </w:num>
  <w:num w:numId="22">
    <w:abstractNumId w:val="29"/>
  </w:num>
  <w:num w:numId="23">
    <w:abstractNumId w:val="27"/>
  </w:num>
  <w:num w:numId="2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0"/>
  </w:num>
  <w:num w:numId="32">
    <w:abstractNumId w:val="12"/>
  </w:num>
  <w:num w:numId="33">
    <w:abstractNumId w:val="9"/>
  </w:num>
  <w:num w:numId="34">
    <w:abstractNumId w:val="11"/>
  </w:num>
  <w:num w:numId="35">
    <w:abstractNumId w:val="1"/>
  </w:num>
  <w:num w:numId="36">
    <w:abstractNumId w:val="22"/>
  </w:num>
  <w:num w:numId="37">
    <w:abstractNumId w:val="8"/>
  </w:num>
  <w:num w:numId="38">
    <w:abstractNumId w:val="25"/>
  </w:num>
  <w:num w:numId="39">
    <w:abstractNumId w:val="13"/>
  </w:num>
  <w:num w:numId="40">
    <w:abstractNumId w:val="5"/>
  </w:num>
  <w:num w:numId="41">
    <w:abstractNumId w:val="15"/>
  </w:num>
  <w:num w:numId="42">
    <w:abstractNumId w:val="7"/>
  </w:num>
  <w:num w:numId="43">
    <w:abstractNumId w:val="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63A"/>
    <w:rsid w:val="000021FE"/>
    <w:rsid w:val="000113AD"/>
    <w:rsid w:val="00016A17"/>
    <w:rsid w:val="00037987"/>
    <w:rsid w:val="0004245D"/>
    <w:rsid w:val="00057E76"/>
    <w:rsid w:val="00057F58"/>
    <w:rsid w:val="00067D84"/>
    <w:rsid w:val="00075D6D"/>
    <w:rsid w:val="00084197"/>
    <w:rsid w:val="00086EE5"/>
    <w:rsid w:val="00090DFD"/>
    <w:rsid w:val="00091329"/>
    <w:rsid w:val="00092EAC"/>
    <w:rsid w:val="00094936"/>
    <w:rsid w:val="0009576D"/>
    <w:rsid w:val="000A212C"/>
    <w:rsid w:val="000A2C34"/>
    <w:rsid w:val="000A4211"/>
    <w:rsid w:val="000B4BA5"/>
    <w:rsid w:val="000B6087"/>
    <w:rsid w:val="000C4C5B"/>
    <w:rsid w:val="000C53F9"/>
    <w:rsid w:val="000D2C23"/>
    <w:rsid w:val="000D54FC"/>
    <w:rsid w:val="000D5F3D"/>
    <w:rsid w:val="000E2406"/>
    <w:rsid w:val="000F13C8"/>
    <w:rsid w:val="00100C7D"/>
    <w:rsid w:val="00103E84"/>
    <w:rsid w:val="001140A4"/>
    <w:rsid w:val="00117B98"/>
    <w:rsid w:val="00160122"/>
    <w:rsid w:val="00161F6F"/>
    <w:rsid w:val="001665E0"/>
    <w:rsid w:val="00176BA5"/>
    <w:rsid w:val="001862CE"/>
    <w:rsid w:val="001977E7"/>
    <w:rsid w:val="001C1F3F"/>
    <w:rsid w:val="001C6234"/>
    <w:rsid w:val="001D6A74"/>
    <w:rsid w:val="001E03AB"/>
    <w:rsid w:val="001E176C"/>
    <w:rsid w:val="001F40B5"/>
    <w:rsid w:val="001F4BFC"/>
    <w:rsid w:val="002002B4"/>
    <w:rsid w:val="00202C58"/>
    <w:rsid w:val="00202FF6"/>
    <w:rsid w:val="002125AA"/>
    <w:rsid w:val="00224BA0"/>
    <w:rsid w:val="00225182"/>
    <w:rsid w:val="00230E07"/>
    <w:rsid w:val="00232FBE"/>
    <w:rsid w:val="002429E4"/>
    <w:rsid w:val="0025681D"/>
    <w:rsid w:val="00257CF3"/>
    <w:rsid w:val="00261EF6"/>
    <w:rsid w:val="00270F15"/>
    <w:rsid w:val="00275132"/>
    <w:rsid w:val="002840F6"/>
    <w:rsid w:val="0028702B"/>
    <w:rsid w:val="00293690"/>
    <w:rsid w:val="002977D7"/>
    <w:rsid w:val="002A304D"/>
    <w:rsid w:val="002A7CDE"/>
    <w:rsid w:val="002B1B8B"/>
    <w:rsid w:val="002B4F29"/>
    <w:rsid w:val="002B57CA"/>
    <w:rsid w:val="002C5558"/>
    <w:rsid w:val="002D1F33"/>
    <w:rsid w:val="002D5A38"/>
    <w:rsid w:val="002E683F"/>
    <w:rsid w:val="002F6EC4"/>
    <w:rsid w:val="003118AC"/>
    <w:rsid w:val="00321965"/>
    <w:rsid w:val="00324126"/>
    <w:rsid w:val="0032736F"/>
    <w:rsid w:val="00330961"/>
    <w:rsid w:val="00330DF7"/>
    <w:rsid w:val="00334C7F"/>
    <w:rsid w:val="00337B2E"/>
    <w:rsid w:val="00353329"/>
    <w:rsid w:val="003624FB"/>
    <w:rsid w:val="003642E6"/>
    <w:rsid w:val="00365915"/>
    <w:rsid w:val="00371310"/>
    <w:rsid w:val="00391315"/>
    <w:rsid w:val="00393CF0"/>
    <w:rsid w:val="003A5A4B"/>
    <w:rsid w:val="003A5AA8"/>
    <w:rsid w:val="003B194A"/>
    <w:rsid w:val="003B3410"/>
    <w:rsid w:val="003C2EAA"/>
    <w:rsid w:val="003C7BCC"/>
    <w:rsid w:val="003D05AE"/>
    <w:rsid w:val="003D0CB6"/>
    <w:rsid w:val="003D43BC"/>
    <w:rsid w:val="003E276A"/>
    <w:rsid w:val="00407224"/>
    <w:rsid w:val="00434F1C"/>
    <w:rsid w:val="00434F47"/>
    <w:rsid w:val="0045628C"/>
    <w:rsid w:val="00460030"/>
    <w:rsid w:val="0047340C"/>
    <w:rsid w:val="004804BF"/>
    <w:rsid w:val="0049178A"/>
    <w:rsid w:val="00497030"/>
    <w:rsid w:val="004A6D28"/>
    <w:rsid w:val="004B70BC"/>
    <w:rsid w:val="004C57D5"/>
    <w:rsid w:val="004D01C4"/>
    <w:rsid w:val="004D1C1C"/>
    <w:rsid w:val="004D28FF"/>
    <w:rsid w:val="004E6C4D"/>
    <w:rsid w:val="004F0DC3"/>
    <w:rsid w:val="004F6D70"/>
    <w:rsid w:val="00501DB0"/>
    <w:rsid w:val="00503C42"/>
    <w:rsid w:val="005141CA"/>
    <w:rsid w:val="00515590"/>
    <w:rsid w:val="00516532"/>
    <w:rsid w:val="00521088"/>
    <w:rsid w:val="00527AA5"/>
    <w:rsid w:val="005402F9"/>
    <w:rsid w:val="0055155C"/>
    <w:rsid w:val="00563410"/>
    <w:rsid w:val="00564909"/>
    <w:rsid w:val="0058270F"/>
    <w:rsid w:val="00583DE4"/>
    <w:rsid w:val="005A07C9"/>
    <w:rsid w:val="005A0AA1"/>
    <w:rsid w:val="005A163F"/>
    <w:rsid w:val="005B2A1D"/>
    <w:rsid w:val="005B3D0E"/>
    <w:rsid w:val="005C3A4A"/>
    <w:rsid w:val="005C49E6"/>
    <w:rsid w:val="005D1240"/>
    <w:rsid w:val="005E5571"/>
    <w:rsid w:val="00600F26"/>
    <w:rsid w:val="006041CC"/>
    <w:rsid w:val="00621BE1"/>
    <w:rsid w:val="00625C68"/>
    <w:rsid w:val="00625CC1"/>
    <w:rsid w:val="00630EB2"/>
    <w:rsid w:val="0064535B"/>
    <w:rsid w:val="00660388"/>
    <w:rsid w:val="00663F87"/>
    <w:rsid w:val="00664569"/>
    <w:rsid w:val="00687265"/>
    <w:rsid w:val="006A105A"/>
    <w:rsid w:val="006A53FA"/>
    <w:rsid w:val="006A5ECC"/>
    <w:rsid w:val="006B09FA"/>
    <w:rsid w:val="006C5A1A"/>
    <w:rsid w:val="006D35E4"/>
    <w:rsid w:val="006D53C5"/>
    <w:rsid w:val="006E62B3"/>
    <w:rsid w:val="006F3A5E"/>
    <w:rsid w:val="00701349"/>
    <w:rsid w:val="00701BC0"/>
    <w:rsid w:val="0071391E"/>
    <w:rsid w:val="00713EC4"/>
    <w:rsid w:val="00715773"/>
    <w:rsid w:val="0072008A"/>
    <w:rsid w:val="00720678"/>
    <w:rsid w:val="00724FFD"/>
    <w:rsid w:val="00725FB5"/>
    <w:rsid w:val="00727D5B"/>
    <w:rsid w:val="007339D7"/>
    <w:rsid w:val="007664C5"/>
    <w:rsid w:val="00766ED9"/>
    <w:rsid w:val="0078231D"/>
    <w:rsid w:val="007A2AB0"/>
    <w:rsid w:val="007B024E"/>
    <w:rsid w:val="007B4314"/>
    <w:rsid w:val="007C414D"/>
    <w:rsid w:val="007E259E"/>
    <w:rsid w:val="007F28E2"/>
    <w:rsid w:val="00803234"/>
    <w:rsid w:val="00805EE5"/>
    <w:rsid w:val="00806F50"/>
    <w:rsid w:val="00807614"/>
    <w:rsid w:val="00811382"/>
    <w:rsid w:val="00816063"/>
    <w:rsid w:val="00816ACF"/>
    <w:rsid w:val="008211F4"/>
    <w:rsid w:val="00821F3C"/>
    <w:rsid w:val="00824AD6"/>
    <w:rsid w:val="00831AF0"/>
    <w:rsid w:val="00832976"/>
    <w:rsid w:val="00846C96"/>
    <w:rsid w:val="00846E41"/>
    <w:rsid w:val="008626DB"/>
    <w:rsid w:val="008636DA"/>
    <w:rsid w:val="0086703A"/>
    <w:rsid w:val="008852AF"/>
    <w:rsid w:val="00892583"/>
    <w:rsid w:val="00894176"/>
    <w:rsid w:val="008A3CF3"/>
    <w:rsid w:val="008A67DE"/>
    <w:rsid w:val="008B3939"/>
    <w:rsid w:val="008B6320"/>
    <w:rsid w:val="008C08B8"/>
    <w:rsid w:val="008C27DA"/>
    <w:rsid w:val="008D04F2"/>
    <w:rsid w:val="008D14BB"/>
    <w:rsid w:val="008D5855"/>
    <w:rsid w:val="008E3C12"/>
    <w:rsid w:val="008E6561"/>
    <w:rsid w:val="00912430"/>
    <w:rsid w:val="009270EF"/>
    <w:rsid w:val="0093332F"/>
    <w:rsid w:val="00957305"/>
    <w:rsid w:val="00965C6C"/>
    <w:rsid w:val="009802FF"/>
    <w:rsid w:val="009952A5"/>
    <w:rsid w:val="009A4576"/>
    <w:rsid w:val="009C2680"/>
    <w:rsid w:val="009C5F44"/>
    <w:rsid w:val="009D1532"/>
    <w:rsid w:val="009D18D2"/>
    <w:rsid w:val="009D2548"/>
    <w:rsid w:val="009D263A"/>
    <w:rsid w:val="009D3EE5"/>
    <w:rsid w:val="009D626C"/>
    <w:rsid w:val="009D6316"/>
    <w:rsid w:val="009E20DA"/>
    <w:rsid w:val="009E776C"/>
    <w:rsid w:val="009F7094"/>
    <w:rsid w:val="00A039D7"/>
    <w:rsid w:val="00A14FC5"/>
    <w:rsid w:val="00A234A3"/>
    <w:rsid w:val="00A31D0B"/>
    <w:rsid w:val="00A352A0"/>
    <w:rsid w:val="00A40B36"/>
    <w:rsid w:val="00A568E3"/>
    <w:rsid w:val="00A6007C"/>
    <w:rsid w:val="00A6796E"/>
    <w:rsid w:val="00A82C01"/>
    <w:rsid w:val="00AA45F1"/>
    <w:rsid w:val="00AC01A6"/>
    <w:rsid w:val="00AE1941"/>
    <w:rsid w:val="00B01F08"/>
    <w:rsid w:val="00B127DE"/>
    <w:rsid w:val="00B16EF2"/>
    <w:rsid w:val="00B228F4"/>
    <w:rsid w:val="00B37441"/>
    <w:rsid w:val="00B46E0E"/>
    <w:rsid w:val="00B50FD3"/>
    <w:rsid w:val="00B6227A"/>
    <w:rsid w:val="00B8097C"/>
    <w:rsid w:val="00B83AF0"/>
    <w:rsid w:val="00BC2854"/>
    <w:rsid w:val="00BC6E35"/>
    <w:rsid w:val="00BD0A8B"/>
    <w:rsid w:val="00BD6845"/>
    <w:rsid w:val="00BE763D"/>
    <w:rsid w:val="00BF14B7"/>
    <w:rsid w:val="00C024B4"/>
    <w:rsid w:val="00C110EE"/>
    <w:rsid w:val="00C17FB0"/>
    <w:rsid w:val="00C2588D"/>
    <w:rsid w:val="00C328C2"/>
    <w:rsid w:val="00C70760"/>
    <w:rsid w:val="00C734AF"/>
    <w:rsid w:val="00C75B94"/>
    <w:rsid w:val="00C829CD"/>
    <w:rsid w:val="00C84E15"/>
    <w:rsid w:val="00C90C4E"/>
    <w:rsid w:val="00C930C7"/>
    <w:rsid w:val="00C94E02"/>
    <w:rsid w:val="00CA2D04"/>
    <w:rsid w:val="00CA4F31"/>
    <w:rsid w:val="00CB712F"/>
    <w:rsid w:val="00CC3758"/>
    <w:rsid w:val="00CC5A6E"/>
    <w:rsid w:val="00CD2DD2"/>
    <w:rsid w:val="00CD5E44"/>
    <w:rsid w:val="00CE2674"/>
    <w:rsid w:val="00CF0221"/>
    <w:rsid w:val="00CF3784"/>
    <w:rsid w:val="00CF4CD0"/>
    <w:rsid w:val="00D17369"/>
    <w:rsid w:val="00D220D8"/>
    <w:rsid w:val="00D225AB"/>
    <w:rsid w:val="00D23663"/>
    <w:rsid w:val="00D3186B"/>
    <w:rsid w:val="00D3385B"/>
    <w:rsid w:val="00D42E39"/>
    <w:rsid w:val="00D44120"/>
    <w:rsid w:val="00D46C9B"/>
    <w:rsid w:val="00D641F8"/>
    <w:rsid w:val="00D82D30"/>
    <w:rsid w:val="00D93D28"/>
    <w:rsid w:val="00D94D14"/>
    <w:rsid w:val="00D96A0A"/>
    <w:rsid w:val="00DA26E3"/>
    <w:rsid w:val="00DB5469"/>
    <w:rsid w:val="00DC3B68"/>
    <w:rsid w:val="00DD4136"/>
    <w:rsid w:val="00DE101F"/>
    <w:rsid w:val="00DF148B"/>
    <w:rsid w:val="00E06C3E"/>
    <w:rsid w:val="00E1710C"/>
    <w:rsid w:val="00E3057A"/>
    <w:rsid w:val="00E32455"/>
    <w:rsid w:val="00E338EC"/>
    <w:rsid w:val="00E34230"/>
    <w:rsid w:val="00E3580D"/>
    <w:rsid w:val="00E40E68"/>
    <w:rsid w:val="00E51EB5"/>
    <w:rsid w:val="00E60AC7"/>
    <w:rsid w:val="00E60C2F"/>
    <w:rsid w:val="00E709E9"/>
    <w:rsid w:val="00E712F0"/>
    <w:rsid w:val="00E75118"/>
    <w:rsid w:val="00E754C0"/>
    <w:rsid w:val="00E904D9"/>
    <w:rsid w:val="00E90745"/>
    <w:rsid w:val="00E931CD"/>
    <w:rsid w:val="00EA11EA"/>
    <w:rsid w:val="00EB2361"/>
    <w:rsid w:val="00EB36B0"/>
    <w:rsid w:val="00EC096F"/>
    <w:rsid w:val="00EC3525"/>
    <w:rsid w:val="00EC49AA"/>
    <w:rsid w:val="00EE242C"/>
    <w:rsid w:val="00EE77F1"/>
    <w:rsid w:val="00F12B3B"/>
    <w:rsid w:val="00F35387"/>
    <w:rsid w:val="00F35B09"/>
    <w:rsid w:val="00F415D0"/>
    <w:rsid w:val="00F450F6"/>
    <w:rsid w:val="00F6090D"/>
    <w:rsid w:val="00F62D14"/>
    <w:rsid w:val="00F74A7F"/>
    <w:rsid w:val="00F7555C"/>
    <w:rsid w:val="00F83D5D"/>
    <w:rsid w:val="00F9157E"/>
    <w:rsid w:val="00F91FD5"/>
    <w:rsid w:val="00F94AFE"/>
    <w:rsid w:val="00F967A2"/>
    <w:rsid w:val="00F96CC3"/>
    <w:rsid w:val="00FA3082"/>
    <w:rsid w:val="00FA3678"/>
    <w:rsid w:val="00FC76F9"/>
    <w:rsid w:val="00FD63BF"/>
    <w:rsid w:val="00FD7ED2"/>
    <w:rsid w:val="00FE490B"/>
    <w:rsid w:val="00FE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A776"/>
  <w15:docId w15:val="{DDB94C3D-9E86-4B8E-BC1B-5700A29A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D225AB"/>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D225AB"/>
    <w:pPr>
      <w:jc w:val="center"/>
      <w:outlineLvl w:val="0"/>
    </w:pPr>
    <w:rPr>
      <w:rFonts w:cs="Arial"/>
      <w:b/>
      <w:bCs/>
      <w:kern w:val="32"/>
      <w:sz w:val="32"/>
      <w:szCs w:val="32"/>
    </w:rPr>
  </w:style>
  <w:style w:type="paragraph" w:styleId="2">
    <w:name w:val="heading 2"/>
    <w:aliases w:val="!Разделы документа"/>
    <w:basedOn w:val="a"/>
    <w:link w:val="20"/>
    <w:qFormat/>
    <w:rsid w:val="00D225AB"/>
    <w:pPr>
      <w:jc w:val="center"/>
      <w:outlineLvl w:val="1"/>
    </w:pPr>
    <w:rPr>
      <w:rFonts w:cs="Arial"/>
      <w:b/>
      <w:bCs/>
      <w:iCs/>
      <w:sz w:val="30"/>
      <w:szCs w:val="28"/>
    </w:rPr>
  </w:style>
  <w:style w:type="paragraph" w:styleId="3">
    <w:name w:val="heading 3"/>
    <w:aliases w:val="!Главы документа"/>
    <w:basedOn w:val="a"/>
    <w:link w:val="30"/>
    <w:qFormat/>
    <w:rsid w:val="00D225AB"/>
    <w:pPr>
      <w:outlineLvl w:val="2"/>
    </w:pPr>
    <w:rPr>
      <w:rFonts w:cs="Arial"/>
      <w:b/>
      <w:bCs/>
      <w:sz w:val="28"/>
      <w:szCs w:val="26"/>
    </w:rPr>
  </w:style>
  <w:style w:type="paragraph" w:styleId="4">
    <w:name w:val="heading 4"/>
    <w:aliases w:val="!Параграфы/Статьи документа"/>
    <w:basedOn w:val="a"/>
    <w:link w:val="40"/>
    <w:qFormat/>
    <w:rsid w:val="00D225A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1382"/>
    <w:rPr>
      <w:rFonts w:ascii="Tahoma" w:hAnsi="Tahoma" w:cs="Tahoma"/>
      <w:sz w:val="16"/>
      <w:szCs w:val="16"/>
    </w:rPr>
  </w:style>
  <w:style w:type="character" w:customStyle="1" w:styleId="a4">
    <w:name w:val="Текст выноски Знак"/>
    <w:link w:val="a3"/>
    <w:uiPriority w:val="99"/>
    <w:semiHidden/>
    <w:rsid w:val="00811382"/>
    <w:rPr>
      <w:rFonts w:ascii="Tahoma" w:hAnsi="Tahoma" w:cs="Tahoma"/>
      <w:sz w:val="16"/>
      <w:szCs w:val="16"/>
    </w:rPr>
  </w:style>
  <w:style w:type="numbering" w:customStyle="1" w:styleId="11">
    <w:name w:val="Нет списка1"/>
    <w:next w:val="a2"/>
    <w:uiPriority w:val="99"/>
    <w:semiHidden/>
    <w:unhideWhenUsed/>
    <w:rsid w:val="00FE490B"/>
  </w:style>
  <w:style w:type="paragraph" w:styleId="a5">
    <w:name w:val="footnote text"/>
    <w:basedOn w:val="a"/>
    <w:link w:val="12"/>
    <w:uiPriority w:val="99"/>
    <w:semiHidden/>
    <w:unhideWhenUsed/>
    <w:rsid w:val="00FE490B"/>
    <w:pPr>
      <w:widowControl w:val="0"/>
      <w:suppressAutoHyphens/>
      <w:spacing w:before="60" w:line="300" w:lineRule="auto"/>
      <w:ind w:firstLine="1140"/>
    </w:pPr>
    <w:rPr>
      <w:rFonts w:ascii="Calibri" w:hAnsi="Calibri"/>
      <w:sz w:val="20"/>
      <w:szCs w:val="20"/>
      <w:lang w:eastAsia="zh-CN"/>
    </w:rPr>
  </w:style>
  <w:style w:type="character" w:customStyle="1" w:styleId="a6">
    <w:name w:val="Текст сноски Знак"/>
    <w:uiPriority w:val="99"/>
    <w:semiHidden/>
    <w:rsid w:val="00FE490B"/>
    <w:rPr>
      <w:sz w:val="20"/>
      <w:szCs w:val="20"/>
    </w:rPr>
  </w:style>
  <w:style w:type="paragraph" w:styleId="a7">
    <w:name w:val="Title"/>
    <w:basedOn w:val="a"/>
    <w:next w:val="a"/>
    <w:link w:val="a8"/>
    <w:qFormat/>
    <w:rsid w:val="00FE490B"/>
    <w:pPr>
      <w:jc w:val="center"/>
    </w:pPr>
    <w:rPr>
      <w:rFonts w:ascii="Times New Roman" w:hAnsi="Times New Roman"/>
      <w:sz w:val="28"/>
      <w:szCs w:val="20"/>
      <w:lang w:eastAsia="ar-SA"/>
    </w:rPr>
  </w:style>
  <w:style w:type="character" w:customStyle="1" w:styleId="a8">
    <w:name w:val="Заголовок Знак"/>
    <w:link w:val="a7"/>
    <w:rsid w:val="00FE490B"/>
    <w:rPr>
      <w:rFonts w:ascii="Times New Roman" w:eastAsia="Times New Roman" w:hAnsi="Times New Roman" w:cs="Times New Roman"/>
      <w:sz w:val="28"/>
      <w:szCs w:val="20"/>
      <w:lang w:eastAsia="ar-SA"/>
    </w:rPr>
  </w:style>
  <w:style w:type="paragraph" w:styleId="a9">
    <w:name w:val="Body Text"/>
    <w:basedOn w:val="a"/>
    <w:link w:val="aa"/>
    <w:uiPriority w:val="99"/>
    <w:unhideWhenUsed/>
    <w:rsid w:val="00FE490B"/>
    <w:pPr>
      <w:spacing w:after="120"/>
    </w:pPr>
    <w:rPr>
      <w:rFonts w:ascii="Calibri" w:hAnsi="Calibri"/>
    </w:rPr>
  </w:style>
  <w:style w:type="character" w:customStyle="1" w:styleId="aa">
    <w:name w:val="Основной текст Знак"/>
    <w:link w:val="a9"/>
    <w:uiPriority w:val="99"/>
    <w:rsid w:val="00FE490B"/>
    <w:rPr>
      <w:rFonts w:ascii="Calibri" w:eastAsia="Times New Roman" w:hAnsi="Calibri" w:cs="Times New Roman"/>
      <w:lang w:eastAsia="ru-RU"/>
    </w:rPr>
  </w:style>
  <w:style w:type="paragraph" w:styleId="ab">
    <w:name w:val="List Paragraph"/>
    <w:basedOn w:val="a"/>
    <w:uiPriority w:val="34"/>
    <w:qFormat/>
    <w:rsid w:val="00FE490B"/>
    <w:pPr>
      <w:ind w:left="720"/>
      <w:contextualSpacing/>
    </w:pPr>
    <w:rPr>
      <w:rFonts w:ascii="Calibri" w:hAnsi="Calibri"/>
    </w:rPr>
  </w:style>
  <w:style w:type="paragraph" w:customStyle="1" w:styleId="ac">
    <w:basedOn w:val="a"/>
    <w:next w:val="a9"/>
    <w:rsid w:val="00FE490B"/>
    <w:pPr>
      <w:keepNext/>
      <w:spacing w:before="240" w:after="120"/>
    </w:pPr>
    <w:rPr>
      <w:rFonts w:ascii="Times New Roman" w:eastAsia="Lucida Sans Unicode" w:hAnsi="Times New Roman" w:cs="Tahoma"/>
      <w:szCs w:val="28"/>
      <w:lang w:eastAsia="ar-SA"/>
    </w:rPr>
  </w:style>
  <w:style w:type="paragraph" w:customStyle="1" w:styleId="21">
    <w:name w:val="Основной текст с отступом 21"/>
    <w:basedOn w:val="a"/>
    <w:rsid w:val="00FE490B"/>
    <w:pPr>
      <w:ind w:firstLine="720"/>
    </w:pPr>
    <w:rPr>
      <w:rFonts w:ascii="Times New Roman" w:hAnsi="Times New Roman"/>
      <w:sz w:val="28"/>
      <w:szCs w:val="20"/>
      <w:lang w:eastAsia="ar-SA"/>
    </w:rPr>
  </w:style>
  <w:style w:type="paragraph" w:customStyle="1" w:styleId="ConsPlusNormal">
    <w:name w:val="ConsPlusNormal"/>
    <w:rsid w:val="00FE490B"/>
    <w:pPr>
      <w:widowControl w:val="0"/>
      <w:suppressAutoHyphens/>
      <w:autoSpaceDE w:val="0"/>
      <w:ind w:firstLine="720"/>
    </w:pPr>
    <w:rPr>
      <w:rFonts w:ascii="Arial" w:eastAsia="Arial" w:hAnsi="Arial" w:cs="Arial"/>
      <w:lang w:eastAsia="ar-SA"/>
    </w:rPr>
  </w:style>
  <w:style w:type="paragraph" w:customStyle="1" w:styleId="ad">
    <w:name w:val="Текст акта"/>
    <w:uiPriority w:val="99"/>
    <w:rsid w:val="00FE490B"/>
    <w:pPr>
      <w:widowControl w:val="0"/>
      <w:ind w:firstLine="709"/>
      <w:jc w:val="both"/>
    </w:pPr>
    <w:rPr>
      <w:rFonts w:eastAsia="Times New Roman"/>
      <w:sz w:val="28"/>
      <w:szCs w:val="28"/>
    </w:rPr>
  </w:style>
  <w:style w:type="paragraph" w:customStyle="1" w:styleId="pp-List-1">
    <w:name w:val="pp-List-1"/>
    <w:basedOn w:val="a"/>
    <w:rsid w:val="00FE490B"/>
    <w:pPr>
      <w:tabs>
        <w:tab w:val="left" w:pos="851"/>
        <w:tab w:val="num" w:pos="1425"/>
      </w:tabs>
      <w:spacing w:before="40" w:line="360" w:lineRule="auto"/>
      <w:ind w:left="1425" w:hanging="885"/>
    </w:pPr>
    <w:rPr>
      <w:rFonts w:cs="Arial"/>
      <w:kern w:val="16"/>
    </w:rPr>
  </w:style>
  <w:style w:type="paragraph" w:customStyle="1" w:styleId="ConsPlusNonformat">
    <w:name w:val="ConsPlusNonformat"/>
    <w:uiPriority w:val="99"/>
    <w:rsid w:val="00FE490B"/>
    <w:pPr>
      <w:widowControl w:val="0"/>
      <w:suppressAutoHyphens/>
      <w:autoSpaceDE w:val="0"/>
    </w:pPr>
    <w:rPr>
      <w:rFonts w:ascii="Courier New" w:eastAsia="Times New Roman" w:hAnsi="Courier New" w:cs="Courier New"/>
      <w:lang w:eastAsia="zh-CN"/>
    </w:rPr>
  </w:style>
  <w:style w:type="paragraph" w:customStyle="1" w:styleId="ae">
    <w:name w:val="Содержимое таблицы"/>
    <w:basedOn w:val="a"/>
    <w:rsid w:val="00FE490B"/>
    <w:pPr>
      <w:suppressLineNumbers/>
    </w:pPr>
    <w:rPr>
      <w:rFonts w:ascii="Calibri" w:hAnsi="Calibri" w:cs="Calibri"/>
      <w:lang w:eastAsia="ar-SA"/>
    </w:rPr>
  </w:style>
  <w:style w:type="character" w:customStyle="1" w:styleId="12">
    <w:name w:val="Текст сноски Знак1"/>
    <w:link w:val="a5"/>
    <w:uiPriority w:val="99"/>
    <w:semiHidden/>
    <w:locked/>
    <w:rsid w:val="00FE490B"/>
    <w:rPr>
      <w:rFonts w:ascii="Calibri" w:eastAsia="Times New Roman" w:hAnsi="Calibri" w:cs="Times New Roman"/>
      <w:sz w:val="20"/>
      <w:szCs w:val="20"/>
      <w:lang w:eastAsia="zh-CN"/>
    </w:rPr>
  </w:style>
  <w:style w:type="paragraph" w:styleId="af">
    <w:name w:val="header"/>
    <w:basedOn w:val="a"/>
    <w:link w:val="af0"/>
    <w:uiPriority w:val="99"/>
    <w:unhideWhenUsed/>
    <w:rsid w:val="00FE490B"/>
    <w:pPr>
      <w:tabs>
        <w:tab w:val="center" w:pos="4677"/>
        <w:tab w:val="right" w:pos="9355"/>
      </w:tabs>
    </w:pPr>
    <w:rPr>
      <w:rFonts w:ascii="Calibri" w:hAnsi="Calibri"/>
    </w:rPr>
  </w:style>
  <w:style w:type="character" w:customStyle="1" w:styleId="af0">
    <w:name w:val="Верхний колонтитул Знак"/>
    <w:link w:val="af"/>
    <w:uiPriority w:val="99"/>
    <w:rsid w:val="00FE490B"/>
    <w:rPr>
      <w:rFonts w:ascii="Calibri" w:eastAsia="Times New Roman" w:hAnsi="Calibri" w:cs="Times New Roman"/>
      <w:lang w:eastAsia="ru-RU"/>
    </w:rPr>
  </w:style>
  <w:style w:type="paragraph" w:styleId="af1">
    <w:name w:val="footer"/>
    <w:basedOn w:val="a"/>
    <w:link w:val="af2"/>
    <w:uiPriority w:val="99"/>
    <w:unhideWhenUsed/>
    <w:rsid w:val="00FE490B"/>
    <w:pPr>
      <w:tabs>
        <w:tab w:val="center" w:pos="4677"/>
        <w:tab w:val="right" w:pos="9355"/>
      </w:tabs>
    </w:pPr>
    <w:rPr>
      <w:rFonts w:ascii="Calibri" w:hAnsi="Calibri"/>
    </w:rPr>
  </w:style>
  <w:style w:type="character" w:customStyle="1" w:styleId="af2">
    <w:name w:val="Нижний колонтитул Знак"/>
    <w:link w:val="af1"/>
    <w:uiPriority w:val="99"/>
    <w:rsid w:val="00FE490B"/>
    <w:rPr>
      <w:rFonts w:ascii="Calibri" w:eastAsia="Times New Roman" w:hAnsi="Calibri" w:cs="Times New Roman"/>
      <w:lang w:eastAsia="ru-RU"/>
    </w:rPr>
  </w:style>
  <w:style w:type="table" w:styleId="af3">
    <w:name w:val="Table Grid"/>
    <w:basedOn w:val="a1"/>
    <w:uiPriority w:val="59"/>
    <w:rsid w:val="00FE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Части документа Знак"/>
    <w:link w:val="1"/>
    <w:rsid w:val="002D1F33"/>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D1F33"/>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2D1F33"/>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2D1F33"/>
    <w:rPr>
      <w:rFonts w:ascii="Arial" w:eastAsia="Times New Roman" w:hAnsi="Arial"/>
      <w:b/>
      <w:bCs/>
      <w:sz w:val="26"/>
      <w:szCs w:val="28"/>
    </w:rPr>
  </w:style>
  <w:style w:type="character" w:styleId="HTML">
    <w:name w:val="HTML Variable"/>
    <w:aliases w:val="!Ссылки в документе"/>
    <w:rsid w:val="00D225AB"/>
    <w:rPr>
      <w:rFonts w:ascii="Arial" w:hAnsi="Arial"/>
      <w:b w:val="0"/>
      <w:i w:val="0"/>
      <w:iCs/>
      <w:color w:val="0000FF"/>
      <w:sz w:val="24"/>
      <w:u w:val="none"/>
    </w:rPr>
  </w:style>
  <w:style w:type="paragraph" w:styleId="af4">
    <w:name w:val="annotation text"/>
    <w:aliases w:val="!Равноширинный текст документа"/>
    <w:basedOn w:val="a"/>
    <w:link w:val="af5"/>
    <w:semiHidden/>
    <w:rsid w:val="00D225AB"/>
    <w:rPr>
      <w:rFonts w:ascii="Courier" w:hAnsi="Courier"/>
      <w:sz w:val="22"/>
      <w:szCs w:val="20"/>
    </w:rPr>
  </w:style>
  <w:style w:type="character" w:customStyle="1" w:styleId="af5">
    <w:name w:val="Текст примечания Знак"/>
    <w:aliases w:val="!Равноширинный текст документа Знак"/>
    <w:link w:val="af4"/>
    <w:semiHidden/>
    <w:rsid w:val="002D1F33"/>
    <w:rPr>
      <w:rFonts w:ascii="Courier" w:eastAsia="Times New Roman" w:hAnsi="Courier"/>
      <w:sz w:val="22"/>
    </w:rPr>
  </w:style>
  <w:style w:type="paragraph" w:customStyle="1" w:styleId="Title">
    <w:name w:val="Title!Название НПА"/>
    <w:basedOn w:val="a"/>
    <w:rsid w:val="00D225AB"/>
    <w:pPr>
      <w:spacing w:before="240" w:after="60"/>
      <w:jc w:val="center"/>
      <w:outlineLvl w:val="0"/>
    </w:pPr>
    <w:rPr>
      <w:rFonts w:cs="Arial"/>
      <w:b/>
      <w:bCs/>
      <w:kern w:val="28"/>
      <w:sz w:val="32"/>
      <w:szCs w:val="32"/>
    </w:rPr>
  </w:style>
  <w:style w:type="character" w:styleId="af6">
    <w:name w:val="Hyperlink"/>
    <w:rsid w:val="00D225AB"/>
    <w:rPr>
      <w:color w:val="0000FF"/>
      <w:u w:val="none"/>
    </w:rPr>
  </w:style>
  <w:style w:type="paragraph" w:customStyle="1" w:styleId="Application">
    <w:name w:val="Application!Приложение"/>
    <w:rsid w:val="00D225AB"/>
    <w:pPr>
      <w:spacing w:before="120" w:after="120"/>
      <w:jc w:val="right"/>
    </w:pPr>
    <w:rPr>
      <w:rFonts w:ascii="Arial" w:eastAsia="Times New Roman" w:hAnsi="Arial" w:cs="Arial"/>
      <w:b/>
      <w:bCs/>
      <w:kern w:val="28"/>
      <w:sz w:val="32"/>
      <w:szCs w:val="32"/>
    </w:rPr>
  </w:style>
  <w:style w:type="paragraph" w:customStyle="1" w:styleId="Table">
    <w:name w:val="Table!Таблица"/>
    <w:rsid w:val="00D225AB"/>
    <w:rPr>
      <w:rFonts w:ascii="Arial" w:eastAsia="Times New Roman" w:hAnsi="Arial" w:cs="Arial"/>
      <w:bCs/>
      <w:kern w:val="28"/>
      <w:sz w:val="24"/>
      <w:szCs w:val="32"/>
    </w:rPr>
  </w:style>
  <w:style w:type="paragraph" w:customStyle="1" w:styleId="Table0">
    <w:name w:val="Table!"/>
    <w:next w:val="Table"/>
    <w:rsid w:val="00D225AB"/>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D225AB"/>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D225AB"/>
    <w:rPr>
      <w:sz w:val="28"/>
    </w:rPr>
  </w:style>
  <w:style w:type="paragraph" w:styleId="af7">
    <w:name w:val="Normal (Web)"/>
    <w:basedOn w:val="a"/>
    <w:rsid w:val="00460030"/>
    <w:pPr>
      <w:spacing w:before="100" w:beforeAutospacing="1" w:after="119"/>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6222">
      <w:bodyDiv w:val="1"/>
      <w:marLeft w:val="0"/>
      <w:marRight w:val="0"/>
      <w:marTop w:val="0"/>
      <w:marBottom w:val="0"/>
      <w:divBdr>
        <w:top w:val="none" w:sz="0" w:space="0" w:color="auto"/>
        <w:left w:val="none" w:sz="0" w:space="0" w:color="auto"/>
        <w:bottom w:val="none" w:sz="0" w:space="0" w:color="auto"/>
        <w:right w:val="none" w:sz="0" w:space="0" w:color="auto"/>
      </w:divBdr>
    </w:div>
    <w:div w:id="57098626">
      <w:bodyDiv w:val="1"/>
      <w:marLeft w:val="0"/>
      <w:marRight w:val="0"/>
      <w:marTop w:val="0"/>
      <w:marBottom w:val="0"/>
      <w:divBdr>
        <w:top w:val="none" w:sz="0" w:space="0" w:color="auto"/>
        <w:left w:val="none" w:sz="0" w:space="0" w:color="auto"/>
        <w:bottom w:val="none" w:sz="0" w:space="0" w:color="auto"/>
        <w:right w:val="none" w:sz="0" w:space="0" w:color="auto"/>
      </w:divBdr>
    </w:div>
    <w:div w:id="95181279">
      <w:bodyDiv w:val="1"/>
      <w:marLeft w:val="0"/>
      <w:marRight w:val="0"/>
      <w:marTop w:val="0"/>
      <w:marBottom w:val="0"/>
      <w:divBdr>
        <w:top w:val="none" w:sz="0" w:space="0" w:color="auto"/>
        <w:left w:val="none" w:sz="0" w:space="0" w:color="auto"/>
        <w:bottom w:val="none" w:sz="0" w:space="0" w:color="auto"/>
        <w:right w:val="none" w:sz="0" w:space="0" w:color="auto"/>
      </w:divBdr>
    </w:div>
    <w:div w:id="162016133">
      <w:bodyDiv w:val="1"/>
      <w:marLeft w:val="0"/>
      <w:marRight w:val="0"/>
      <w:marTop w:val="0"/>
      <w:marBottom w:val="0"/>
      <w:divBdr>
        <w:top w:val="none" w:sz="0" w:space="0" w:color="auto"/>
        <w:left w:val="none" w:sz="0" w:space="0" w:color="auto"/>
        <w:bottom w:val="none" w:sz="0" w:space="0" w:color="auto"/>
        <w:right w:val="none" w:sz="0" w:space="0" w:color="auto"/>
      </w:divBdr>
    </w:div>
    <w:div w:id="282657501">
      <w:bodyDiv w:val="1"/>
      <w:marLeft w:val="0"/>
      <w:marRight w:val="0"/>
      <w:marTop w:val="0"/>
      <w:marBottom w:val="0"/>
      <w:divBdr>
        <w:top w:val="none" w:sz="0" w:space="0" w:color="auto"/>
        <w:left w:val="none" w:sz="0" w:space="0" w:color="auto"/>
        <w:bottom w:val="none" w:sz="0" w:space="0" w:color="auto"/>
        <w:right w:val="none" w:sz="0" w:space="0" w:color="auto"/>
      </w:divBdr>
    </w:div>
    <w:div w:id="298802475">
      <w:bodyDiv w:val="1"/>
      <w:marLeft w:val="0"/>
      <w:marRight w:val="0"/>
      <w:marTop w:val="0"/>
      <w:marBottom w:val="0"/>
      <w:divBdr>
        <w:top w:val="none" w:sz="0" w:space="0" w:color="auto"/>
        <w:left w:val="none" w:sz="0" w:space="0" w:color="auto"/>
        <w:bottom w:val="none" w:sz="0" w:space="0" w:color="auto"/>
        <w:right w:val="none" w:sz="0" w:space="0" w:color="auto"/>
      </w:divBdr>
    </w:div>
    <w:div w:id="435364949">
      <w:bodyDiv w:val="1"/>
      <w:marLeft w:val="0"/>
      <w:marRight w:val="0"/>
      <w:marTop w:val="0"/>
      <w:marBottom w:val="0"/>
      <w:divBdr>
        <w:top w:val="none" w:sz="0" w:space="0" w:color="auto"/>
        <w:left w:val="none" w:sz="0" w:space="0" w:color="auto"/>
        <w:bottom w:val="none" w:sz="0" w:space="0" w:color="auto"/>
        <w:right w:val="none" w:sz="0" w:space="0" w:color="auto"/>
      </w:divBdr>
    </w:div>
    <w:div w:id="453525461">
      <w:bodyDiv w:val="1"/>
      <w:marLeft w:val="0"/>
      <w:marRight w:val="0"/>
      <w:marTop w:val="0"/>
      <w:marBottom w:val="0"/>
      <w:divBdr>
        <w:top w:val="none" w:sz="0" w:space="0" w:color="auto"/>
        <w:left w:val="none" w:sz="0" w:space="0" w:color="auto"/>
        <w:bottom w:val="none" w:sz="0" w:space="0" w:color="auto"/>
        <w:right w:val="none" w:sz="0" w:space="0" w:color="auto"/>
      </w:divBdr>
    </w:div>
    <w:div w:id="465125133">
      <w:bodyDiv w:val="1"/>
      <w:marLeft w:val="0"/>
      <w:marRight w:val="0"/>
      <w:marTop w:val="0"/>
      <w:marBottom w:val="0"/>
      <w:divBdr>
        <w:top w:val="none" w:sz="0" w:space="0" w:color="auto"/>
        <w:left w:val="none" w:sz="0" w:space="0" w:color="auto"/>
        <w:bottom w:val="none" w:sz="0" w:space="0" w:color="auto"/>
        <w:right w:val="none" w:sz="0" w:space="0" w:color="auto"/>
      </w:divBdr>
    </w:div>
    <w:div w:id="487551408">
      <w:bodyDiv w:val="1"/>
      <w:marLeft w:val="0"/>
      <w:marRight w:val="0"/>
      <w:marTop w:val="0"/>
      <w:marBottom w:val="0"/>
      <w:divBdr>
        <w:top w:val="none" w:sz="0" w:space="0" w:color="auto"/>
        <w:left w:val="none" w:sz="0" w:space="0" w:color="auto"/>
        <w:bottom w:val="none" w:sz="0" w:space="0" w:color="auto"/>
        <w:right w:val="none" w:sz="0" w:space="0" w:color="auto"/>
      </w:divBdr>
    </w:div>
    <w:div w:id="666977557">
      <w:bodyDiv w:val="1"/>
      <w:marLeft w:val="0"/>
      <w:marRight w:val="0"/>
      <w:marTop w:val="0"/>
      <w:marBottom w:val="0"/>
      <w:divBdr>
        <w:top w:val="none" w:sz="0" w:space="0" w:color="auto"/>
        <w:left w:val="none" w:sz="0" w:space="0" w:color="auto"/>
        <w:bottom w:val="none" w:sz="0" w:space="0" w:color="auto"/>
        <w:right w:val="none" w:sz="0" w:space="0" w:color="auto"/>
      </w:divBdr>
    </w:div>
    <w:div w:id="902300118">
      <w:bodyDiv w:val="1"/>
      <w:marLeft w:val="0"/>
      <w:marRight w:val="0"/>
      <w:marTop w:val="0"/>
      <w:marBottom w:val="0"/>
      <w:divBdr>
        <w:top w:val="none" w:sz="0" w:space="0" w:color="auto"/>
        <w:left w:val="none" w:sz="0" w:space="0" w:color="auto"/>
        <w:bottom w:val="none" w:sz="0" w:space="0" w:color="auto"/>
        <w:right w:val="none" w:sz="0" w:space="0" w:color="auto"/>
      </w:divBdr>
    </w:div>
    <w:div w:id="1002274777">
      <w:bodyDiv w:val="1"/>
      <w:marLeft w:val="0"/>
      <w:marRight w:val="0"/>
      <w:marTop w:val="0"/>
      <w:marBottom w:val="0"/>
      <w:divBdr>
        <w:top w:val="none" w:sz="0" w:space="0" w:color="auto"/>
        <w:left w:val="none" w:sz="0" w:space="0" w:color="auto"/>
        <w:bottom w:val="none" w:sz="0" w:space="0" w:color="auto"/>
        <w:right w:val="none" w:sz="0" w:space="0" w:color="auto"/>
      </w:divBdr>
    </w:div>
    <w:div w:id="1057390036">
      <w:bodyDiv w:val="1"/>
      <w:marLeft w:val="0"/>
      <w:marRight w:val="0"/>
      <w:marTop w:val="0"/>
      <w:marBottom w:val="0"/>
      <w:divBdr>
        <w:top w:val="none" w:sz="0" w:space="0" w:color="auto"/>
        <w:left w:val="none" w:sz="0" w:space="0" w:color="auto"/>
        <w:bottom w:val="none" w:sz="0" w:space="0" w:color="auto"/>
        <w:right w:val="none" w:sz="0" w:space="0" w:color="auto"/>
      </w:divBdr>
    </w:div>
    <w:div w:id="1302808873">
      <w:bodyDiv w:val="1"/>
      <w:marLeft w:val="0"/>
      <w:marRight w:val="0"/>
      <w:marTop w:val="0"/>
      <w:marBottom w:val="0"/>
      <w:divBdr>
        <w:top w:val="none" w:sz="0" w:space="0" w:color="auto"/>
        <w:left w:val="none" w:sz="0" w:space="0" w:color="auto"/>
        <w:bottom w:val="none" w:sz="0" w:space="0" w:color="auto"/>
        <w:right w:val="none" w:sz="0" w:space="0" w:color="auto"/>
      </w:divBdr>
    </w:div>
    <w:div w:id="1533953049">
      <w:bodyDiv w:val="1"/>
      <w:marLeft w:val="0"/>
      <w:marRight w:val="0"/>
      <w:marTop w:val="0"/>
      <w:marBottom w:val="0"/>
      <w:divBdr>
        <w:top w:val="none" w:sz="0" w:space="0" w:color="auto"/>
        <w:left w:val="none" w:sz="0" w:space="0" w:color="auto"/>
        <w:bottom w:val="none" w:sz="0" w:space="0" w:color="auto"/>
        <w:right w:val="none" w:sz="0" w:space="0" w:color="auto"/>
      </w:divBdr>
    </w:div>
    <w:div w:id="1573736064">
      <w:bodyDiv w:val="1"/>
      <w:marLeft w:val="0"/>
      <w:marRight w:val="0"/>
      <w:marTop w:val="0"/>
      <w:marBottom w:val="0"/>
      <w:divBdr>
        <w:top w:val="none" w:sz="0" w:space="0" w:color="auto"/>
        <w:left w:val="none" w:sz="0" w:space="0" w:color="auto"/>
        <w:bottom w:val="none" w:sz="0" w:space="0" w:color="auto"/>
        <w:right w:val="none" w:sz="0" w:space="0" w:color="auto"/>
      </w:divBdr>
    </w:div>
    <w:div w:id="1649213814">
      <w:bodyDiv w:val="1"/>
      <w:marLeft w:val="0"/>
      <w:marRight w:val="0"/>
      <w:marTop w:val="0"/>
      <w:marBottom w:val="0"/>
      <w:divBdr>
        <w:top w:val="none" w:sz="0" w:space="0" w:color="auto"/>
        <w:left w:val="none" w:sz="0" w:space="0" w:color="auto"/>
        <w:bottom w:val="none" w:sz="0" w:space="0" w:color="auto"/>
        <w:right w:val="none" w:sz="0" w:space="0" w:color="auto"/>
      </w:divBdr>
    </w:div>
    <w:div w:id="1959098194">
      <w:bodyDiv w:val="1"/>
      <w:marLeft w:val="0"/>
      <w:marRight w:val="0"/>
      <w:marTop w:val="0"/>
      <w:marBottom w:val="0"/>
      <w:divBdr>
        <w:top w:val="none" w:sz="0" w:space="0" w:color="auto"/>
        <w:left w:val="none" w:sz="0" w:space="0" w:color="auto"/>
        <w:bottom w:val="none" w:sz="0" w:space="0" w:color="auto"/>
        <w:right w:val="none" w:sz="0" w:space="0" w:color="auto"/>
      </w:divBdr>
    </w:div>
    <w:div w:id="2059668088">
      <w:bodyDiv w:val="1"/>
      <w:marLeft w:val="0"/>
      <w:marRight w:val="0"/>
      <w:marTop w:val="0"/>
      <w:marBottom w:val="0"/>
      <w:divBdr>
        <w:top w:val="none" w:sz="0" w:space="0" w:color="auto"/>
        <w:left w:val="none" w:sz="0" w:space="0" w:color="auto"/>
        <w:bottom w:val="none" w:sz="0" w:space="0" w:color="auto"/>
        <w:right w:val="none" w:sz="0" w:space="0" w:color="auto"/>
      </w:divBdr>
    </w:div>
    <w:div w:id="20820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88F6-C7DA-4AB1-B282-5F22BC87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3169</TotalTime>
  <Pages>44</Pages>
  <Words>13395</Words>
  <Characters>76354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Слепокурова Светлана</dc:creator>
  <cp:lastModifiedBy>Петров Роман Геннадьевич</cp:lastModifiedBy>
  <cp:revision>291</cp:revision>
  <cp:lastPrinted>2022-03-16T08:39:00Z</cp:lastPrinted>
  <dcterms:created xsi:type="dcterms:W3CDTF">2021-03-18T13:35:00Z</dcterms:created>
  <dcterms:modified xsi:type="dcterms:W3CDTF">2022-03-17T06:51:00Z</dcterms:modified>
</cp:coreProperties>
</file>