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A9B9D" w14:textId="77777777" w:rsidR="00302A94" w:rsidRDefault="00771812" w:rsidP="00302A94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noProof/>
          <w:kern w:val="1"/>
          <w:sz w:val="20"/>
          <w:lang w:eastAsia="ru-RU"/>
        </w:rPr>
      </w:pPr>
      <w:r>
        <w:rPr>
          <w:rFonts w:ascii="Times New Roman" w:hAnsi="Times New Roman"/>
          <w:noProof/>
          <w:kern w:val="1"/>
          <w:sz w:val="20"/>
          <w:lang w:eastAsia="ru-RU"/>
        </w:rPr>
        <w:pict w14:anchorId="75F753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5pt;height:50.25pt;visibility:visible" filled="t">
            <v:imagedata r:id="rId4" o:title="" gain="93623f" blacklevel="-3932f"/>
          </v:shape>
        </w:pict>
      </w:r>
    </w:p>
    <w:p w14:paraId="2B108FA8" w14:textId="77777777" w:rsidR="00302A94" w:rsidRDefault="00302A94" w:rsidP="00302A94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kern w:val="1"/>
          <w:sz w:val="44"/>
          <w:szCs w:val="44"/>
        </w:rPr>
      </w:pPr>
      <w:r>
        <w:rPr>
          <w:rFonts w:ascii="Times New Roman" w:hAnsi="Times New Roman"/>
          <w:noProof/>
          <w:color w:val="000000"/>
          <w:kern w:val="1"/>
          <w:sz w:val="44"/>
          <w:szCs w:val="44"/>
          <w:lang w:eastAsia="ru-RU"/>
        </w:rPr>
        <w:t xml:space="preserve">ПРОЕКТ </w:t>
      </w:r>
    </w:p>
    <w:p w14:paraId="3563EDA8" w14:textId="77777777" w:rsidR="00302A94" w:rsidRDefault="00302A94" w:rsidP="00302A9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  <w:sz w:val="36"/>
          <w:szCs w:val="36"/>
          <w:lang w:eastAsia="ru-RU"/>
        </w:rPr>
      </w:pPr>
      <w:r>
        <w:rPr>
          <w:rFonts w:ascii="Times New Roman" w:hAnsi="Times New Roman"/>
          <w:b/>
          <w:bCs/>
          <w:color w:val="000000"/>
          <w:kern w:val="0"/>
          <w:sz w:val="36"/>
          <w:szCs w:val="36"/>
          <w:lang w:eastAsia="ru-RU"/>
        </w:rPr>
        <w:t>АДМИНИСТРАЦИЯ</w:t>
      </w:r>
    </w:p>
    <w:p w14:paraId="55A126C3" w14:textId="77777777" w:rsidR="00302A94" w:rsidRDefault="00302A94" w:rsidP="00302A94">
      <w:pPr>
        <w:spacing w:after="0" w:line="60" w:lineRule="atLeast"/>
        <w:contextualSpacing/>
        <w:jc w:val="center"/>
        <w:rPr>
          <w:rFonts w:ascii="Times New Roman" w:hAnsi="Times New Roman"/>
          <w:b/>
          <w:bCs/>
          <w:color w:val="000000"/>
          <w:kern w:val="0"/>
          <w:sz w:val="36"/>
          <w:szCs w:val="36"/>
          <w:lang w:eastAsia="ru-RU"/>
        </w:rPr>
      </w:pPr>
      <w:r>
        <w:rPr>
          <w:rFonts w:ascii="Times New Roman" w:hAnsi="Times New Roman"/>
          <w:b/>
          <w:bCs/>
          <w:color w:val="000000"/>
          <w:kern w:val="0"/>
          <w:sz w:val="36"/>
          <w:szCs w:val="36"/>
          <w:lang w:eastAsia="ru-RU"/>
        </w:rPr>
        <w:t>КАЛАЧЕЕВСКОГО МУНИЦИПАЛЬНОГО РАЙОНА</w:t>
      </w:r>
    </w:p>
    <w:p w14:paraId="2258F3CA" w14:textId="77777777" w:rsidR="00302A94" w:rsidRDefault="00302A94" w:rsidP="00302A94">
      <w:pPr>
        <w:spacing w:after="0" w:line="60" w:lineRule="atLeast"/>
        <w:contextualSpacing/>
        <w:jc w:val="center"/>
        <w:rPr>
          <w:rFonts w:ascii="Times New Roman" w:hAnsi="Times New Roman"/>
          <w:b/>
          <w:bCs/>
          <w:color w:val="000000"/>
          <w:kern w:val="0"/>
          <w:sz w:val="36"/>
          <w:szCs w:val="36"/>
          <w:lang w:eastAsia="ru-RU"/>
        </w:rPr>
      </w:pPr>
      <w:r>
        <w:rPr>
          <w:rFonts w:ascii="Times New Roman" w:hAnsi="Times New Roman"/>
          <w:b/>
          <w:bCs/>
          <w:color w:val="000000"/>
          <w:kern w:val="0"/>
          <w:sz w:val="36"/>
          <w:szCs w:val="36"/>
          <w:lang w:eastAsia="ru-RU"/>
        </w:rPr>
        <w:t>ВОРОНЕЖСКОЙ ОБЛАСТИ</w:t>
      </w:r>
    </w:p>
    <w:p w14:paraId="498D43E8" w14:textId="77777777" w:rsidR="00302A94" w:rsidRDefault="00302A94" w:rsidP="00302A9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kern w:val="0"/>
          <w:position w:val="40"/>
          <w:sz w:val="48"/>
          <w:szCs w:val="48"/>
          <w:lang w:eastAsia="ru-RU"/>
        </w:rPr>
      </w:pPr>
      <w:r>
        <w:rPr>
          <w:rFonts w:ascii="Times New Roman" w:hAnsi="Times New Roman"/>
          <w:b/>
          <w:bCs/>
          <w:color w:val="000000"/>
          <w:kern w:val="0"/>
          <w:position w:val="40"/>
          <w:sz w:val="48"/>
          <w:szCs w:val="48"/>
          <w:lang w:eastAsia="ru-RU"/>
        </w:rPr>
        <w:t>ПОСТАНОВЛЕНИЕ</w:t>
      </w:r>
    </w:p>
    <w:p w14:paraId="4B72E59C" w14:textId="77777777" w:rsidR="00302A94" w:rsidRPr="007E5EE7" w:rsidRDefault="00302A94" w:rsidP="00302A94">
      <w:pPr>
        <w:spacing w:after="0" w:line="240" w:lineRule="auto"/>
        <w:contextualSpacing/>
        <w:jc w:val="center"/>
        <w:rPr>
          <w:rFonts w:ascii="Times New Roman" w:hAnsi="Times New Roman"/>
          <w:spacing w:val="-2"/>
          <w:kern w:val="0"/>
          <w:lang w:eastAsia="ru-RU"/>
        </w:rPr>
      </w:pPr>
    </w:p>
    <w:p w14:paraId="11DF72B5" w14:textId="77777777" w:rsidR="00302A94" w:rsidRPr="00573CF3" w:rsidRDefault="00302A94" w:rsidP="00302A94">
      <w:pPr>
        <w:widowControl w:val="0"/>
        <w:suppressAutoHyphens/>
        <w:snapToGrid w:val="0"/>
        <w:spacing w:before="240" w:after="0" w:line="240" w:lineRule="auto"/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</w:pPr>
      <w:r w:rsidRPr="00573CF3"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  <w:t>от "     " _____________2026 г. № _________</w:t>
      </w:r>
    </w:p>
    <w:p w14:paraId="444045D9" w14:textId="77777777" w:rsidR="00302A94" w:rsidRPr="00573CF3" w:rsidRDefault="00302A94" w:rsidP="00302A94">
      <w:pPr>
        <w:widowControl w:val="0"/>
        <w:suppressAutoHyphens/>
        <w:snapToGrid w:val="0"/>
        <w:spacing w:after="0" w:line="240" w:lineRule="auto"/>
        <w:rPr>
          <w:rFonts w:ascii="Times New Roman" w:hAnsi="Times New Roman"/>
          <w:kern w:val="1"/>
          <w:sz w:val="28"/>
          <w:szCs w:val="28"/>
          <w:lang w:eastAsia="ar-SA"/>
        </w:rPr>
      </w:pPr>
      <w:r w:rsidRPr="00573CF3">
        <w:rPr>
          <w:rFonts w:ascii="Times New Roman" w:hAnsi="Times New Roman"/>
          <w:kern w:val="1"/>
          <w:sz w:val="28"/>
          <w:szCs w:val="28"/>
          <w:lang w:eastAsia="ar-SA"/>
        </w:rPr>
        <w:t xml:space="preserve">                    г. Калач</w:t>
      </w:r>
    </w:p>
    <w:p w14:paraId="70C4633B" w14:textId="77777777" w:rsidR="00302A94" w:rsidRPr="007E5EE7" w:rsidRDefault="00302A94" w:rsidP="00302A94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kern w:val="1"/>
          <w:sz w:val="26"/>
          <w:szCs w:val="26"/>
        </w:rPr>
      </w:pPr>
    </w:p>
    <w:p w14:paraId="391FC0A0" w14:textId="77777777" w:rsidR="00302A94" w:rsidRPr="007E5EE7" w:rsidRDefault="00302A94" w:rsidP="00302A94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kern w:val="1"/>
          <w:sz w:val="26"/>
          <w:szCs w:val="26"/>
        </w:rPr>
      </w:pPr>
    </w:p>
    <w:p w14:paraId="122D8D13" w14:textId="77777777" w:rsidR="00302A94" w:rsidRPr="00D55BF2" w:rsidRDefault="00302A94" w:rsidP="00302A94">
      <w:pPr>
        <w:widowControl w:val="0"/>
        <w:suppressAutoHyphens/>
        <w:spacing w:after="0" w:line="240" w:lineRule="auto"/>
        <w:rPr>
          <w:rFonts w:ascii="Times New Roman" w:hAnsi="Times New Roman"/>
          <w:b/>
          <w:bCs/>
          <w:kern w:val="1"/>
          <w:sz w:val="28"/>
          <w:szCs w:val="28"/>
        </w:rPr>
      </w:pPr>
      <w:r w:rsidRPr="00D55BF2">
        <w:rPr>
          <w:rFonts w:ascii="Times New Roman" w:hAnsi="Times New Roman"/>
          <w:b/>
          <w:bCs/>
          <w:kern w:val="1"/>
          <w:sz w:val="28"/>
          <w:szCs w:val="28"/>
        </w:rPr>
        <w:t>О внесении изменений в постановление</w:t>
      </w:r>
    </w:p>
    <w:p w14:paraId="7889C84C" w14:textId="77777777" w:rsidR="00302A94" w:rsidRPr="00D55BF2" w:rsidRDefault="00302A94" w:rsidP="00302A94">
      <w:pPr>
        <w:widowControl w:val="0"/>
        <w:suppressAutoHyphens/>
        <w:spacing w:after="0" w:line="240" w:lineRule="auto"/>
        <w:rPr>
          <w:rFonts w:ascii="Times New Roman" w:hAnsi="Times New Roman"/>
          <w:b/>
          <w:bCs/>
          <w:kern w:val="1"/>
          <w:sz w:val="28"/>
          <w:szCs w:val="28"/>
        </w:rPr>
      </w:pPr>
      <w:r w:rsidRPr="00D55BF2">
        <w:rPr>
          <w:rFonts w:ascii="Times New Roman" w:hAnsi="Times New Roman"/>
          <w:b/>
          <w:bCs/>
          <w:kern w:val="1"/>
          <w:sz w:val="28"/>
          <w:szCs w:val="28"/>
        </w:rPr>
        <w:t>администрации Калачеевского муниципального</w:t>
      </w:r>
    </w:p>
    <w:p w14:paraId="58D606DD" w14:textId="77777777" w:rsidR="00302A94" w:rsidRPr="00D55BF2" w:rsidRDefault="00302A94" w:rsidP="00302A94">
      <w:pPr>
        <w:widowControl w:val="0"/>
        <w:suppressAutoHyphens/>
        <w:spacing w:after="0" w:line="240" w:lineRule="auto"/>
        <w:rPr>
          <w:rFonts w:ascii="Times New Roman" w:hAnsi="Times New Roman"/>
          <w:b/>
          <w:bCs/>
          <w:kern w:val="1"/>
          <w:sz w:val="28"/>
          <w:szCs w:val="28"/>
        </w:rPr>
      </w:pPr>
      <w:r w:rsidRPr="00D55BF2">
        <w:rPr>
          <w:rFonts w:ascii="Times New Roman" w:hAnsi="Times New Roman"/>
          <w:b/>
          <w:bCs/>
          <w:kern w:val="1"/>
          <w:sz w:val="28"/>
          <w:szCs w:val="28"/>
        </w:rPr>
        <w:t>района от 05.10.2020 года № 631 «Об утверждении</w:t>
      </w:r>
    </w:p>
    <w:p w14:paraId="25D244D9" w14:textId="77777777" w:rsidR="00302A94" w:rsidRPr="00D55BF2" w:rsidRDefault="00302A94" w:rsidP="00302A94">
      <w:pPr>
        <w:widowControl w:val="0"/>
        <w:suppressAutoHyphens/>
        <w:spacing w:after="0" w:line="240" w:lineRule="auto"/>
        <w:rPr>
          <w:rFonts w:ascii="Times New Roman" w:hAnsi="Times New Roman"/>
          <w:b/>
          <w:bCs/>
          <w:kern w:val="1"/>
          <w:sz w:val="28"/>
          <w:szCs w:val="28"/>
        </w:rPr>
      </w:pPr>
      <w:r w:rsidRPr="00D55BF2">
        <w:rPr>
          <w:rFonts w:ascii="Times New Roman" w:hAnsi="Times New Roman"/>
          <w:b/>
          <w:bCs/>
          <w:kern w:val="1"/>
          <w:sz w:val="28"/>
          <w:szCs w:val="28"/>
        </w:rPr>
        <w:t>мест отбывания наказания в виде исправительных</w:t>
      </w:r>
    </w:p>
    <w:p w14:paraId="0EA7F647" w14:textId="77777777" w:rsidR="00302A94" w:rsidRPr="00D55BF2" w:rsidRDefault="00302A94" w:rsidP="00302A94">
      <w:pPr>
        <w:widowControl w:val="0"/>
        <w:suppressAutoHyphens/>
        <w:spacing w:after="0" w:line="240" w:lineRule="auto"/>
        <w:rPr>
          <w:rFonts w:ascii="Times New Roman" w:hAnsi="Times New Roman"/>
          <w:b/>
          <w:bCs/>
          <w:kern w:val="1"/>
          <w:sz w:val="28"/>
          <w:szCs w:val="28"/>
        </w:rPr>
      </w:pPr>
      <w:r w:rsidRPr="00D55BF2">
        <w:rPr>
          <w:rFonts w:ascii="Times New Roman" w:hAnsi="Times New Roman"/>
          <w:b/>
          <w:bCs/>
          <w:kern w:val="1"/>
          <w:sz w:val="28"/>
          <w:szCs w:val="28"/>
        </w:rPr>
        <w:t>и обязательных работ на территории Калачеевского</w:t>
      </w:r>
    </w:p>
    <w:p w14:paraId="5C9FB32B" w14:textId="77777777" w:rsidR="00302A94" w:rsidRPr="00D55BF2" w:rsidRDefault="00302A94" w:rsidP="00302A94">
      <w:pPr>
        <w:widowControl w:val="0"/>
        <w:suppressAutoHyphens/>
        <w:spacing w:after="0" w:line="240" w:lineRule="auto"/>
        <w:rPr>
          <w:rFonts w:ascii="Times New Roman" w:hAnsi="Times New Roman"/>
          <w:b/>
          <w:bCs/>
          <w:kern w:val="1"/>
          <w:sz w:val="28"/>
          <w:szCs w:val="28"/>
        </w:rPr>
      </w:pPr>
      <w:r w:rsidRPr="00D55BF2">
        <w:rPr>
          <w:rFonts w:ascii="Times New Roman" w:hAnsi="Times New Roman"/>
          <w:b/>
          <w:bCs/>
          <w:kern w:val="1"/>
          <w:sz w:val="28"/>
          <w:szCs w:val="28"/>
        </w:rPr>
        <w:t>муниципального района»</w:t>
      </w:r>
    </w:p>
    <w:p w14:paraId="75A96D5B" w14:textId="77777777" w:rsidR="00302A94" w:rsidRPr="00D55BF2" w:rsidRDefault="00302A94" w:rsidP="00302A94">
      <w:pPr>
        <w:widowControl w:val="0"/>
        <w:suppressAutoHyphens/>
        <w:spacing w:after="0" w:line="240" w:lineRule="auto"/>
        <w:rPr>
          <w:rFonts w:ascii="Times New Roman" w:hAnsi="Times New Roman"/>
          <w:b/>
          <w:bCs/>
          <w:kern w:val="1"/>
          <w:sz w:val="28"/>
          <w:szCs w:val="28"/>
        </w:rPr>
      </w:pPr>
    </w:p>
    <w:p w14:paraId="7FD53C1C" w14:textId="115E8C1B" w:rsidR="00302A94" w:rsidRPr="00D55BF2" w:rsidRDefault="00302A94" w:rsidP="00302A9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</w:pPr>
      <w:r w:rsidRPr="00D55BF2"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>В соответствии с Федеральными законами от 23.07.2025 № 218-ФЗ «О внесении изменений в Уголовный кодекс Российской Федерации и признании утратившим силу пункта 7.1</w:t>
      </w:r>
      <w:r w:rsidRPr="00350626">
        <w:rPr>
          <w:rFonts w:ascii="Times New Roman" w:hAnsi="Times New Roman"/>
          <w:color w:val="EE0000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>части первой</w:t>
      </w:r>
      <w:r w:rsidRPr="00D55BF2"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 xml:space="preserve"> статьи 299 Уголовно-процессуального кодекса Российской Федерации», от 23.07.2025 № 219-ФЗ «О внесении изменений в Уголовно-исполнительный кодекс Российской Федерации»</w:t>
      </w:r>
      <w:r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 xml:space="preserve">, </w:t>
      </w:r>
      <w:r w:rsidRPr="00D55BF2"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>в целях приведения муниципального нормативного правового акта в соответстви</w:t>
      </w:r>
      <w:r w:rsidR="008B476D"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>и</w:t>
      </w:r>
      <w:r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302A94"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>с действующим</w:t>
      </w:r>
      <w:r w:rsidRPr="00D55BF2"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 xml:space="preserve"> закон</w:t>
      </w:r>
      <w:r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>одательством</w:t>
      </w:r>
      <w:r w:rsidRPr="00D55BF2"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>, администрация Калачеевского муниципального района </w:t>
      </w:r>
      <w:r w:rsidRPr="00A95269">
        <w:rPr>
          <w:rFonts w:ascii="Times New Roman" w:hAnsi="Times New Roman"/>
          <w:b/>
          <w:color w:val="000000"/>
          <w:spacing w:val="20"/>
          <w:kern w:val="0"/>
          <w:sz w:val="28"/>
          <w:szCs w:val="28"/>
          <w:lang w:eastAsia="ru-RU"/>
        </w:rPr>
        <w:t>постановляет</w:t>
      </w:r>
      <w:r w:rsidRPr="00D55BF2"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>:</w:t>
      </w:r>
    </w:p>
    <w:p w14:paraId="326FE859" w14:textId="77777777" w:rsidR="00302A94" w:rsidRPr="00D55BF2" w:rsidRDefault="00302A94" w:rsidP="00302A94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kern w:val="1"/>
          <w:sz w:val="28"/>
          <w:szCs w:val="28"/>
        </w:rPr>
      </w:pPr>
      <w:r w:rsidRPr="00D55BF2"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 xml:space="preserve">            1. Внести в постановление администрации Калачеевского муниципального района Воронежской области от 05.10.2020 № 631 «</w:t>
      </w:r>
      <w:r w:rsidRPr="00D55BF2">
        <w:rPr>
          <w:rFonts w:ascii="Times New Roman" w:hAnsi="Times New Roman"/>
          <w:kern w:val="1"/>
          <w:sz w:val="28"/>
          <w:szCs w:val="28"/>
        </w:rPr>
        <w:t>Об утверждении мест отбывания наказания в виде исправительных и обязательных работ на территории Калачеевского муниципального района</w:t>
      </w:r>
      <w:r w:rsidRPr="00D55BF2"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>» следующие изменения:</w:t>
      </w:r>
    </w:p>
    <w:p w14:paraId="0A3160A6" w14:textId="77777777" w:rsidR="00302A94" w:rsidRPr="00302A94" w:rsidRDefault="00302A94" w:rsidP="00302A9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</w:pPr>
      <w:r w:rsidRPr="00D55BF2"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>1.1. Наименование постановления изложить в следующей редакции: «</w:t>
      </w:r>
      <w:r w:rsidRPr="00D55BF2">
        <w:rPr>
          <w:rFonts w:ascii="Times New Roman" w:hAnsi="Times New Roman"/>
          <w:kern w:val="1"/>
          <w:sz w:val="28"/>
          <w:szCs w:val="28"/>
        </w:rPr>
        <w:t>Об утверждении мест отбывания наказания в виде обязательных работ на территории Калачеевского муниципального района</w:t>
      </w:r>
      <w:r w:rsidRPr="00D55BF2"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>».</w:t>
      </w:r>
    </w:p>
    <w:p w14:paraId="23556A44" w14:textId="752ADAD2" w:rsidR="00302A94" w:rsidRDefault="00302A94" w:rsidP="00302A9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</w:pPr>
      <w:r w:rsidRPr="00127AF6"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>1</w:t>
      </w:r>
      <w:r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>.2. Преамбулу   постановления изложить в следующей редакции</w:t>
      </w:r>
      <w:r w:rsidR="00C72D11"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 xml:space="preserve">: </w:t>
      </w:r>
      <w:r w:rsidR="00286F24"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>«</w:t>
      </w:r>
      <w:r w:rsidR="00C72D11"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>Во исполнение</w:t>
      </w:r>
      <w:r w:rsidRPr="006304E0">
        <w:rPr>
          <w:rFonts w:ascii="Times New Roman" w:hAnsi="Times New Roman"/>
          <w:color w:val="EE0000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>ст.  25</w:t>
      </w:r>
      <w:r w:rsidR="00C72D11"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 xml:space="preserve">Уголовно-исполнительного кодекса Российской </w:t>
      </w:r>
      <w:r w:rsidR="00286F24"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>Ф</w:t>
      </w:r>
      <w:r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>едерации»</w:t>
      </w:r>
      <w:r w:rsidR="00C07C3B"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 xml:space="preserve"> </w:t>
      </w:r>
    </w:p>
    <w:p w14:paraId="1EDA81C1" w14:textId="29A0BAF9" w:rsidR="00302A94" w:rsidRDefault="00302A94" w:rsidP="00302A9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</w:pPr>
      <w:r w:rsidRPr="00D55BF2"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>1.</w:t>
      </w:r>
      <w:r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 xml:space="preserve">3. Пункт </w:t>
      </w:r>
      <w:proofErr w:type="gramStart"/>
      <w:r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 xml:space="preserve">2 </w:t>
      </w:r>
      <w:r w:rsidRPr="00D55BF2"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 xml:space="preserve"> постановления</w:t>
      </w:r>
      <w:proofErr w:type="gramEnd"/>
      <w:r w:rsidRPr="00D55BF2"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>исключить.</w:t>
      </w:r>
    </w:p>
    <w:p w14:paraId="3D91B13A" w14:textId="43ACAA4F" w:rsidR="00302A94" w:rsidRDefault="00302A94" w:rsidP="00302A9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lastRenderedPageBreak/>
        <w:t>1.4</w:t>
      </w:r>
      <w:r w:rsidR="00E21E59"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>. Пункты 3,</w:t>
      </w:r>
      <w:r w:rsidR="001260E6"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 xml:space="preserve"> </w:t>
      </w:r>
      <w:r w:rsidR="00E21E59"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>4,</w:t>
      </w:r>
      <w:r w:rsidR="001260E6"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 xml:space="preserve"> </w:t>
      </w:r>
      <w:r w:rsidR="00E21E59"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>5,</w:t>
      </w:r>
      <w:r w:rsidR="001260E6"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 xml:space="preserve"> </w:t>
      </w:r>
      <w:r w:rsidR="00E21E59"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>6,</w:t>
      </w:r>
      <w:r w:rsidR="001260E6"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 xml:space="preserve"> </w:t>
      </w:r>
      <w:r w:rsidR="00E21E59"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 xml:space="preserve">7, 8 </w:t>
      </w:r>
      <w:r w:rsidR="00046543"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 xml:space="preserve">постановления </w:t>
      </w:r>
      <w:r w:rsidR="00E21E59"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 xml:space="preserve">считать </w:t>
      </w:r>
      <w:r w:rsidR="00046543"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>пункт</w:t>
      </w:r>
      <w:r w:rsidR="00816A4C"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>ами</w:t>
      </w:r>
      <w:r w:rsidR="00046543"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 xml:space="preserve"> </w:t>
      </w:r>
      <w:r w:rsidR="00E21E59"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>2, 3, 4, 5, 6, 7 соответственно.</w:t>
      </w:r>
    </w:p>
    <w:p w14:paraId="5F42CEBE" w14:textId="0AF9C65D" w:rsidR="00046543" w:rsidRDefault="00046543" w:rsidP="00302A9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</w:pPr>
      <w:r w:rsidRPr="00D55BF2"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>1.</w:t>
      </w:r>
      <w:r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>5. Приложение 2</w:t>
      </w:r>
      <w:r w:rsidR="00816A4C"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 xml:space="preserve"> </w:t>
      </w:r>
      <w:proofErr w:type="gramStart"/>
      <w:r w:rsidR="00816A4C"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>к</w:t>
      </w:r>
      <w:r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D55BF2"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 xml:space="preserve"> постановлени</w:t>
      </w:r>
      <w:r w:rsidR="00816A4C"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>ю</w:t>
      </w:r>
      <w:proofErr w:type="gramEnd"/>
      <w:r w:rsidRPr="00D55BF2"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>исключить</w:t>
      </w:r>
    </w:p>
    <w:p w14:paraId="0153DEE9" w14:textId="13808DEF" w:rsidR="00E21E59" w:rsidRPr="00D55BF2" w:rsidRDefault="00E21E59" w:rsidP="00E21E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>1.</w:t>
      </w:r>
      <w:r w:rsidR="000E10A6"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>6</w:t>
      </w:r>
      <w:r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>. Приложение 3, 4, 5 считать</w:t>
      </w:r>
      <w:r w:rsidR="00816A4C"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 xml:space="preserve"> приложениями</w:t>
      </w:r>
      <w:r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 xml:space="preserve"> 2, 3, 4 соответственно.</w:t>
      </w:r>
    </w:p>
    <w:p w14:paraId="3FB094CB" w14:textId="3D2A8CF3" w:rsidR="00302A94" w:rsidRPr="00D55BF2" w:rsidRDefault="00302A94" w:rsidP="00302A94">
      <w:pPr>
        <w:spacing w:after="0" w:line="240" w:lineRule="auto"/>
        <w:ind w:firstLine="675"/>
        <w:jc w:val="both"/>
        <w:rPr>
          <w:rFonts w:ascii="Times New Roman" w:hAnsi="Times New Roman"/>
          <w:kern w:val="0"/>
          <w:sz w:val="28"/>
          <w:szCs w:val="28"/>
          <w:lang w:eastAsia="ru-RU"/>
        </w:rPr>
      </w:pPr>
      <w:r w:rsidRPr="00D55BF2">
        <w:rPr>
          <w:rFonts w:ascii="Times New Roman" w:hAnsi="Times New Roman"/>
          <w:kern w:val="0"/>
          <w:sz w:val="28"/>
          <w:szCs w:val="28"/>
          <w:lang w:eastAsia="ru-RU"/>
        </w:rPr>
        <w:t>2. Опубликовать настоящее постановление в Вестнике нормативных правовых актов Калачеевского муниципального района Воронежской области.</w:t>
      </w:r>
    </w:p>
    <w:p w14:paraId="7448F4C1" w14:textId="77777777" w:rsidR="00302A94" w:rsidRPr="00D55BF2" w:rsidRDefault="00302A94" w:rsidP="00302A94">
      <w:pPr>
        <w:widowControl w:val="0"/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 w:cs="Courier New"/>
          <w:kern w:val="1"/>
          <w:sz w:val="28"/>
          <w:szCs w:val="28"/>
        </w:rPr>
      </w:pPr>
      <w:r w:rsidRPr="00D55BF2"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t xml:space="preserve">          3</w:t>
      </w:r>
      <w:r w:rsidRPr="00D55BF2">
        <w:rPr>
          <w:rFonts w:ascii="Times New Roman" w:hAnsi="Times New Roman"/>
          <w:color w:val="000000"/>
          <w:kern w:val="1"/>
          <w:sz w:val="28"/>
          <w:szCs w:val="28"/>
        </w:rPr>
        <w:t xml:space="preserve">. </w:t>
      </w:r>
      <w:r w:rsidRPr="00D55BF2">
        <w:rPr>
          <w:rFonts w:ascii="Times New Roman" w:hAnsi="Times New Roman"/>
          <w:kern w:val="0"/>
          <w:sz w:val="28"/>
          <w:szCs w:val="28"/>
          <w:lang w:eastAsia="ru-RU"/>
        </w:rPr>
        <w:t xml:space="preserve">Контроль за исполнением настоящего постановления возложить на </w:t>
      </w:r>
      <w:r w:rsidRPr="00D55BF2">
        <w:rPr>
          <w:rFonts w:ascii="Times New Roman" w:hAnsi="Times New Roman"/>
          <w:kern w:val="1"/>
          <w:sz w:val="28"/>
          <w:szCs w:val="28"/>
          <w:lang w:eastAsia="ar-SA"/>
        </w:rPr>
        <w:t xml:space="preserve">заместителя главы администрации - </w:t>
      </w:r>
      <w:r w:rsidRPr="00D55BF2">
        <w:rPr>
          <w:rFonts w:ascii="Times New Roman" w:hAnsi="Times New Roman" w:cs="Courier New"/>
          <w:kern w:val="1"/>
          <w:sz w:val="28"/>
          <w:szCs w:val="28"/>
        </w:rPr>
        <w:t xml:space="preserve">руководителя аппарата администрации Калачеевского муниципального </w:t>
      </w:r>
      <w:proofErr w:type="gramStart"/>
      <w:r w:rsidRPr="00D55BF2">
        <w:rPr>
          <w:rFonts w:ascii="Times New Roman" w:hAnsi="Times New Roman" w:cs="Courier New"/>
          <w:kern w:val="1"/>
          <w:sz w:val="28"/>
          <w:szCs w:val="28"/>
        </w:rPr>
        <w:t>района  В.М.</w:t>
      </w:r>
      <w:proofErr w:type="gramEnd"/>
      <w:r w:rsidRPr="00D55BF2">
        <w:rPr>
          <w:rFonts w:ascii="Times New Roman" w:hAnsi="Times New Roman" w:cs="Courier New"/>
          <w:kern w:val="1"/>
          <w:sz w:val="28"/>
          <w:szCs w:val="28"/>
        </w:rPr>
        <w:t xml:space="preserve"> Бондарева.</w:t>
      </w:r>
    </w:p>
    <w:p w14:paraId="2DE2751E" w14:textId="77777777" w:rsidR="00302A94" w:rsidRPr="00D55BF2" w:rsidRDefault="00302A94" w:rsidP="00302A94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</w:pPr>
    </w:p>
    <w:p w14:paraId="63B3D40B" w14:textId="77777777" w:rsidR="00302A94" w:rsidRPr="00D55BF2" w:rsidRDefault="00302A94" w:rsidP="00302A94">
      <w:pPr>
        <w:spacing w:before="240" w:after="60" w:line="240" w:lineRule="auto"/>
        <w:jc w:val="both"/>
        <w:outlineLvl w:val="0"/>
        <w:rPr>
          <w:rFonts w:ascii="Times New Roman" w:hAnsi="Times New Roman"/>
          <w:color w:val="000000"/>
          <w:kern w:val="1"/>
          <w:sz w:val="28"/>
          <w:szCs w:val="28"/>
        </w:rPr>
      </w:pPr>
      <w:r w:rsidRPr="00D55BF2">
        <w:rPr>
          <w:rFonts w:ascii="Times New Roman" w:hAnsi="Times New Roman"/>
          <w:bCs/>
          <w:kern w:val="1"/>
          <w:sz w:val="28"/>
          <w:szCs w:val="28"/>
        </w:rPr>
        <w:t xml:space="preserve">Глава администрации </w:t>
      </w:r>
    </w:p>
    <w:p w14:paraId="04DA832A" w14:textId="77777777" w:rsidR="00302A94" w:rsidRPr="00D55BF2" w:rsidRDefault="00302A94" w:rsidP="00302A94">
      <w:pPr>
        <w:widowControl w:val="0"/>
        <w:tabs>
          <w:tab w:val="left" w:pos="0"/>
        </w:tabs>
        <w:suppressAutoHyphens/>
        <w:spacing w:after="0" w:line="240" w:lineRule="auto"/>
        <w:rPr>
          <w:rFonts w:ascii="Times New Roman" w:hAnsi="Times New Roman"/>
          <w:bCs/>
          <w:kern w:val="1"/>
          <w:sz w:val="28"/>
          <w:szCs w:val="28"/>
        </w:rPr>
      </w:pPr>
      <w:r w:rsidRPr="00D55BF2">
        <w:rPr>
          <w:rFonts w:ascii="Times New Roman" w:hAnsi="Times New Roman"/>
          <w:bCs/>
          <w:kern w:val="1"/>
          <w:sz w:val="28"/>
          <w:szCs w:val="28"/>
        </w:rPr>
        <w:t xml:space="preserve">Калачеевского муниципального района         </w:t>
      </w:r>
      <w:r>
        <w:rPr>
          <w:rFonts w:ascii="Times New Roman" w:hAnsi="Times New Roman"/>
          <w:bCs/>
          <w:kern w:val="1"/>
          <w:sz w:val="28"/>
          <w:szCs w:val="28"/>
        </w:rPr>
        <w:t xml:space="preserve">                          </w:t>
      </w:r>
      <w:r w:rsidRPr="00D55BF2">
        <w:rPr>
          <w:rFonts w:ascii="Times New Roman" w:hAnsi="Times New Roman"/>
          <w:bCs/>
          <w:kern w:val="1"/>
          <w:sz w:val="28"/>
          <w:szCs w:val="28"/>
        </w:rPr>
        <w:t xml:space="preserve">Н.Т.  </w:t>
      </w:r>
      <w:proofErr w:type="spellStart"/>
      <w:r w:rsidRPr="00D55BF2">
        <w:rPr>
          <w:rFonts w:ascii="Times New Roman" w:hAnsi="Times New Roman"/>
          <w:bCs/>
          <w:kern w:val="1"/>
          <w:sz w:val="28"/>
          <w:szCs w:val="28"/>
        </w:rPr>
        <w:t>Котолевский</w:t>
      </w:r>
      <w:proofErr w:type="spellEnd"/>
    </w:p>
    <w:p w14:paraId="4DE69B94" w14:textId="77777777" w:rsidR="00302A94" w:rsidRDefault="00302A94" w:rsidP="00302A94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noProof/>
          <w:kern w:val="1"/>
          <w:sz w:val="20"/>
          <w:lang w:eastAsia="ru-RU"/>
        </w:rPr>
      </w:pPr>
    </w:p>
    <w:p w14:paraId="22EB54E2" w14:textId="77777777" w:rsidR="00302A94" w:rsidRDefault="00302A94" w:rsidP="00302A94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noProof/>
          <w:kern w:val="1"/>
          <w:sz w:val="20"/>
          <w:lang w:eastAsia="ru-RU"/>
        </w:rPr>
      </w:pPr>
    </w:p>
    <w:p w14:paraId="4F2C951B" w14:textId="77777777" w:rsidR="00302A94" w:rsidRDefault="00302A94" w:rsidP="00127AF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noProof/>
          <w:kern w:val="1"/>
          <w:sz w:val="20"/>
          <w:lang w:val="en-US" w:eastAsia="ru-RU"/>
        </w:rPr>
      </w:pPr>
    </w:p>
    <w:p w14:paraId="324E7436" w14:textId="77777777" w:rsidR="00302A94" w:rsidRDefault="00302A94" w:rsidP="00127AF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noProof/>
          <w:kern w:val="1"/>
          <w:sz w:val="20"/>
          <w:lang w:val="en-US" w:eastAsia="ru-RU"/>
        </w:rPr>
      </w:pPr>
    </w:p>
    <w:p w14:paraId="00396F2B" w14:textId="77777777" w:rsidR="00302A94" w:rsidRDefault="00302A94" w:rsidP="00127AF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noProof/>
          <w:kern w:val="1"/>
          <w:sz w:val="20"/>
          <w:lang w:val="en-US" w:eastAsia="ru-RU"/>
        </w:rPr>
      </w:pPr>
    </w:p>
    <w:p w14:paraId="2E8B1D60" w14:textId="77777777" w:rsidR="00302A94" w:rsidRDefault="00302A94" w:rsidP="00127AF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noProof/>
          <w:kern w:val="1"/>
          <w:sz w:val="20"/>
          <w:lang w:val="en-US" w:eastAsia="ru-RU"/>
        </w:rPr>
      </w:pPr>
    </w:p>
    <w:p w14:paraId="61139519" w14:textId="77777777" w:rsidR="00302A94" w:rsidRDefault="00302A94" w:rsidP="00127AF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noProof/>
          <w:kern w:val="1"/>
          <w:sz w:val="20"/>
          <w:lang w:val="en-US" w:eastAsia="ru-RU"/>
        </w:rPr>
      </w:pPr>
    </w:p>
    <w:p w14:paraId="4480A6D9" w14:textId="77777777" w:rsidR="00302A94" w:rsidRDefault="00302A94" w:rsidP="00127AF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noProof/>
          <w:kern w:val="1"/>
          <w:sz w:val="20"/>
          <w:lang w:val="en-US" w:eastAsia="ru-RU"/>
        </w:rPr>
      </w:pPr>
    </w:p>
    <w:p w14:paraId="53515DBA" w14:textId="77777777" w:rsidR="00302A94" w:rsidRDefault="00302A94" w:rsidP="00127AF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noProof/>
          <w:kern w:val="1"/>
          <w:sz w:val="20"/>
          <w:lang w:val="en-US" w:eastAsia="ru-RU"/>
        </w:rPr>
      </w:pPr>
    </w:p>
    <w:p w14:paraId="638CCBF4" w14:textId="77777777" w:rsidR="00302A94" w:rsidRDefault="00302A94" w:rsidP="00127AF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noProof/>
          <w:kern w:val="1"/>
          <w:sz w:val="20"/>
          <w:lang w:val="en-US" w:eastAsia="ru-RU"/>
        </w:rPr>
      </w:pPr>
    </w:p>
    <w:p w14:paraId="64B188E7" w14:textId="77777777" w:rsidR="00302A94" w:rsidRDefault="00302A94" w:rsidP="00127AF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noProof/>
          <w:kern w:val="1"/>
          <w:sz w:val="20"/>
          <w:lang w:val="en-US" w:eastAsia="ru-RU"/>
        </w:rPr>
      </w:pPr>
    </w:p>
    <w:p w14:paraId="21E90F9D" w14:textId="77777777" w:rsidR="00302A94" w:rsidRDefault="00302A94" w:rsidP="00127AF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noProof/>
          <w:kern w:val="1"/>
          <w:sz w:val="20"/>
          <w:lang w:val="en-US" w:eastAsia="ru-RU"/>
        </w:rPr>
      </w:pPr>
    </w:p>
    <w:p w14:paraId="3B792F4B" w14:textId="77777777" w:rsidR="00302A94" w:rsidRDefault="00302A94" w:rsidP="00127AF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noProof/>
          <w:kern w:val="1"/>
          <w:sz w:val="20"/>
          <w:lang w:val="en-US" w:eastAsia="ru-RU"/>
        </w:rPr>
      </w:pPr>
    </w:p>
    <w:p w14:paraId="40A62494" w14:textId="77777777" w:rsidR="00302A94" w:rsidRDefault="00302A94" w:rsidP="00127AF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noProof/>
          <w:kern w:val="1"/>
          <w:sz w:val="20"/>
          <w:lang w:val="en-US" w:eastAsia="ru-RU"/>
        </w:rPr>
      </w:pPr>
    </w:p>
    <w:p w14:paraId="71555652" w14:textId="77777777" w:rsidR="00302A94" w:rsidRDefault="00302A94" w:rsidP="00127AF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noProof/>
          <w:kern w:val="1"/>
          <w:sz w:val="20"/>
          <w:lang w:val="en-US" w:eastAsia="ru-RU"/>
        </w:rPr>
      </w:pPr>
    </w:p>
    <w:p w14:paraId="5B692500" w14:textId="77777777" w:rsidR="00302A94" w:rsidRDefault="00302A94" w:rsidP="00127AF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noProof/>
          <w:kern w:val="1"/>
          <w:sz w:val="20"/>
          <w:lang w:val="en-US" w:eastAsia="ru-RU"/>
        </w:rPr>
      </w:pPr>
    </w:p>
    <w:p w14:paraId="3BDD7817" w14:textId="77777777" w:rsidR="00302A94" w:rsidRDefault="00302A94" w:rsidP="00127AF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noProof/>
          <w:kern w:val="1"/>
          <w:sz w:val="20"/>
          <w:lang w:val="en-US" w:eastAsia="ru-RU"/>
        </w:rPr>
      </w:pPr>
    </w:p>
    <w:p w14:paraId="62BB06C1" w14:textId="77777777" w:rsidR="00302A94" w:rsidRDefault="00302A94" w:rsidP="00127AF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noProof/>
          <w:kern w:val="1"/>
          <w:sz w:val="20"/>
          <w:lang w:val="en-US" w:eastAsia="ru-RU"/>
        </w:rPr>
      </w:pPr>
    </w:p>
    <w:p w14:paraId="3ED629D5" w14:textId="77777777" w:rsidR="00302A94" w:rsidRDefault="00302A94" w:rsidP="00127AF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noProof/>
          <w:kern w:val="1"/>
          <w:sz w:val="20"/>
          <w:lang w:val="en-US" w:eastAsia="ru-RU"/>
        </w:rPr>
      </w:pPr>
    </w:p>
    <w:p w14:paraId="25A95E8E" w14:textId="77777777" w:rsidR="00302A94" w:rsidRDefault="00302A94" w:rsidP="00127AF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noProof/>
          <w:kern w:val="1"/>
          <w:sz w:val="20"/>
          <w:lang w:val="en-US" w:eastAsia="ru-RU"/>
        </w:rPr>
      </w:pPr>
    </w:p>
    <w:p w14:paraId="45C9F245" w14:textId="77777777" w:rsidR="00302A94" w:rsidRDefault="00302A94" w:rsidP="00127AF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noProof/>
          <w:kern w:val="1"/>
          <w:sz w:val="20"/>
          <w:lang w:val="en-US" w:eastAsia="ru-RU"/>
        </w:rPr>
      </w:pPr>
    </w:p>
    <w:p w14:paraId="54E98878" w14:textId="77777777" w:rsidR="00302A94" w:rsidRDefault="00302A94" w:rsidP="00127AF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noProof/>
          <w:kern w:val="1"/>
          <w:sz w:val="20"/>
          <w:lang w:val="en-US" w:eastAsia="ru-RU"/>
        </w:rPr>
      </w:pPr>
    </w:p>
    <w:p w14:paraId="181F8110" w14:textId="77777777" w:rsidR="00302A94" w:rsidRDefault="00302A94" w:rsidP="00127AF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noProof/>
          <w:kern w:val="1"/>
          <w:sz w:val="20"/>
          <w:lang w:val="en-US" w:eastAsia="ru-RU"/>
        </w:rPr>
      </w:pPr>
    </w:p>
    <w:p w14:paraId="23C6D291" w14:textId="77777777" w:rsidR="00302A94" w:rsidRDefault="00302A94" w:rsidP="00127AF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noProof/>
          <w:kern w:val="1"/>
          <w:sz w:val="20"/>
          <w:lang w:val="en-US" w:eastAsia="ru-RU"/>
        </w:rPr>
      </w:pPr>
    </w:p>
    <w:p w14:paraId="25ADCC8F" w14:textId="77777777" w:rsidR="00302A94" w:rsidRDefault="00302A94" w:rsidP="00127AF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noProof/>
          <w:kern w:val="1"/>
          <w:sz w:val="20"/>
          <w:lang w:val="en-US" w:eastAsia="ru-RU"/>
        </w:rPr>
      </w:pPr>
    </w:p>
    <w:p w14:paraId="24AD5FE7" w14:textId="77777777" w:rsidR="00302A94" w:rsidRDefault="00302A94" w:rsidP="00127AF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noProof/>
          <w:kern w:val="1"/>
          <w:sz w:val="20"/>
          <w:lang w:val="en-US" w:eastAsia="ru-RU"/>
        </w:rPr>
      </w:pPr>
    </w:p>
    <w:p w14:paraId="3240C291" w14:textId="77777777" w:rsidR="00302A94" w:rsidRDefault="00302A94" w:rsidP="00127AF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noProof/>
          <w:kern w:val="1"/>
          <w:sz w:val="20"/>
          <w:lang w:val="en-US" w:eastAsia="ru-RU"/>
        </w:rPr>
      </w:pPr>
    </w:p>
    <w:p w14:paraId="16B59DED" w14:textId="77777777" w:rsidR="00302A94" w:rsidRDefault="00302A94" w:rsidP="00127AF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noProof/>
          <w:kern w:val="1"/>
          <w:sz w:val="20"/>
          <w:lang w:val="en-US" w:eastAsia="ru-RU"/>
        </w:rPr>
      </w:pPr>
    </w:p>
    <w:p w14:paraId="32E17B97" w14:textId="77777777" w:rsidR="00302A94" w:rsidRDefault="00302A94" w:rsidP="00127AF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noProof/>
          <w:kern w:val="1"/>
          <w:sz w:val="20"/>
          <w:lang w:val="en-US" w:eastAsia="ru-RU"/>
        </w:rPr>
      </w:pPr>
    </w:p>
    <w:p w14:paraId="6819C4B3" w14:textId="77777777" w:rsidR="00302A94" w:rsidRDefault="00302A94" w:rsidP="00127AF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noProof/>
          <w:kern w:val="1"/>
          <w:sz w:val="20"/>
          <w:lang w:val="en-US" w:eastAsia="ru-RU"/>
        </w:rPr>
      </w:pPr>
    </w:p>
    <w:p w14:paraId="5E1947C3" w14:textId="77777777" w:rsidR="00302A94" w:rsidRDefault="00302A94" w:rsidP="00127AF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noProof/>
          <w:kern w:val="1"/>
          <w:sz w:val="20"/>
          <w:lang w:val="en-US" w:eastAsia="ru-RU"/>
        </w:rPr>
      </w:pPr>
    </w:p>
    <w:p w14:paraId="3E30D8EF" w14:textId="77777777" w:rsidR="00302A94" w:rsidRDefault="00302A94" w:rsidP="00127AF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noProof/>
          <w:kern w:val="1"/>
          <w:sz w:val="20"/>
          <w:lang w:val="en-US" w:eastAsia="ru-RU"/>
        </w:rPr>
      </w:pPr>
    </w:p>
    <w:p w14:paraId="3E8040D9" w14:textId="77777777" w:rsidR="00302A94" w:rsidRDefault="00302A94" w:rsidP="00127AF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noProof/>
          <w:kern w:val="1"/>
          <w:sz w:val="20"/>
          <w:lang w:val="en-US" w:eastAsia="ru-RU"/>
        </w:rPr>
      </w:pPr>
    </w:p>
    <w:p w14:paraId="372F0DAD" w14:textId="77777777" w:rsidR="00302A94" w:rsidRDefault="00302A94" w:rsidP="00127AF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noProof/>
          <w:kern w:val="1"/>
          <w:sz w:val="20"/>
          <w:lang w:val="en-US" w:eastAsia="ru-RU"/>
        </w:rPr>
      </w:pPr>
    </w:p>
    <w:p w14:paraId="7C791CA0" w14:textId="77777777" w:rsidR="00302A94" w:rsidRDefault="00302A94" w:rsidP="00127AF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noProof/>
          <w:kern w:val="1"/>
          <w:sz w:val="20"/>
          <w:lang w:val="en-US" w:eastAsia="ru-RU"/>
        </w:rPr>
      </w:pPr>
    </w:p>
    <w:p w14:paraId="7B61CD8A" w14:textId="77777777" w:rsidR="00302A94" w:rsidRDefault="00302A94" w:rsidP="00127AF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noProof/>
          <w:kern w:val="1"/>
          <w:sz w:val="20"/>
          <w:lang w:val="en-US" w:eastAsia="ru-RU"/>
        </w:rPr>
      </w:pPr>
    </w:p>
    <w:p w14:paraId="7A75A0C8" w14:textId="77777777" w:rsidR="00302A94" w:rsidRDefault="00302A94" w:rsidP="00127AF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noProof/>
          <w:kern w:val="1"/>
          <w:sz w:val="20"/>
          <w:lang w:val="en-US" w:eastAsia="ru-RU"/>
        </w:rPr>
      </w:pPr>
    </w:p>
    <w:p w14:paraId="3562A0B5" w14:textId="77777777" w:rsidR="00302A94" w:rsidRDefault="00302A94" w:rsidP="00127AF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noProof/>
          <w:kern w:val="1"/>
          <w:sz w:val="20"/>
          <w:lang w:val="en-US" w:eastAsia="ru-RU"/>
        </w:rPr>
      </w:pPr>
    </w:p>
    <w:p w14:paraId="01E6D121" w14:textId="77777777" w:rsidR="00302A94" w:rsidRDefault="00302A94" w:rsidP="00127AF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noProof/>
          <w:kern w:val="1"/>
          <w:sz w:val="20"/>
          <w:lang w:val="en-US" w:eastAsia="ru-RU"/>
        </w:rPr>
      </w:pPr>
    </w:p>
    <w:p w14:paraId="62ACA680" w14:textId="77777777" w:rsidR="00302A94" w:rsidRDefault="00302A94" w:rsidP="00127AF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noProof/>
          <w:kern w:val="1"/>
          <w:sz w:val="20"/>
          <w:lang w:val="en-US" w:eastAsia="ru-RU"/>
        </w:rPr>
      </w:pPr>
    </w:p>
    <w:p w14:paraId="0411365D" w14:textId="77777777" w:rsidR="00302A94" w:rsidRDefault="00302A94" w:rsidP="00127AF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noProof/>
          <w:kern w:val="1"/>
          <w:sz w:val="20"/>
          <w:lang w:val="en-US" w:eastAsia="ru-RU"/>
        </w:rPr>
      </w:pPr>
    </w:p>
    <w:p w14:paraId="18407A0D" w14:textId="77777777" w:rsidR="00302A94" w:rsidRDefault="00302A94" w:rsidP="00127AF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noProof/>
          <w:kern w:val="1"/>
          <w:sz w:val="20"/>
          <w:lang w:val="en-US" w:eastAsia="ru-RU"/>
        </w:rPr>
      </w:pPr>
    </w:p>
    <w:sectPr w:rsidR="00302A94" w:rsidSect="00224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2EE1"/>
    <w:rsid w:val="00042E5E"/>
    <w:rsid w:val="00046543"/>
    <w:rsid w:val="00050C4A"/>
    <w:rsid w:val="00057F82"/>
    <w:rsid w:val="000D17EE"/>
    <w:rsid w:val="000E10A6"/>
    <w:rsid w:val="000F7DED"/>
    <w:rsid w:val="001162DA"/>
    <w:rsid w:val="00116F63"/>
    <w:rsid w:val="00123A87"/>
    <w:rsid w:val="001260E6"/>
    <w:rsid w:val="00127AF6"/>
    <w:rsid w:val="001527D3"/>
    <w:rsid w:val="001A5129"/>
    <w:rsid w:val="001A7FE7"/>
    <w:rsid w:val="001B7023"/>
    <w:rsid w:val="001D1E50"/>
    <w:rsid w:val="002140C3"/>
    <w:rsid w:val="00224513"/>
    <w:rsid w:val="00246FED"/>
    <w:rsid w:val="00275705"/>
    <w:rsid w:val="00286F24"/>
    <w:rsid w:val="00291875"/>
    <w:rsid w:val="00296F46"/>
    <w:rsid w:val="002A365D"/>
    <w:rsid w:val="002A7EA8"/>
    <w:rsid w:val="002E2662"/>
    <w:rsid w:val="00302A94"/>
    <w:rsid w:val="00321512"/>
    <w:rsid w:val="003319CA"/>
    <w:rsid w:val="00350626"/>
    <w:rsid w:val="003656E7"/>
    <w:rsid w:val="00396D39"/>
    <w:rsid w:val="003F1752"/>
    <w:rsid w:val="003F76FE"/>
    <w:rsid w:val="00421536"/>
    <w:rsid w:val="00421A6C"/>
    <w:rsid w:val="00445695"/>
    <w:rsid w:val="0046519F"/>
    <w:rsid w:val="0047279D"/>
    <w:rsid w:val="00495B43"/>
    <w:rsid w:val="00510030"/>
    <w:rsid w:val="005161ED"/>
    <w:rsid w:val="00557F56"/>
    <w:rsid w:val="00573CF3"/>
    <w:rsid w:val="0057781E"/>
    <w:rsid w:val="0058196B"/>
    <w:rsid w:val="005C2659"/>
    <w:rsid w:val="005F4594"/>
    <w:rsid w:val="006113C6"/>
    <w:rsid w:val="006304E0"/>
    <w:rsid w:val="006612B8"/>
    <w:rsid w:val="006F0260"/>
    <w:rsid w:val="007340ED"/>
    <w:rsid w:val="00764964"/>
    <w:rsid w:val="00771812"/>
    <w:rsid w:val="007B35AD"/>
    <w:rsid w:val="007B5984"/>
    <w:rsid w:val="007D1C56"/>
    <w:rsid w:val="007E5EE7"/>
    <w:rsid w:val="00816A4C"/>
    <w:rsid w:val="008233B2"/>
    <w:rsid w:val="00894B91"/>
    <w:rsid w:val="008B047A"/>
    <w:rsid w:val="008B476D"/>
    <w:rsid w:val="008D2509"/>
    <w:rsid w:val="008E18C0"/>
    <w:rsid w:val="009365CD"/>
    <w:rsid w:val="0097435E"/>
    <w:rsid w:val="009D0FED"/>
    <w:rsid w:val="009D1D0B"/>
    <w:rsid w:val="00A015A1"/>
    <w:rsid w:val="00A0254C"/>
    <w:rsid w:val="00A0352E"/>
    <w:rsid w:val="00A32020"/>
    <w:rsid w:val="00A439B5"/>
    <w:rsid w:val="00A71307"/>
    <w:rsid w:val="00A92F3F"/>
    <w:rsid w:val="00A95269"/>
    <w:rsid w:val="00AF68E5"/>
    <w:rsid w:val="00B1109B"/>
    <w:rsid w:val="00B25E69"/>
    <w:rsid w:val="00B31444"/>
    <w:rsid w:val="00B41828"/>
    <w:rsid w:val="00B53C57"/>
    <w:rsid w:val="00B81B83"/>
    <w:rsid w:val="00B83082"/>
    <w:rsid w:val="00B92571"/>
    <w:rsid w:val="00B96C82"/>
    <w:rsid w:val="00BB0C4A"/>
    <w:rsid w:val="00BC1654"/>
    <w:rsid w:val="00BD12B7"/>
    <w:rsid w:val="00C07C3B"/>
    <w:rsid w:val="00C52EE1"/>
    <w:rsid w:val="00C547C6"/>
    <w:rsid w:val="00C72D11"/>
    <w:rsid w:val="00CD2AAF"/>
    <w:rsid w:val="00CD3DA8"/>
    <w:rsid w:val="00CF27C6"/>
    <w:rsid w:val="00D23176"/>
    <w:rsid w:val="00D37BA5"/>
    <w:rsid w:val="00D55BF2"/>
    <w:rsid w:val="00D84BE2"/>
    <w:rsid w:val="00DA5B51"/>
    <w:rsid w:val="00DC59EE"/>
    <w:rsid w:val="00DC7A51"/>
    <w:rsid w:val="00E124F6"/>
    <w:rsid w:val="00E21E59"/>
    <w:rsid w:val="00E40731"/>
    <w:rsid w:val="00E42B6A"/>
    <w:rsid w:val="00E8237E"/>
    <w:rsid w:val="00EA0CF7"/>
    <w:rsid w:val="00EB44BC"/>
    <w:rsid w:val="00EB5B28"/>
    <w:rsid w:val="00EC0F7C"/>
    <w:rsid w:val="00EE0CC6"/>
    <w:rsid w:val="00F123EB"/>
    <w:rsid w:val="00F4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141F67"/>
  <w15:docId w15:val="{810AFF7D-A9A2-4203-8A17-51ABC2432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513"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52EE1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rsid w:val="00C52EE1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C52EE1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C52EE1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5">
    <w:name w:val="heading 5"/>
    <w:basedOn w:val="a"/>
    <w:next w:val="a"/>
    <w:link w:val="50"/>
    <w:uiPriority w:val="99"/>
    <w:qFormat/>
    <w:rsid w:val="00C52EE1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6">
    <w:name w:val="heading 6"/>
    <w:basedOn w:val="a"/>
    <w:next w:val="a"/>
    <w:link w:val="60"/>
    <w:uiPriority w:val="99"/>
    <w:qFormat/>
    <w:rsid w:val="00C52EE1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9"/>
    <w:qFormat/>
    <w:rsid w:val="00C52EE1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link w:val="80"/>
    <w:uiPriority w:val="99"/>
    <w:qFormat/>
    <w:rsid w:val="00C52EE1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9"/>
    <w:qFormat/>
    <w:rsid w:val="00C52EE1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52EE1"/>
    <w:rPr>
      <w:rFonts w:ascii="Calibri Light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9"/>
    <w:semiHidden/>
    <w:locked/>
    <w:rsid w:val="00C52EE1"/>
    <w:rPr>
      <w:rFonts w:ascii="Calibri Light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9"/>
    <w:semiHidden/>
    <w:locked/>
    <w:rsid w:val="00C52EE1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9"/>
    <w:semiHidden/>
    <w:locked/>
    <w:rsid w:val="00C52EE1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link w:val="5"/>
    <w:uiPriority w:val="99"/>
    <w:semiHidden/>
    <w:locked/>
    <w:rsid w:val="00C52EE1"/>
    <w:rPr>
      <w:rFonts w:eastAsia="Times New Roman" w:cs="Times New Roman"/>
      <w:color w:val="2F5496"/>
    </w:rPr>
  </w:style>
  <w:style w:type="character" w:customStyle="1" w:styleId="60">
    <w:name w:val="Заголовок 6 Знак"/>
    <w:link w:val="6"/>
    <w:uiPriority w:val="99"/>
    <w:semiHidden/>
    <w:locked/>
    <w:rsid w:val="00C52EE1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9"/>
    <w:semiHidden/>
    <w:locked/>
    <w:rsid w:val="00C52EE1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9"/>
    <w:semiHidden/>
    <w:locked/>
    <w:rsid w:val="00C52EE1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9"/>
    <w:semiHidden/>
    <w:locked/>
    <w:rsid w:val="00C52EE1"/>
    <w:rPr>
      <w:rFonts w:eastAsia="Times New Roman" w:cs="Times New Roman"/>
      <w:color w:val="272727"/>
    </w:rPr>
  </w:style>
  <w:style w:type="paragraph" w:styleId="a3">
    <w:name w:val="Title"/>
    <w:basedOn w:val="a"/>
    <w:next w:val="a"/>
    <w:link w:val="a4"/>
    <w:uiPriority w:val="99"/>
    <w:qFormat/>
    <w:rsid w:val="00C52EE1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4">
    <w:name w:val="Заголовок Знак"/>
    <w:link w:val="a3"/>
    <w:uiPriority w:val="99"/>
    <w:locked/>
    <w:rsid w:val="00C52EE1"/>
    <w:rPr>
      <w:rFonts w:ascii="Calibri Light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99"/>
    <w:qFormat/>
    <w:rsid w:val="00C52EE1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99"/>
    <w:locked/>
    <w:rsid w:val="00C52EE1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99"/>
    <w:qFormat/>
    <w:rsid w:val="00C52EE1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99"/>
    <w:locked/>
    <w:rsid w:val="00C52EE1"/>
    <w:rPr>
      <w:rFonts w:cs="Times New Roman"/>
      <w:i/>
      <w:iCs/>
      <w:color w:val="404040"/>
    </w:rPr>
  </w:style>
  <w:style w:type="paragraph" w:styleId="a7">
    <w:name w:val="List Paragraph"/>
    <w:basedOn w:val="a"/>
    <w:uiPriority w:val="99"/>
    <w:qFormat/>
    <w:rsid w:val="00C52EE1"/>
    <w:pPr>
      <w:ind w:left="720"/>
      <w:contextualSpacing/>
    </w:pPr>
  </w:style>
  <w:style w:type="character" w:styleId="a8">
    <w:name w:val="Intense Emphasis"/>
    <w:uiPriority w:val="99"/>
    <w:qFormat/>
    <w:rsid w:val="00C52EE1"/>
    <w:rPr>
      <w:rFonts w:cs="Times New Roman"/>
      <w:i/>
      <w:iCs/>
      <w:color w:val="2F5496"/>
    </w:rPr>
  </w:style>
  <w:style w:type="paragraph" w:styleId="a9">
    <w:name w:val="Intense Quote"/>
    <w:basedOn w:val="a"/>
    <w:next w:val="a"/>
    <w:link w:val="aa"/>
    <w:uiPriority w:val="99"/>
    <w:qFormat/>
    <w:rsid w:val="00C52EE1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a">
    <w:name w:val="Выделенная цитата Знак"/>
    <w:link w:val="a9"/>
    <w:uiPriority w:val="99"/>
    <w:locked/>
    <w:rsid w:val="00C52EE1"/>
    <w:rPr>
      <w:rFonts w:cs="Times New Roman"/>
      <w:i/>
      <w:iCs/>
      <w:color w:val="2F5496"/>
    </w:rPr>
  </w:style>
  <w:style w:type="character" w:styleId="ab">
    <w:name w:val="Intense Reference"/>
    <w:uiPriority w:val="99"/>
    <w:qFormat/>
    <w:rsid w:val="00C52EE1"/>
    <w:rPr>
      <w:rFonts w:cs="Times New Roman"/>
      <w:b/>
      <w:bCs/>
      <w:smallCaps/>
      <w:color w:val="2F5496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2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Чукардина Инна Александровна</dc:creator>
  <cp:keywords/>
  <dc:description/>
  <cp:lastModifiedBy>Чукардина Инна Александровна</cp:lastModifiedBy>
  <cp:revision>113</cp:revision>
  <cp:lastPrinted>2026-06-23T14:11:00Z</cp:lastPrinted>
  <dcterms:created xsi:type="dcterms:W3CDTF">2026-05-06T09:36:00Z</dcterms:created>
  <dcterms:modified xsi:type="dcterms:W3CDTF">2026-06-24T05:52:00Z</dcterms:modified>
</cp:coreProperties>
</file>