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C59" w:rsidRPr="000D108A" w:rsidRDefault="005D6C59" w:rsidP="005D6C59">
      <w:pPr>
        <w:shd w:val="clear" w:color="auto" w:fill="FFFFFF"/>
        <w:spacing w:after="100" w:afterAutospacing="1" w:line="600" w:lineRule="atLeast"/>
        <w:outlineLvl w:val="0"/>
        <w:rPr>
          <w:rFonts w:ascii="Montserrat" w:hAnsi="Montserrat"/>
          <w:b/>
          <w:bCs/>
          <w:color w:val="273350"/>
          <w:kern w:val="36"/>
          <w:sz w:val="44"/>
          <w:szCs w:val="44"/>
        </w:rPr>
      </w:pPr>
      <w:r w:rsidRPr="000D108A">
        <w:rPr>
          <w:rFonts w:ascii="Montserrat" w:hAnsi="Montserrat"/>
          <w:b/>
          <w:bCs/>
          <w:color w:val="273350"/>
          <w:kern w:val="36"/>
          <w:sz w:val="44"/>
          <w:szCs w:val="44"/>
        </w:rPr>
        <w:t>Заседание рабочей группы по противодействию нелегальной занятости</w:t>
      </w:r>
    </w:p>
    <w:p w:rsidR="005D6C59" w:rsidRDefault="00CC61F0" w:rsidP="005D6C59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13</w:t>
      </w:r>
      <w:bookmarkStart w:id="0" w:name="_GoBack"/>
      <w:bookmarkEnd w:id="0"/>
      <w:r w:rsidR="00D65A80">
        <w:rPr>
          <w:rFonts w:ascii="Montserrat" w:hAnsi="Montserrat"/>
          <w:color w:val="273350"/>
        </w:rPr>
        <w:t xml:space="preserve"> мая</w:t>
      </w:r>
      <w:r w:rsidR="005D6C59">
        <w:rPr>
          <w:rFonts w:ascii="Montserrat" w:hAnsi="Montserrat"/>
          <w:color w:val="273350"/>
        </w:rPr>
        <w:t xml:space="preserve"> 2026 года в администрации </w:t>
      </w:r>
      <w:r w:rsidR="00AF179B">
        <w:rPr>
          <w:rFonts w:ascii="Montserrat" w:hAnsi="Montserrat"/>
          <w:color w:val="273350"/>
        </w:rPr>
        <w:t>Калачее</w:t>
      </w:r>
      <w:r w:rsidR="005D6C59">
        <w:rPr>
          <w:rFonts w:ascii="Montserrat" w:hAnsi="Montserrat"/>
          <w:color w:val="273350"/>
        </w:rPr>
        <w:t xml:space="preserve">вского муниципального района Воронежской области состоялось заседание рабочей группы межведомственной комиссии Воронежской области по противодействию нелегальной занятости в </w:t>
      </w:r>
      <w:r w:rsidR="00AF179B">
        <w:rPr>
          <w:rFonts w:ascii="Montserrat" w:hAnsi="Montserrat"/>
          <w:color w:val="273350"/>
        </w:rPr>
        <w:t>Калачеевском</w:t>
      </w:r>
      <w:r w:rsidR="005D6C59">
        <w:rPr>
          <w:rFonts w:ascii="Montserrat" w:hAnsi="Montserrat"/>
          <w:color w:val="273350"/>
        </w:rPr>
        <w:t xml:space="preserve"> </w:t>
      </w:r>
      <w:r w:rsidR="00E161AF">
        <w:rPr>
          <w:rFonts w:ascii="Montserrat" w:hAnsi="Montserrat"/>
          <w:color w:val="273350"/>
        </w:rPr>
        <w:t xml:space="preserve">муниципальном </w:t>
      </w:r>
      <w:r w:rsidR="005D6C59">
        <w:rPr>
          <w:rFonts w:ascii="Montserrat" w:hAnsi="Montserrat"/>
          <w:color w:val="273350"/>
        </w:rPr>
        <w:t xml:space="preserve">районе под председательством заместителя главы администрации </w:t>
      </w:r>
      <w:r w:rsidR="00AF179B">
        <w:rPr>
          <w:rFonts w:ascii="Montserrat" w:hAnsi="Montserrat"/>
          <w:color w:val="273350"/>
        </w:rPr>
        <w:t>Калачеевского</w:t>
      </w:r>
      <w:r w:rsidR="005D6C59">
        <w:rPr>
          <w:rFonts w:ascii="Montserrat" w:hAnsi="Montserrat"/>
          <w:color w:val="273350"/>
        </w:rPr>
        <w:t xml:space="preserve"> муниципального района </w:t>
      </w:r>
      <w:r w:rsidR="00AF179B">
        <w:rPr>
          <w:rFonts w:ascii="Montserrat" w:hAnsi="Montserrat"/>
          <w:color w:val="273350"/>
        </w:rPr>
        <w:t>Татарниковой Светланы Ивановны</w:t>
      </w:r>
      <w:r w:rsidR="005D6C59">
        <w:rPr>
          <w:rFonts w:ascii="Montserrat" w:hAnsi="Montserrat"/>
          <w:color w:val="273350"/>
        </w:rPr>
        <w:t>.</w:t>
      </w:r>
    </w:p>
    <w:p w:rsidR="005D6C59" w:rsidRDefault="005D6C59" w:rsidP="005D6C59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В заседании приняли участие представители: администрации</w:t>
      </w:r>
      <w:r w:rsidR="00E35C78">
        <w:rPr>
          <w:rFonts w:ascii="Montserrat" w:hAnsi="Montserrat"/>
          <w:color w:val="273350"/>
        </w:rPr>
        <w:t xml:space="preserve"> Калачеевского муниципального района</w:t>
      </w:r>
      <w:r>
        <w:rPr>
          <w:rFonts w:ascii="Montserrat" w:hAnsi="Montserrat"/>
          <w:color w:val="273350"/>
        </w:rPr>
        <w:t xml:space="preserve">, Межрайонной инспекции ФНС России № </w:t>
      </w:r>
      <w:r w:rsidR="00AF179B">
        <w:rPr>
          <w:rFonts w:ascii="Montserrat" w:hAnsi="Montserrat"/>
          <w:color w:val="273350"/>
        </w:rPr>
        <w:t>3</w:t>
      </w:r>
      <w:r>
        <w:rPr>
          <w:rFonts w:ascii="Montserrat" w:hAnsi="Montserrat"/>
          <w:color w:val="273350"/>
        </w:rPr>
        <w:t xml:space="preserve"> по Воронежской области, ОСФР по Воронежской области, КУВО «УСЗН </w:t>
      </w:r>
      <w:r w:rsidR="00E90A54">
        <w:rPr>
          <w:rFonts w:ascii="Montserrat" w:hAnsi="Montserrat"/>
          <w:color w:val="273350"/>
        </w:rPr>
        <w:t>Калачеевского</w:t>
      </w:r>
      <w:r>
        <w:rPr>
          <w:rFonts w:ascii="Montserrat" w:hAnsi="Montserrat"/>
          <w:color w:val="273350"/>
        </w:rPr>
        <w:t xml:space="preserve"> района».</w:t>
      </w:r>
    </w:p>
    <w:p w:rsidR="005D6C59" w:rsidRDefault="00E90A54" w:rsidP="005D6C59">
      <w:pPr>
        <w:pStyle w:val="a3"/>
        <w:shd w:val="clear" w:color="auto" w:fill="FFFFFF"/>
        <w:spacing w:before="0" w:beforeAutospacing="0" w:after="210" w:afterAutospacing="0"/>
        <w:jc w:val="both"/>
      </w:pPr>
      <w:r w:rsidRPr="00E90A54">
        <w:t>В ходе заседания рабочей группы был заслушан работодател</w:t>
      </w:r>
      <w:r w:rsidR="006518DE">
        <w:t>ь</w:t>
      </w:r>
      <w:r w:rsidRPr="00E90A54">
        <w:t xml:space="preserve"> района, </w:t>
      </w:r>
      <w:r w:rsidR="006518DE">
        <w:t xml:space="preserve">у которого </w:t>
      </w:r>
      <w:r w:rsidR="006518DE" w:rsidRPr="006518DE">
        <w:t>среднемесячная заработная плата на одного работника меньше среднеотраслевого уровня заработной платы по Российской Федерации и меньше среднеотраслевого уровня заработной платы по Воронежской области</w:t>
      </w:r>
      <w:r>
        <w:t xml:space="preserve">. </w:t>
      </w:r>
    </w:p>
    <w:p w:rsidR="009D501C" w:rsidRPr="009D501C" w:rsidRDefault="009D501C" w:rsidP="005D6C59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 w:rsidRPr="009D501C">
        <w:rPr>
          <w:rFonts w:ascii="Montserrat" w:hAnsi="Montserrat"/>
          <w:color w:val="273350"/>
        </w:rPr>
        <w:t>Работодателю</w:t>
      </w:r>
      <w:r w:rsidRPr="009D501C">
        <w:t xml:space="preserve"> рекомендовано увеличить заработную плату всем сотрудникам и довести размер среднемесячной заработной платы до среднеотраслевого уровня заработной платы по Воронежской области.</w:t>
      </w:r>
    </w:p>
    <w:p w:rsidR="005D6C59" w:rsidRDefault="005D6C59" w:rsidP="005D6C59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</w:p>
    <w:p w:rsidR="00C35A5D" w:rsidRDefault="00C35A5D"/>
    <w:sectPr w:rsidR="00C35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3D9"/>
    <w:rsid w:val="000D108A"/>
    <w:rsid w:val="001C4DD8"/>
    <w:rsid w:val="005D6C59"/>
    <w:rsid w:val="006518DE"/>
    <w:rsid w:val="00677FC7"/>
    <w:rsid w:val="009D501C"/>
    <w:rsid w:val="00A0476B"/>
    <w:rsid w:val="00AF179B"/>
    <w:rsid w:val="00B6171C"/>
    <w:rsid w:val="00BC5E54"/>
    <w:rsid w:val="00C35A5D"/>
    <w:rsid w:val="00C53C11"/>
    <w:rsid w:val="00CC61F0"/>
    <w:rsid w:val="00D65A80"/>
    <w:rsid w:val="00E161AF"/>
    <w:rsid w:val="00E35C78"/>
    <w:rsid w:val="00E90A54"/>
    <w:rsid w:val="00F00BAD"/>
    <w:rsid w:val="00F2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2F21BD-18BE-4AEC-A784-EB4F94B23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BA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6C5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0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Тоневицкая Инна Васильевна</dc:creator>
  <cp:keywords/>
  <dc:description/>
  <cp:lastModifiedBy>Тоневицкая Инна Васильевна</cp:lastModifiedBy>
  <cp:revision>12</cp:revision>
  <dcterms:created xsi:type="dcterms:W3CDTF">2026-06-05T12:27:00Z</dcterms:created>
  <dcterms:modified xsi:type="dcterms:W3CDTF">2026-06-22T08:43:00Z</dcterms:modified>
</cp:coreProperties>
</file>